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51" w:rsidRPr="003D611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650451" w:rsidRPr="003D611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650451" w:rsidRPr="003D611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r>
        <w:rPr>
          <w:b/>
          <w:bCs/>
          <w:color w:val="282828"/>
          <w:sz w:val="21"/>
          <w:szCs w:val="21"/>
        </w:rPr>
        <w:t xml:space="preserve">  </w:t>
      </w:r>
      <w:proofErr w:type="spellStart"/>
      <w:r>
        <w:rPr>
          <w:b/>
          <w:bCs/>
          <w:color w:val="282828"/>
          <w:sz w:val="21"/>
          <w:szCs w:val="21"/>
        </w:rPr>
        <w:t>Ик</w:t>
      </w:r>
      <w:proofErr w:type="gramStart"/>
      <w:r>
        <w:rPr>
          <w:b/>
          <w:bCs/>
          <w:color w:val="282828"/>
          <w:sz w:val="21"/>
          <w:szCs w:val="21"/>
        </w:rPr>
        <w:t>и</w:t>
      </w:r>
      <w:proofErr w:type="spellEnd"/>
      <w:r>
        <w:rPr>
          <w:b/>
          <w:bCs/>
          <w:color w:val="282828"/>
          <w:sz w:val="21"/>
          <w:szCs w:val="21"/>
        </w:rPr>
        <w:t>-</w:t>
      </w:r>
      <w:proofErr w:type="gramEnd"/>
      <w:r>
        <w:rPr>
          <w:b/>
          <w:bCs/>
          <w:color w:val="282828"/>
          <w:sz w:val="21"/>
          <w:szCs w:val="21"/>
        </w:rPr>
        <w:t xml:space="preserve"> </w:t>
      </w:r>
      <w:proofErr w:type="spellStart"/>
      <w:r>
        <w:rPr>
          <w:b/>
          <w:bCs/>
          <w:color w:val="282828"/>
          <w:sz w:val="21"/>
          <w:szCs w:val="21"/>
        </w:rPr>
        <w:t>Бухусовского</w:t>
      </w:r>
      <w:proofErr w:type="spellEnd"/>
      <w:r>
        <w:rPr>
          <w:b/>
          <w:bCs/>
          <w:color w:val="282828"/>
          <w:sz w:val="21"/>
          <w:szCs w:val="21"/>
        </w:rPr>
        <w:t xml:space="preserve"> сельского муниципального </w:t>
      </w:r>
      <w:proofErr w:type="spellStart"/>
      <w:r>
        <w:rPr>
          <w:b/>
          <w:bCs/>
          <w:color w:val="282828"/>
          <w:sz w:val="21"/>
          <w:szCs w:val="21"/>
        </w:rPr>
        <w:t>образованияРеспублики</w:t>
      </w:r>
      <w:proofErr w:type="spellEnd"/>
      <w:r>
        <w:rPr>
          <w:b/>
          <w:bCs/>
          <w:color w:val="282828"/>
          <w:sz w:val="21"/>
          <w:szCs w:val="21"/>
        </w:rPr>
        <w:t xml:space="preserve"> Калмыкия </w:t>
      </w:r>
    </w:p>
    <w:p w:rsidR="00650451" w:rsidRDefault="008266AE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28</w:t>
      </w:r>
      <w:r w:rsidR="005B7E47">
        <w:rPr>
          <w:b/>
          <w:bCs/>
          <w:color w:val="282828"/>
          <w:sz w:val="21"/>
          <w:szCs w:val="21"/>
        </w:rPr>
        <w:t>.12</w:t>
      </w:r>
      <w:r w:rsidR="00650451">
        <w:rPr>
          <w:b/>
          <w:bCs/>
          <w:color w:val="282828"/>
          <w:sz w:val="21"/>
          <w:szCs w:val="21"/>
        </w:rPr>
        <w:t>.</w:t>
      </w:r>
      <w:r w:rsidR="00650451" w:rsidRPr="003D611C">
        <w:rPr>
          <w:b/>
          <w:bCs/>
          <w:color w:val="282828"/>
          <w:sz w:val="21"/>
          <w:szCs w:val="21"/>
        </w:rPr>
        <w:t>201</w:t>
      </w:r>
      <w:r w:rsidR="005B7E47">
        <w:rPr>
          <w:b/>
          <w:bCs/>
          <w:color w:val="282828"/>
          <w:sz w:val="21"/>
          <w:szCs w:val="21"/>
        </w:rPr>
        <w:t>7</w:t>
      </w:r>
      <w:r w:rsidR="00650451">
        <w:rPr>
          <w:b/>
          <w:bCs/>
          <w:color w:val="282828"/>
          <w:sz w:val="21"/>
          <w:szCs w:val="21"/>
        </w:rPr>
        <w:t xml:space="preserve"> </w:t>
      </w:r>
      <w:r w:rsidR="00650451" w:rsidRPr="003D611C">
        <w:rPr>
          <w:b/>
          <w:bCs/>
          <w:color w:val="282828"/>
          <w:sz w:val="21"/>
          <w:szCs w:val="21"/>
        </w:rPr>
        <w:t>г</w:t>
      </w:r>
      <w:r w:rsidR="00650451">
        <w:rPr>
          <w:b/>
          <w:bCs/>
          <w:color w:val="282828"/>
          <w:sz w:val="21"/>
          <w:szCs w:val="21"/>
        </w:rPr>
        <w:t>ода</w:t>
      </w:r>
      <w:r w:rsidR="00650451" w:rsidRPr="003D611C">
        <w:rPr>
          <w:b/>
          <w:bCs/>
          <w:color w:val="282828"/>
          <w:sz w:val="21"/>
          <w:szCs w:val="21"/>
        </w:rPr>
        <w:t>.       </w:t>
      </w:r>
      <w:r w:rsidR="00650451">
        <w:rPr>
          <w:b/>
          <w:bCs/>
          <w:color w:val="282828"/>
          <w:sz w:val="21"/>
          <w:szCs w:val="21"/>
        </w:rPr>
        <w:t xml:space="preserve">                                                              </w:t>
      </w:r>
      <w:r w:rsidR="00650451" w:rsidRPr="003D611C">
        <w:rPr>
          <w:b/>
          <w:bCs/>
          <w:color w:val="282828"/>
          <w:sz w:val="21"/>
          <w:szCs w:val="21"/>
        </w:rPr>
        <w:t>                                    </w:t>
      </w:r>
      <w:r w:rsidR="00650451">
        <w:rPr>
          <w:b/>
          <w:bCs/>
          <w:color w:val="282828"/>
          <w:sz w:val="21"/>
          <w:szCs w:val="21"/>
        </w:rPr>
        <w:t xml:space="preserve">п. </w:t>
      </w:r>
      <w:proofErr w:type="spellStart"/>
      <w:r w:rsidR="00650451">
        <w:rPr>
          <w:b/>
          <w:bCs/>
          <w:color w:val="282828"/>
          <w:sz w:val="21"/>
          <w:szCs w:val="21"/>
        </w:rPr>
        <w:t>Ик</w:t>
      </w:r>
      <w:proofErr w:type="gramStart"/>
      <w:r w:rsidR="00650451">
        <w:rPr>
          <w:b/>
          <w:bCs/>
          <w:color w:val="282828"/>
          <w:sz w:val="21"/>
          <w:szCs w:val="21"/>
        </w:rPr>
        <w:t>и</w:t>
      </w:r>
      <w:proofErr w:type="spellEnd"/>
      <w:r w:rsidR="00650451">
        <w:rPr>
          <w:b/>
          <w:bCs/>
          <w:color w:val="282828"/>
          <w:sz w:val="21"/>
          <w:szCs w:val="21"/>
        </w:rPr>
        <w:t>-</w:t>
      </w:r>
      <w:proofErr w:type="gramEnd"/>
      <w:r w:rsidR="00650451">
        <w:rPr>
          <w:b/>
          <w:bCs/>
          <w:color w:val="282828"/>
          <w:sz w:val="21"/>
          <w:szCs w:val="21"/>
        </w:rPr>
        <w:t xml:space="preserve"> </w:t>
      </w:r>
      <w:proofErr w:type="spellStart"/>
      <w:r w:rsidR="00650451">
        <w:rPr>
          <w:b/>
          <w:bCs/>
          <w:color w:val="282828"/>
          <w:sz w:val="21"/>
          <w:szCs w:val="21"/>
        </w:rPr>
        <w:t>Бухус</w:t>
      </w:r>
      <w:proofErr w:type="spellEnd"/>
      <w:r w:rsidR="00650451">
        <w:rPr>
          <w:b/>
          <w:bCs/>
          <w:color w:val="282828"/>
          <w:sz w:val="21"/>
          <w:szCs w:val="21"/>
        </w:rPr>
        <w:t xml:space="preserve">. 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650451" w:rsidRDefault="00650451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>
        <w:rPr>
          <w:b/>
          <w:bCs/>
          <w:color w:val="282828"/>
          <w:sz w:val="21"/>
          <w:szCs w:val="21"/>
        </w:rPr>
        <w:t>12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650451" w:rsidRDefault="00650451" w:rsidP="0065045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Бамбышев</w:t>
      </w:r>
      <w:proofErr w:type="spellEnd"/>
      <w:r>
        <w:rPr>
          <w:b/>
          <w:bCs/>
          <w:color w:val="282828"/>
          <w:sz w:val="22"/>
          <w:szCs w:val="22"/>
          <w:u w:val="single"/>
        </w:rPr>
        <w:t xml:space="preserve"> Н.А.</w:t>
      </w:r>
      <w:r w:rsidRPr="001C5A9C">
        <w:rPr>
          <w:b/>
          <w:bCs/>
          <w:color w:val="282828"/>
          <w:sz w:val="22"/>
          <w:szCs w:val="22"/>
          <w:u w:val="single"/>
        </w:rPr>
        <w:t>:</w:t>
      </w:r>
      <w:r w:rsidRPr="001C5A9C">
        <w:rPr>
          <w:rStyle w:val="apple-converted-space"/>
          <w:color w:val="282828"/>
          <w:sz w:val="22"/>
          <w:szCs w:val="22"/>
        </w:rPr>
        <w:t> </w:t>
      </w:r>
      <w:r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650451" w:rsidRPr="00C62E12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FF0000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>
        <w:rPr>
          <w:color w:val="282828"/>
          <w:sz w:val="22"/>
          <w:szCs w:val="22"/>
        </w:rPr>
        <w:t xml:space="preserve">я и застройки </w:t>
      </w:r>
      <w:proofErr w:type="spellStart"/>
      <w:r>
        <w:rPr>
          <w:color w:val="282828"/>
          <w:sz w:val="22"/>
          <w:szCs w:val="22"/>
        </w:rPr>
        <w:t>Ики-Бухусовского</w:t>
      </w:r>
      <w:proofErr w:type="spellEnd"/>
      <w:r>
        <w:rPr>
          <w:color w:val="282828"/>
          <w:sz w:val="22"/>
          <w:szCs w:val="22"/>
        </w:rPr>
        <w:t xml:space="preserve"> сельского муниципального образования РК.,</w:t>
      </w:r>
      <w:r w:rsidRPr="001C5A9C">
        <w:rPr>
          <w:color w:val="282828"/>
          <w:sz w:val="22"/>
          <w:szCs w:val="22"/>
        </w:rPr>
        <w:t xml:space="preserve"> утвержденные решением Собрания депутатов </w:t>
      </w:r>
      <w:proofErr w:type="spellStart"/>
      <w:r>
        <w:rPr>
          <w:color w:val="282828"/>
          <w:sz w:val="22"/>
          <w:szCs w:val="22"/>
        </w:rPr>
        <w:t>Ики-Бухусовского</w:t>
      </w:r>
      <w:proofErr w:type="spellEnd"/>
      <w:r>
        <w:rPr>
          <w:color w:val="282828"/>
          <w:sz w:val="22"/>
          <w:szCs w:val="22"/>
        </w:rPr>
        <w:t xml:space="preserve"> СМО РК  10.04</w:t>
      </w:r>
      <w:r w:rsidRPr="00C62E12">
        <w:rPr>
          <w:color w:val="FF0000"/>
          <w:sz w:val="22"/>
          <w:szCs w:val="22"/>
        </w:rPr>
        <w:t>.2013 г. № 5.</w:t>
      </w: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 присутствуют жители </w:t>
      </w:r>
      <w:r>
        <w:rPr>
          <w:color w:val="282828"/>
          <w:sz w:val="22"/>
          <w:szCs w:val="22"/>
        </w:rPr>
        <w:t xml:space="preserve">п. </w:t>
      </w:r>
      <w:proofErr w:type="spellStart"/>
      <w:r>
        <w:rPr>
          <w:color w:val="282828"/>
          <w:sz w:val="22"/>
          <w:szCs w:val="22"/>
        </w:rPr>
        <w:t>Ики</w:t>
      </w:r>
      <w:proofErr w:type="spellEnd"/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Бухус</w:t>
      </w:r>
      <w:proofErr w:type="spellEnd"/>
      <w:r>
        <w:rPr>
          <w:color w:val="282828"/>
          <w:sz w:val="22"/>
          <w:szCs w:val="22"/>
        </w:rPr>
        <w:t xml:space="preserve">, </w:t>
      </w:r>
      <w:proofErr w:type="spellStart"/>
      <w:r>
        <w:rPr>
          <w:color w:val="282828"/>
          <w:sz w:val="22"/>
          <w:szCs w:val="22"/>
        </w:rPr>
        <w:t>п</w:t>
      </w:r>
      <w:proofErr w:type="gramStart"/>
      <w:r>
        <w:rPr>
          <w:color w:val="282828"/>
          <w:sz w:val="22"/>
          <w:szCs w:val="22"/>
        </w:rPr>
        <w:t>.И</w:t>
      </w:r>
      <w:proofErr w:type="gramEnd"/>
      <w:r>
        <w:rPr>
          <w:color w:val="282828"/>
          <w:sz w:val="22"/>
          <w:szCs w:val="22"/>
        </w:rPr>
        <w:t>ки</w:t>
      </w:r>
      <w:proofErr w:type="spellEnd"/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Манлан</w:t>
      </w:r>
      <w:proofErr w:type="spellEnd"/>
      <w:r w:rsidRPr="001C5A9C">
        <w:rPr>
          <w:color w:val="282828"/>
          <w:sz w:val="22"/>
          <w:szCs w:val="22"/>
        </w:rPr>
        <w:t>.</w:t>
      </w: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Публичные слушания проводятся Комиссией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в соответствии со статьей 31 Градостроительного кодекса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Pr="001C5A9C">
        <w:rPr>
          <w:bCs/>
          <w:sz w:val="22"/>
          <w:szCs w:val="22"/>
        </w:rPr>
        <w:t xml:space="preserve">решения Собрания депутатов </w:t>
      </w:r>
      <w:proofErr w:type="spellStart"/>
      <w:r>
        <w:rPr>
          <w:bCs/>
          <w:sz w:val="22"/>
          <w:szCs w:val="22"/>
        </w:rPr>
        <w:t>Икибухусовского</w:t>
      </w:r>
      <w:proofErr w:type="spellEnd"/>
      <w:r w:rsidRPr="001C5A9C">
        <w:rPr>
          <w:bCs/>
          <w:sz w:val="22"/>
          <w:szCs w:val="22"/>
        </w:rPr>
        <w:t xml:space="preserve"> сельского муниципального образования Республики Калмыкия</w:t>
      </w:r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 xml:space="preserve"> «Об утверждении Порядка организации и проведения публичных слушаний в </w:t>
      </w:r>
      <w:proofErr w:type="spellStart"/>
      <w:r>
        <w:rPr>
          <w:bCs/>
          <w:sz w:val="22"/>
          <w:szCs w:val="22"/>
        </w:rPr>
        <w:t>Ики-Бухусовском</w:t>
      </w:r>
      <w:proofErr w:type="spellEnd"/>
      <w:r>
        <w:rPr>
          <w:bCs/>
          <w:sz w:val="22"/>
          <w:szCs w:val="22"/>
        </w:rPr>
        <w:t xml:space="preserve"> </w:t>
      </w:r>
      <w:r w:rsidRPr="001C5A9C">
        <w:rPr>
          <w:bCs/>
          <w:sz w:val="22"/>
          <w:szCs w:val="22"/>
        </w:rPr>
        <w:t>сельском</w:t>
      </w:r>
      <w:proofErr w:type="gramEnd"/>
      <w:r w:rsidRPr="001C5A9C">
        <w:rPr>
          <w:bCs/>
          <w:sz w:val="22"/>
          <w:szCs w:val="22"/>
        </w:rPr>
        <w:t xml:space="preserve"> муниципальном </w:t>
      </w:r>
      <w:proofErr w:type="gramStart"/>
      <w:r w:rsidRPr="001C5A9C">
        <w:rPr>
          <w:bCs/>
          <w:sz w:val="22"/>
          <w:szCs w:val="22"/>
        </w:rPr>
        <w:t>образовании</w:t>
      </w:r>
      <w:proofErr w:type="gramEnd"/>
      <w:r w:rsidRPr="001C5A9C">
        <w:rPr>
          <w:bCs/>
          <w:sz w:val="22"/>
          <w:szCs w:val="22"/>
        </w:rPr>
        <w:t xml:space="preserve"> Республики Калмыкия». </w:t>
      </w: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Согласно </w:t>
      </w:r>
      <w:r w:rsidRPr="001C5A9C">
        <w:rPr>
          <w:bCs/>
          <w:sz w:val="22"/>
          <w:szCs w:val="22"/>
        </w:rPr>
        <w:t>Порядк</w:t>
      </w:r>
      <w:r>
        <w:rPr>
          <w:bCs/>
          <w:sz w:val="22"/>
          <w:szCs w:val="22"/>
        </w:rPr>
        <w:t>у</w:t>
      </w:r>
      <w:r w:rsidRPr="001C5A9C">
        <w:rPr>
          <w:bCs/>
          <w:sz w:val="22"/>
          <w:szCs w:val="22"/>
        </w:rPr>
        <w:t xml:space="preserve"> организации и проведения публичных слушаний в </w:t>
      </w:r>
      <w:proofErr w:type="spellStart"/>
      <w:r>
        <w:rPr>
          <w:bCs/>
          <w:sz w:val="22"/>
          <w:szCs w:val="22"/>
        </w:rPr>
        <w:t>Ики-Бухусовском</w:t>
      </w:r>
      <w:proofErr w:type="spellEnd"/>
      <w:r w:rsidRPr="001C5A9C">
        <w:rPr>
          <w:bCs/>
          <w:sz w:val="22"/>
          <w:szCs w:val="22"/>
        </w:rPr>
        <w:t xml:space="preserve"> сельском муниципальном </w:t>
      </w:r>
      <w:r>
        <w:rPr>
          <w:bCs/>
          <w:sz w:val="22"/>
          <w:szCs w:val="22"/>
        </w:rPr>
        <w:t>образовании Республики Калмыкия</w:t>
      </w:r>
      <w:r w:rsidRPr="001C5A9C">
        <w:rPr>
          <w:bCs/>
          <w:sz w:val="22"/>
          <w:szCs w:val="22"/>
        </w:rPr>
        <w:t xml:space="preserve">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жители </w:t>
      </w:r>
      <w:r>
        <w:rPr>
          <w:color w:val="282828"/>
          <w:sz w:val="22"/>
          <w:szCs w:val="22"/>
        </w:rPr>
        <w:t xml:space="preserve">п. </w:t>
      </w:r>
      <w:proofErr w:type="spellStart"/>
      <w:r>
        <w:rPr>
          <w:color w:val="282828"/>
          <w:sz w:val="22"/>
          <w:szCs w:val="22"/>
        </w:rPr>
        <w:t>Ики</w:t>
      </w:r>
      <w:proofErr w:type="spellEnd"/>
      <w:r>
        <w:rPr>
          <w:color w:val="282828"/>
          <w:sz w:val="22"/>
          <w:szCs w:val="22"/>
        </w:rPr>
        <w:t xml:space="preserve">- </w:t>
      </w:r>
      <w:proofErr w:type="spellStart"/>
      <w:r>
        <w:rPr>
          <w:color w:val="282828"/>
          <w:sz w:val="22"/>
          <w:szCs w:val="22"/>
        </w:rPr>
        <w:t>Бухус</w:t>
      </w:r>
      <w:proofErr w:type="spellEnd"/>
      <w:r>
        <w:rPr>
          <w:color w:val="282828"/>
          <w:sz w:val="22"/>
          <w:szCs w:val="22"/>
        </w:rPr>
        <w:t xml:space="preserve"> и </w:t>
      </w:r>
      <w:proofErr w:type="spellStart"/>
      <w:r>
        <w:rPr>
          <w:color w:val="282828"/>
          <w:sz w:val="22"/>
          <w:szCs w:val="22"/>
        </w:rPr>
        <w:t>п</w:t>
      </w:r>
      <w:proofErr w:type="gramStart"/>
      <w:r>
        <w:rPr>
          <w:color w:val="282828"/>
          <w:sz w:val="22"/>
          <w:szCs w:val="22"/>
        </w:rPr>
        <w:t>.И</w:t>
      </w:r>
      <w:proofErr w:type="gramEnd"/>
      <w:r>
        <w:rPr>
          <w:color w:val="282828"/>
          <w:sz w:val="22"/>
          <w:szCs w:val="22"/>
        </w:rPr>
        <w:t>ки</w:t>
      </w:r>
      <w:proofErr w:type="spellEnd"/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Манлан</w:t>
      </w:r>
      <w:proofErr w:type="spellEnd"/>
      <w:r>
        <w:rPr>
          <w:color w:val="282828"/>
          <w:sz w:val="22"/>
          <w:szCs w:val="22"/>
        </w:rPr>
        <w:t>.</w:t>
      </w: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Председательствующим на данных публичных слушаниях назначен председатель Комиссии </w:t>
      </w:r>
      <w:r>
        <w:rPr>
          <w:color w:val="282828"/>
          <w:sz w:val="22"/>
          <w:szCs w:val="22"/>
        </w:rPr>
        <w:t xml:space="preserve">по </w:t>
      </w:r>
      <w:r w:rsidRPr="001C5A9C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муниципального образования Республики Калмыкия – заместитель Главы Администрации Малодербетовского </w:t>
      </w:r>
      <w:r>
        <w:rPr>
          <w:color w:val="282828"/>
          <w:sz w:val="22"/>
          <w:szCs w:val="22"/>
        </w:rPr>
        <w:t>районного м</w:t>
      </w:r>
      <w:r w:rsidRPr="001C5A9C">
        <w:rPr>
          <w:color w:val="282828"/>
          <w:sz w:val="22"/>
          <w:szCs w:val="22"/>
        </w:rPr>
        <w:t>униципального образования Республики Калмыкия</w:t>
      </w:r>
      <w:r>
        <w:rPr>
          <w:color w:val="282828"/>
          <w:sz w:val="22"/>
          <w:szCs w:val="22"/>
        </w:rPr>
        <w:t xml:space="preserve"> </w:t>
      </w:r>
      <w:proofErr w:type="spellStart"/>
      <w:r>
        <w:rPr>
          <w:color w:val="282828"/>
          <w:sz w:val="22"/>
          <w:szCs w:val="22"/>
        </w:rPr>
        <w:t>Бамбышев</w:t>
      </w:r>
      <w:proofErr w:type="spellEnd"/>
      <w:r>
        <w:rPr>
          <w:color w:val="282828"/>
          <w:sz w:val="22"/>
          <w:szCs w:val="22"/>
        </w:rPr>
        <w:t xml:space="preserve"> Н..А.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Секретарем </w:t>
      </w:r>
      <w:r w:rsidRPr="001C5A9C">
        <w:rPr>
          <w:color w:val="282828"/>
          <w:sz w:val="22"/>
          <w:szCs w:val="22"/>
        </w:rPr>
        <w:t xml:space="preserve">назначена </w:t>
      </w:r>
      <w:r>
        <w:rPr>
          <w:color w:val="282828"/>
          <w:sz w:val="22"/>
          <w:szCs w:val="22"/>
        </w:rPr>
        <w:t xml:space="preserve">главный специалист </w:t>
      </w:r>
      <w:r w:rsidRPr="001C5A9C">
        <w:rPr>
          <w:color w:val="282828"/>
          <w:sz w:val="22"/>
          <w:szCs w:val="22"/>
        </w:rPr>
        <w:t xml:space="preserve">Администрации Малодербетовского </w:t>
      </w:r>
      <w:r>
        <w:rPr>
          <w:color w:val="282828"/>
          <w:sz w:val="22"/>
          <w:szCs w:val="22"/>
        </w:rPr>
        <w:t>районного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>
        <w:rPr>
          <w:color w:val="282828"/>
          <w:sz w:val="22"/>
          <w:szCs w:val="22"/>
        </w:rPr>
        <w:t>Ашкатова</w:t>
      </w:r>
      <w:proofErr w:type="spellEnd"/>
      <w:r>
        <w:rPr>
          <w:color w:val="282828"/>
          <w:sz w:val="22"/>
          <w:szCs w:val="22"/>
        </w:rPr>
        <w:t xml:space="preserve"> Г.С.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Из членов Комиссии по Землепользованию и застройке Малодербетовского </w:t>
      </w:r>
      <w:r>
        <w:rPr>
          <w:color w:val="282828"/>
          <w:sz w:val="22"/>
          <w:szCs w:val="22"/>
        </w:rPr>
        <w:t xml:space="preserve">районного </w:t>
      </w:r>
      <w:r w:rsidRPr="001C5A9C">
        <w:rPr>
          <w:color w:val="282828"/>
          <w:sz w:val="22"/>
          <w:szCs w:val="22"/>
        </w:rPr>
        <w:t xml:space="preserve"> муниципального образования Республики Калмыкия присутствуют:</w:t>
      </w:r>
    </w:p>
    <w:p w:rsidR="00650451" w:rsidRDefault="00650451" w:rsidP="006504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A272D">
        <w:rPr>
          <w:rFonts w:ascii="Times New Roman" w:eastAsia="Times New Roman" w:hAnsi="Times New Roman" w:cs="Times New Roman"/>
        </w:rPr>
        <w:t>Сангаджиева</w:t>
      </w:r>
      <w:proofErr w:type="spellEnd"/>
      <w:r w:rsidRPr="003A272D">
        <w:rPr>
          <w:rFonts w:ascii="Times New Roman" w:eastAsia="Times New Roman" w:hAnsi="Times New Roman" w:cs="Times New Roman"/>
        </w:rPr>
        <w:t xml:space="preserve"> Виктория Анатольевна –  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</w:t>
      </w:r>
      <w:r>
        <w:rPr>
          <w:rFonts w:ascii="Times New Roman" w:eastAsia="Times New Roman" w:hAnsi="Times New Roman" w:cs="Times New Roman"/>
        </w:rPr>
        <w:t>- заместитель председателя</w:t>
      </w:r>
      <w:r w:rsidRPr="003A272D">
        <w:rPr>
          <w:rFonts w:ascii="Times New Roman" w:eastAsia="Times New Roman" w:hAnsi="Times New Roman" w:cs="Times New Roman"/>
        </w:rPr>
        <w:t>.</w:t>
      </w:r>
    </w:p>
    <w:p w:rsidR="00650451" w:rsidRDefault="001E0328" w:rsidP="006504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Кутланов</w:t>
      </w:r>
      <w:proofErr w:type="spellEnd"/>
      <w:r>
        <w:rPr>
          <w:rFonts w:ascii="Times New Roman" w:eastAsia="Times New Roman" w:hAnsi="Times New Roman" w:cs="Times New Roman"/>
        </w:rPr>
        <w:t xml:space="preserve"> Чингиз Юрьевич</w:t>
      </w:r>
      <w:r w:rsidR="00650451">
        <w:rPr>
          <w:rFonts w:ascii="Times New Roman" w:eastAsia="Times New Roman" w:hAnsi="Times New Roman" w:cs="Times New Roman"/>
        </w:rPr>
        <w:t xml:space="preserve"> – Глава </w:t>
      </w:r>
      <w:proofErr w:type="spellStart"/>
      <w:r w:rsidR="00650451">
        <w:rPr>
          <w:rFonts w:ascii="Times New Roman" w:eastAsia="Times New Roman" w:hAnsi="Times New Roman" w:cs="Times New Roman"/>
        </w:rPr>
        <w:t>Ики-Бухусовского</w:t>
      </w:r>
      <w:proofErr w:type="spellEnd"/>
      <w:r w:rsidR="00650451"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Калмыкия.</w:t>
      </w:r>
    </w:p>
    <w:p w:rsidR="00650451" w:rsidRDefault="00650451" w:rsidP="006504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Лиджиев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Саранг</w:t>
      </w:r>
      <w:proofErr w:type="spellEnd"/>
      <w:r>
        <w:rPr>
          <w:rFonts w:ascii="Times New Roman" w:eastAsia="Times New Roman" w:hAnsi="Times New Roman" w:cs="Times New Roman"/>
        </w:rPr>
        <w:t xml:space="preserve"> Николаевич – Глава Малодербетовского сельского муниципального образования Республики Калмыкия.</w:t>
      </w:r>
    </w:p>
    <w:p w:rsidR="00650451" w:rsidRDefault="00650451" w:rsidP="006504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Уласкаева</w:t>
      </w:r>
      <w:proofErr w:type="spellEnd"/>
      <w:r>
        <w:rPr>
          <w:rFonts w:ascii="Times New Roman" w:eastAsia="Times New Roman" w:hAnsi="Times New Roman" w:cs="Times New Roman"/>
        </w:rPr>
        <w:t xml:space="preserve"> Анна Ивановна – Глава </w:t>
      </w:r>
      <w:proofErr w:type="spellStart"/>
      <w:r>
        <w:rPr>
          <w:rFonts w:ascii="Times New Roman" w:eastAsia="Times New Roman" w:hAnsi="Times New Roman" w:cs="Times New Roman"/>
        </w:rPr>
        <w:t>Хончнурского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Калмыкия.</w:t>
      </w:r>
    </w:p>
    <w:p w:rsidR="00650451" w:rsidRPr="003A272D" w:rsidRDefault="00650451" w:rsidP="006504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9"/>
        <w:gridCol w:w="6631"/>
      </w:tblGrid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650451" w:rsidRPr="001C5A9C" w:rsidTr="00C4640A">
        <w:tc>
          <w:tcPr>
            <w:tcW w:w="2545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650451" w:rsidRPr="001C5A9C" w:rsidRDefault="00650451" w:rsidP="00C4640A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</w:tbl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     </w:t>
      </w:r>
      <w:r w:rsidRPr="001C5A9C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650451" w:rsidRPr="001C5A9C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650451" w:rsidRDefault="00650451" w:rsidP="00650451">
      <w:pPr>
        <w:pStyle w:val="ConsPlusNormal"/>
        <w:ind w:firstLine="0"/>
        <w:jc w:val="both"/>
        <w:rPr>
          <w:rFonts w:ascii="Times New Roman" w:hAnsi="Times New Roman" w:cs="Times New Roman"/>
          <w:color w:val="282828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</w:p>
    <w:p w:rsidR="00650451" w:rsidRDefault="00650451" w:rsidP="0065045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  На 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землепользования и застройки</w:t>
      </w:r>
      <w:r w:rsidRPr="008B2263">
        <w:rPr>
          <w:color w:val="282828"/>
          <w:sz w:val="22"/>
          <w:szCs w:val="22"/>
        </w:rPr>
        <w:t xml:space="preserve"> </w:t>
      </w:r>
      <w:proofErr w:type="spellStart"/>
      <w:r w:rsidRPr="008B2263">
        <w:rPr>
          <w:rFonts w:ascii="Times New Roman" w:hAnsi="Times New Roman" w:cs="Times New Roman"/>
          <w:color w:val="282828"/>
          <w:sz w:val="22"/>
          <w:szCs w:val="22"/>
        </w:rPr>
        <w:t>Ики-</w:t>
      </w:r>
      <w:r>
        <w:rPr>
          <w:rFonts w:ascii="Times New Roman" w:hAnsi="Times New Roman" w:cs="Times New Roman"/>
          <w:color w:val="282828"/>
          <w:sz w:val="22"/>
          <w:szCs w:val="22"/>
        </w:rPr>
        <w:t>Б</w:t>
      </w:r>
      <w:r w:rsidRPr="008B2263">
        <w:rPr>
          <w:rFonts w:ascii="Times New Roman" w:hAnsi="Times New Roman" w:cs="Times New Roman"/>
          <w:color w:val="282828"/>
          <w:sz w:val="22"/>
          <w:szCs w:val="22"/>
        </w:rPr>
        <w:t>ухусовского</w:t>
      </w:r>
      <w:proofErr w:type="spellEnd"/>
      <w:r w:rsidRPr="008B2263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РК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, утвержденные решением Собрания депутатов </w:t>
      </w:r>
      <w:proofErr w:type="spellStart"/>
      <w:r w:rsidRPr="00C11DC1">
        <w:rPr>
          <w:rFonts w:ascii="Times New Roman" w:hAnsi="Times New Roman" w:cs="Times New Roman"/>
          <w:bCs/>
          <w:sz w:val="22"/>
          <w:szCs w:val="22"/>
        </w:rPr>
        <w:t>Ики</w:t>
      </w:r>
      <w:r>
        <w:rPr>
          <w:rFonts w:ascii="Times New Roman" w:hAnsi="Times New Roman" w:cs="Times New Roman"/>
          <w:bCs/>
          <w:sz w:val="22"/>
          <w:szCs w:val="22"/>
        </w:rPr>
        <w:t>-Б</w:t>
      </w:r>
      <w:r w:rsidRPr="00C11DC1">
        <w:rPr>
          <w:rFonts w:ascii="Times New Roman" w:hAnsi="Times New Roman" w:cs="Times New Roman"/>
          <w:bCs/>
          <w:sz w:val="22"/>
          <w:szCs w:val="22"/>
        </w:rPr>
        <w:t>ухусовского</w:t>
      </w:r>
      <w:proofErr w:type="spellEnd"/>
      <w:r w:rsidRPr="001C5A9C">
        <w:rPr>
          <w:bCs/>
          <w:sz w:val="22"/>
          <w:szCs w:val="22"/>
        </w:rPr>
        <w:t xml:space="preserve"> </w:t>
      </w:r>
      <w:r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сельского муниципального образования Республики Калмыкия от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10.04.2013г.№5.</w:t>
      </w:r>
      <w:r w:rsidRPr="001C5A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0451" w:rsidRDefault="00650451" w:rsidP="0065045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50451" w:rsidRPr="003A272D" w:rsidRDefault="00650451" w:rsidP="00650451">
      <w:pPr>
        <w:pStyle w:val="a3"/>
        <w:shd w:val="clear" w:color="auto" w:fill="FFFFFF"/>
        <w:tabs>
          <w:tab w:val="left" w:pos="5820"/>
        </w:tabs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Определяется следующий порядок выступлений:</w:t>
      </w:r>
      <w:r>
        <w:rPr>
          <w:color w:val="282828"/>
        </w:rPr>
        <w:tab/>
      </w:r>
    </w:p>
    <w:p w:rsidR="00650451" w:rsidRPr="003A272D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3A272D">
        <w:rPr>
          <w:color w:val="282828"/>
        </w:rPr>
        <w:t>В начале заседания слово предоставляется</w:t>
      </w:r>
      <w:r w:rsidRPr="00C11DC1">
        <w:t xml:space="preserve"> </w:t>
      </w:r>
      <w:proofErr w:type="spellStart"/>
      <w:r w:rsidRPr="001C5A9C">
        <w:t>Ашкатов</w:t>
      </w:r>
      <w:r>
        <w:t>ой</w:t>
      </w:r>
      <w:proofErr w:type="spellEnd"/>
      <w:r>
        <w:t xml:space="preserve"> Галине</w:t>
      </w:r>
      <w:r w:rsidRPr="001C5A9C">
        <w:t xml:space="preserve"> </w:t>
      </w:r>
      <w:proofErr w:type="spellStart"/>
      <w:r w:rsidRPr="001C5A9C">
        <w:t>Санчировн</w:t>
      </w:r>
      <w:r>
        <w:t>е</w:t>
      </w:r>
      <w:proofErr w:type="spellEnd"/>
      <w:r w:rsidRPr="001C5A9C">
        <w:t xml:space="preserve"> – </w:t>
      </w:r>
      <w:r w:rsidRPr="007B1F03">
        <w:rPr>
          <w:color w:val="282828"/>
          <w:sz w:val="22"/>
          <w:szCs w:val="22"/>
        </w:rPr>
        <w:t>главн</w:t>
      </w:r>
      <w:r>
        <w:rPr>
          <w:color w:val="282828"/>
          <w:sz w:val="22"/>
          <w:szCs w:val="22"/>
        </w:rPr>
        <w:t>ому</w:t>
      </w:r>
      <w:r w:rsidRPr="007B1F03">
        <w:rPr>
          <w:color w:val="282828"/>
          <w:sz w:val="22"/>
          <w:szCs w:val="22"/>
        </w:rPr>
        <w:t xml:space="preserve"> специалист</w:t>
      </w:r>
      <w:r>
        <w:rPr>
          <w:color w:val="282828"/>
          <w:sz w:val="22"/>
          <w:szCs w:val="22"/>
        </w:rPr>
        <w:t>у</w:t>
      </w:r>
      <w:r w:rsidRPr="001C5A9C">
        <w:t xml:space="preserve"> Администрации Малодербетовского </w:t>
      </w:r>
      <w:r>
        <w:t>районного</w:t>
      </w:r>
      <w:r w:rsidRPr="001C5A9C">
        <w:t xml:space="preserve"> муниципального образования </w:t>
      </w:r>
      <w:r w:rsidRPr="001C5A9C">
        <w:lastRenderedPageBreak/>
        <w:t>Республики Калмыкия</w:t>
      </w:r>
      <w:r>
        <w:t xml:space="preserve">, секретарю комиссии. </w:t>
      </w:r>
      <w:r w:rsidRPr="003A272D">
        <w:rPr>
          <w:color w:val="282828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650451" w:rsidRPr="003A272D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proofErr w:type="spellStart"/>
      <w:r>
        <w:rPr>
          <w:bCs/>
          <w:color w:val="282828"/>
          <w:u w:val="single"/>
        </w:rPr>
        <w:t>Ашкатова</w:t>
      </w:r>
      <w:proofErr w:type="spellEnd"/>
      <w:r>
        <w:rPr>
          <w:bCs/>
          <w:color w:val="282828"/>
          <w:u w:val="single"/>
        </w:rPr>
        <w:t xml:space="preserve"> Г.С.</w:t>
      </w:r>
      <w:r w:rsidRPr="00E72549">
        <w:rPr>
          <w:bCs/>
          <w:color w:val="282828"/>
          <w:u w:val="single"/>
        </w:rPr>
        <w:t>:</w:t>
      </w:r>
      <w:r w:rsidRPr="003A272D">
        <w:rPr>
          <w:rStyle w:val="apple-converted-space"/>
          <w:color w:val="282828"/>
        </w:rPr>
        <w:t xml:space="preserve">  </w:t>
      </w:r>
      <w:r w:rsidRPr="003A272D">
        <w:rPr>
          <w:color w:val="282828"/>
        </w:rPr>
        <w:t xml:space="preserve">Добрый день, уважаемые участники публичных слушаний! 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>
        <w:rPr>
          <w:color w:val="282828"/>
        </w:rPr>
        <w:t>Проект перед вами,  ознакомьтесь. У кого какие будут вопросы, пожалуйста, задавайте.</w:t>
      </w:r>
    </w:p>
    <w:p w:rsidR="00650451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</w:p>
    <w:p w:rsidR="00426BCC" w:rsidRPr="00733FA6" w:rsidRDefault="00426BCC" w:rsidP="00426B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>1.</w:t>
      </w:r>
      <w:r w:rsidRPr="00733FA6">
        <w:rPr>
          <w:rFonts w:ascii="Times New Roman" w:hAnsi="Times New Roman" w:cs="Times New Roman"/>
          <w:snapToGrid w:val="0"/>
          <w:sz w:val="24"/>
          <w:szCs w:val="24"/>
        </w:rPr>
        <w:t xml:space="preserve"> В статье 70. « Градостроительное зонирование  и состав его основных и вспомогательных видов разрешенного использования» в Ж-2.</w:t>
      </w:r>
      <w:r w:rsidRPr="00733FA6">
        <w:rPr>
          <w:rFonts w:ascii="Times New Roman" w:hAnsi="Times New Roman" w:cs="Times New Roman"/>
          <w:sz w:val="24"/>
          <w:szCs w:val="24"/>
        </w:rPr>
        <w:t>Зона перспективной жилой застройки добавить:</w:t>
      </w:r>
    </w:p>
    <w:p w:rsidR="00426BCC" w:rsidRPr="00733FA6" w:rsidRDefault="00426BCC" w:rsidP="00426BCC">
      <w:pPr>
        <w:pStyle w:val="ConsNormal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3FA6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426BCC" w:rsidRPr="00733FA6" w:rsidRDefault="00426BCC" w:rsidP="00426BCC">
      <w:pPr>
        <w:spacing w:before="140"/>
        <w:ind w:firstLine="567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>1.Религиозное использование</w:t>
      </w:r>
    </w:p>
    <w:p w:rsidR="00426BCC" w:rsidRPr="00733FA6" w:rsidRDefault="00426BCC" w:rsidP="00426BCC">
      <w:pPr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Toc248903514"/>
      <w:bookmarkStart w:id="1" w:name="_Toc248904653"/>
      <w:r w:rsidRPr="00733FA6">
        <w:rPr>
          <w:rFonts w:ascii="Times New Roman" w:hAnsi="Times New Roman" w:cs="Times New Roman"/>
          <w:sz w:val="24"/>
          <w:szCs w:val="24"/>
        </w:rPr>
        <w:t xml:space="preserve"> В статье </w:t>
      </w:r>
      <w:bookmarkStart w:id="2" w:name="_Toc248903515"/>
      <w:bookmarkStart w:id="3" w:name="_Toc248904654"/>
      <w:bookmarkEnd w:id="0"/>
      <w:bookmarkEnd w:id="1"/>
      <w:r w:rsidRPr="00733FA6">
        <w:rPr>
          <w:rFonts w:ascii="Times New Roman" w:hAnsi="Times New Roman" w:cs="Times New Roman"/>
          <w:sz w:val="24"/>
          <w:szCs w:val="24"/>
        </w:rPr>
        <w:t xml:space="preserve">2. </w:t>
      </w:r>
      <w:bookmarkEnd w:id="2"/>
      <w:bookmarkEnd w:id="3"/>
      <w:r w:rsidRPr="00733FA6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 пункте Градостроительные регламенты добавить текст в следующей редакции</w:t>
      </w:r>
      <w:proofErr w:type="gramStart"/>
      <w:r w:rsidRPr="00733F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26BCC" w:rsidRPr="00733FA6" w:rsidRDefault="00426BCC" w:rsidP="00426B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426BCC" w:rsidRPr="00733FA6" w:rsidRDefault="00426BCC" w:rsidP="00426BCC">
      <w:pPr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>3.  Статью 7 Полномочия органов местного самоуправления в области землепользования и застройки территории поселения изложить в следующей редакции:</w:t>
      </w:r>
    </w:p>
    <w:p w:rsidR="00426BCC" w:rsidRPr="00733FA6" w:rsidRDefault="00426BCC" w:rsidP="00426BCC">
      <w:pPr>
        <w:numPr>
          <w:ilvl w:val="1"/>
          <w:numId w:val="1"/>
        </w:numPr>
        <w:tabs>
          <w:tab w:val="clear" w:pos="144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К полномочиям Собрания депутатов Малодербетовского РМО в области землепользования и застройки относятся: </w:t>
      </w:r>
    </w:p>
    <w:p w:rsidR="00426BCC" w:rsidRPr="00733FA6" w:rsidRDefault="00426BCC" w:rsidP="00426BCC">
      <w:pPr>
        <w:numPr>
          <w:ilvl w:val="0"/>
          <w:numId w:val="2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утверждение Правил </w:t>
      </w:r>
      <w:proofErr w:type="gram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землепользовании</w:t>
      </w:r>
      <w:proofErr w:type="gram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и застройки;</w:t>
      </w:r>
    </w:p>
    <w:p w:rsidR="00426BCC" w:rsidRPr="00733FA6" w:rsidRDefault="00426BCC" w:rsidP="00426BCC">
      <w:pPr>
        <w:numPr>
          <w:ilvl w:val="0"/>
          <w:numId w:val="2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утверждение изменений в Правила землепользования и застройки.</w:t>
      </w:r>
    </w:p>
    <w:p w:rsidR="00426BCC" w:rsidRPr="00733FA6" w:rsidRDefault="00426BCC" w:rsidP="00426BCC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К полномочиям Администрации Малодербетовского РМО в области землепользования и застройки относятся:</w:t>
      </w:r>
    </w:p>
    <w:p w:rsidR="00426BCC" w:rsidRPr="00733FA6" w:rsidRDefault="00426BCC" w:rsidP="00426BCC">
      <w:pPr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принятие решений о назначении публичных слушаний;</w:t>
      </w:r>
    </w:p>
    <w:p w:rsidR="00426BCC" w:rsidRPr="00733FA6" w:rsidRDefault="00426BCC" w:rsidP="00426BCC">
      <w:pPr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принятие решения о подготовке проекта изменений в Правила землепользования и застройки;</w:t>
      </w:r>
    </w:p>
    <w:p w:rsidR="00426BCC" w:rsidRPr="00733FA6" w:rsidRDefault="00426BCC" w:rsidP="00426BCC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утверждение Положения о Комиссии по землепользованию и застройке территорий сельских муниципальных образований Малодербетовского района Республики Калмыкия;</w:t>
      </w:r>
    </w:p>
    <w:p w:rsidR="00426BCC" w:rsidRPr="00733FA6" w:rsidRDefault="00426BCC" w:rsidP="00426BCC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утверждение заключений по результатам публичных слушаний;</w:t>
      </w:r>
    </w:p>
    <w:p w:rsidR="00426BCC" w:rsidRPr="00733FA6" w:rsidRDefault="00426BCC" w:rsidP="00426BCC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принятие решения о предоставлении разрешения на условно разрешённый вид использования земельного участка;</w:t>
      </w:r>
    </w:p>
    <w:p w:rsidR="00426BCC" w:rsidRPr="00733FA6" w:rsidRDefault="00426BCC" w:rsidP="00426BCC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26BCC" w:rsidRPr="00733FA6" w:rsidRDefault="00426BCC" w:rsidP="00426BCC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выдача разрешений на строительство объектов капитального строительства местного значения и по заявлениям физических и юридических лиц;</w:t>
      </w:r>
    </w:p>
    <w:p w:rsidR="00426BCC" w:rsidRPr="00733FA6" w:rsidRDefault="00426BCC" w:rsidP="00426BCC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лиц;</w:t>
      </w:r>
    </w:p>
    <w:p w:rsidR="00426BCC" w:rsidRPr="00733FA6" w:rsidRDefault="00426BCC" w:rsidP="00426BCC">
      <w:pPr>
        <w:numPr>
          <w:ilvl w:val="0"/>
          <w:numId w:val="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организация и проведение публичных слушаний;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формирование земельных участков как объектов недвижимости;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осуществление муниципального земельного </w:t>
      </w:r>
      <w:proofErr w:type="gram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контроля за</w:t>
      </w:r>
      <w:proofErr w:type="gram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использованием и охраной земель в соответствии с Положением о муниципальном земельном контроле в </w:t>
      </w:r>
      <w:proofErr w:type="spell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изъятие в установленном порядке, в том числе путем выкупа, земельных участков для муниципальных нужд;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подготовка изменений в Правила застройки и внесение их на утверждение в Собрании депутатов Малодербетовского РМО;</w:t>
      </w:r>
    </w:p>
    <w:p w:rsidR="00426BCC" w:rsidRPr="00733FA6" w:rsidRDefault="00426BCC" w:rsidP="00426BCC">
      <w:pPr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утверждение документации по планировке территории.</w:t>
      </w:r>
    </w:p>
    <w:p w:rsidR="00426BCC" w:rsidRPr="00733FA6" w:rsidRDefault="00426BCC" w:rsidP="0042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BCC" w:rsidRPr="00733FA6" w:rsidRDefault="00426BCC" w:rsidP="00426BCC">
      <w:pPr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 xml:space="preserve">4.  Статью  19 </w:t>
      </w:r>
      <w:r w:rsidRPr="00733FA6">
        <w:rPr>
          <w:rFonts w:ascii="Times New Roman" w:eastAsia="Calibri" w:hAnsi="Times New Roman" w:cs="Times New Roman"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733FA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26BCC" w:rsidRPr="00733FA6" w:rsidRDefault="00426BCC" w:rsidP="00426BC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 </w:t>
      </w:r>
      <w:hyperlink r:id="rId6" w:anchor="/document/10164072/entry/274" w:history="1">
        <w:r w:rsidRPr="00733FA6">
          <w:rPr>
            <w:rFonts w:ascii="Times New Roman" w:hAnsi="Times New Roman" w:cs="Times New Roman"/>
            <w:color w:val="FF0000"/>
            <w:sz w:val="24"/>
            <w:szCs w:val="24"/>
          </w:rPr>
          <w:t>гражданским законодательством</w:t>
        </w:r>
      </w:hyperlink>
      <w:r w:rsidRPr="00733FA6">
        <w:rPr>
          <w:rFonts w:ascii="Times New Roman" w:hAnsi="Times New Roman" w:cs="Times New Roman"/>
          <w:color w:val="FF0000"/>
          <w:sz w:val="24"/>
          <w:szCs w:val="24"/>
        </w:rPr>
        <w:t>, Земельным Кодексом, другими федеральными законами, и, в частности, в следующих случаях:</w:t>
      </w:r>
      <w:hyperlink r:id="rId7" w:anchor="/document-relations/12124624/1/0/392311" w:history="1"/>
    </w:p>
    <w:p w:rsidR="00426BCC" w:rsidRPr="00733FA6" w:rsidRDefault="00426BCC" w:rsidP="00426BC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426BCC" w:rsidRPr="00733FA6" w:rsidRDefault="00426BCC" w:rsidP="00426BC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2) проведение изыскательских работ;</w:t>
      </w:r>
    </w:p>
    <w:p w:rsidR="00426BCC" w:rsidRPr="00733FA6" w:rsidRDefault="00426BCC" w:rsidP="00426BCC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3) ведение работ, связанных с пользованием недрами.</w:t>
      </w:r>
    </w:p>
    <w:p w:rsidR="00426BCC" w:rsidRPr="00733FA6" w:rsidRDefault="00426BCC" w:rsidP="00426BCC">
      <w:pPr>
        <w:tabs>
          <w:tab w:val="num" w:pos="0"/>
        </w:tabs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Порядок заключения соглашения об установлении сервитута в отношении земельного участка, находящегося в государственной или муниципальной собственности регламентируется </w:t>
      </w:r>
      <w:proofErr w:type="spell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ст.ст</w:t>
      </w:r>
      <w:proofErr w:type="spellEnd"/>
      <w:r w:rsidRPr="00733FA6">
        <w:rPr>
          <w:rFonts w:ascii="Times New Roman" w:hAnsi="Times New Roman" w:cs="Times New Roman"/>
          <w:color w:val="FF0000"/>
          <w:sz w:val="24"/>
          <w:szCs w:val="24"/>
        </w:rPr>
        <w:t>. 39.24-39.26 Земельного кодекса РФ.</w:t>
      </w:r>
    </w:p>
    <w:p w:rsidR="00426BCC" w:rsidRPr="00733FA6" w:rsidRDefault="00426BCC" w:rsidP="00426BCC">
      <w:pPr>
        <w:spacing w:before="140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>5. В статье 33 Изъятие, в том числе путем выкупа, земельных участков для государственных или муниципальных нужд п.3 изложить в следующей редакции:</w:t>
      </w:r>
    </w:p>
    <w:p w:rsidR="00426BCC" w:rsidRPr="00733FA6" w:rsidRDefault="00426BCC" w:rsidP="00426BCC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proofErr w:type="gram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Размер возмещения за земельные участки, изымаемые для государственных или муниципальных нужд (далее также - размер возмещения), рыночная стоимость земельных участков, находящихся в государственной или муниципальной собственности и передаваемых в частную собственность взамен изымаемых земельных участков, рыночная стоимость прав, на которых предоставляются земельные участки, находящиеся в государственной или муниципальной собственности, взамен изымаемых земельных участков, определяются в соответствии с Федеральным законом от 29</w:t>
      </w:r>
      <w:proofErr w:type="gram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июля 1998 года N 135-ФЗ "Об оценочной деятельности в Российской Федерации" с учетом особенностей, установленных настоящей статьей.</w:t>
      </w:r>
    </w:p>
    <w:p w:rsidR="00426BCC" w:rsidRPr="00733FA6" w:rsidRDefault="00426BCC" w:rsidP="00426BCC">
      <w:pPr>
        <w:pStyle w:val="8"/>
        <w:ind w:left="0"/>
        <w:rPr>
          <w:b w:val="0"/>
          <w:color w:val="FF0000"/>
        </w:rPr>
      </w:pPr>
      <w:r w:rsidRPr="00733FA6">
        <w:rPr>
          <w:b w:val="0"/>
        </w:rPr>
        <w:t xml:space="preserve">6.  Статью  39 </w:t>
      </w:r>
      <w:r w:rsidRPr="00733FA6">
        <w:rPr>
          <w:b w:val="0"/>
          <w:color w:val="FF0000"/>
        </w:rPr>
        <w:t xml:space="preserve">Муниципальный земельный контроль </w:t>
      </w:r>
      <w:r w:rsidRPr="00733FA6">
        <w:rPr>
          <w:b w:val="0"/>
        </w:rPr>
        <w:t xml:space="preserve"> изложить в следующей редакции:</w:t>
      </w:r>
    </w:p>
    <w:p w:rsidR="00426BCC" w:rsidRPr="00733FA6" w:rsidRDefault="00426BCC" w:rsidP="00426BCC">
      <w:pPr>
        <w:ind w:firstLine="600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bookmarkStart w:id="4" w:name="sub_723"/>
      <w:r w:rsidRPr="00733FA6">
        <w:rPr>
          <w:rStyle w:val="a4"/>
          <w:rFonts w:ascii="Times New Roman" w:hAnsi="Times New Roman" w:cs="Times New Roman"/>
          <w:color w:val="FF0000"/>
          <w:sz w:val="24"/>
          <w:szCs w:val="24"/>
        </w:rPr>
        <w:t>Муниципальный земельный контроль</w:t>
      </w: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над использованием расположенных на территории района объектов земельных отношений и охраной земель осуществляет МКУ Управление развития АПК, земельных и имущественных отношений администрации Малодербетовского РМО РК в соответствии с Положением о муниципальном земельном контроле в </w:t>
      </w:r>
      <w:proofErr w:type="spell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Калмыкия.</w:t>
      </w:r>
    </w:p>
    <w:bookmarkEnd w:id="4"/>
    <w:p w:rsidR="00426BCC" w:rsidRPr="00733FA6" w:rsidRDefault="00426BCC" w:rsidP="00426BCC">
      <w:pPr>
        <w:pStyle w:val="8"/>
        <w:ind w:left="0"/>
        <w:rPr>
          <w:b w:val="0"/>
          <w:color w:val="FF0000"/>
        </w:rPr>
      </w:pPr>
      <w:r w:rsidRPr="00733FA6">
        <w:rPr>
          <w:b w:val="0"/>
        </w:rPr>
        <w:lastRenderedPageBreak/>
        <w:t xml:space="preserve">7.  В  статье  45 Проект планировки территории  п.1 </w:t>
      </w:r>
      <w:r w:rsidRPr="00733FA6">
        <w:rPr>
          <w:b w:val="0"/>
          <w:color w:val="FF0000"/>
        </w:rPr>
        <w:t xml:space="preserve"> </w:t>
      </w:r>
      <w:r w:rsidRPr="00733FA6">
        <w:rPr>
          <w:b w:val="0"/>
        </w:rPr>
        <w:t xml:space="preserve"> изложить в следующей редакции:</w:t>
      </w:r>
    </w:p>
    <w:p w:rsidR="00426BCC" w:rsidRPr="00733FA6" w:rsidRDefault="00426BCC" w:rsidP="00426BCC">
      <w:pPr>
        <w:rPr>
          <w:rFonts w:ascii="Times New Roman" w:hAnsi="Times New Roman" w:cs="Times New Roman"/>
          <w:sz w:val="24"/>
          <w:szCs w:val="24"/>
        </w:rPr>
      </w:pPr>
    </w:p>
    <w:p w:rsidR="00426BCC" w:rsidRPr="00733FA6" w:rsidRDefault="00426BCC" w:rsidP="00426BCC">
      <w:pPr>
        <w:pStyle w:val="ConsNormal"/>
        <w:numPr>
          <w:ilvl w:val="3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Инженерные изыскания для подготовки документации по планировке территории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1.1.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п. 1.2.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1.2.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1.3. Состав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 устанавливаются Правительством Российской Федерации.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1.4. Инженерные изыскания для подготовки документации по планировке территории выполняются в целях получения: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426BCC" w:rsidRPr="00733FA6" w:rsidRDefault="00426BCC" w:rsidP="00426BCC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1.5. </w:t>
      </w:r>
      <w:proofErr w:type="gram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Кодексом, в зависимости от вида и назначения объектов капитального строительства, размещение которых планируется в соответствии с такой документацией, а также</w:t>
      </w:r>
      <w:proofErr w:type="gram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426BCC" w:rsidRPr="00733FA6" w:rsidRDefault="00426BCC" w:rsidP="00426BCC">
      <w:pPr>
        <w:pStyle w:val="Con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color w:val="FF0000"/>
          <w:sz w:val="24"/>
          <w:szCs w:val="24"/>
        </w:rPr>
        <w:t>1.6.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426BCC" w:rsidRPr="00733FA6" w:rsidRDefault="00426BCC" w:rsidP="00426BCC">
      <w:pPr>
        <w:ind w:left="-112" w:right="-1"/>
        <w:rPr>
          <w:rFonts w:ascii="Times New Roman" w:hAnsi="Times New Roman" w:cs="Times New Roman"/>
          <w:b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r w:rsidRPr="00733FA6">
        <w:rPr>
          <w:rFonts w:ascii="Times New Roman" w:hAnsi="Times New Roman" w:cs="Times New Roman"/>
          <w:b/>
          <w:sz w:val="24"/>
          <w:szCs w:val="24"/>
        </w:rPr>
        <w:t>В  статье</w:t>
      </w:r>
      <w:r w:rsidRPr="00733FA6">
        <w:rPr>
          <w:rFonts w:ascii="Times New Roman" w:hAnsi="Times New Roman" w:cs="Times New Roman"/>
          <w:sz w:val="24"/>
          <w:szCs w:val="24"/>
        </w:rPr>
        <w:t xml:space="preserve">  </w:t>
      </w:r>
      <w:r w:rsidRPr="00733FA6">
        <w:rPr>
          <w:rFonts w:ascii="Times New Roman" w:hAnsi="Times New Roman" w:cs="Times New Roman"/>
          <w:b/>
          <w:sz w:val="24"/>
          <w:szCs w:val="24"/>
        </w:rPr>
        <w:t>51  Виды разрешенного использования земельных участков и объектов капитального строительства п.3</w:t>
      </w:r>
      <w:proofErr w:type="gramStart"/>
      <w:r w:rsidRPr="0073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FA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6BCC" w:rsidRPr="00733FA6" w:rsidRDefault="00426BCC" w:rsidP="00426BCC">
      <w:pPr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 xml:space="preserve">- добавить после слова установлены  слово: основные   </w:t>
      </w:r>
    </w:p>
    <w:p w:rsidR="00D27AE2" w:rsidRPr="00733FA6" w:rsidRDefault="00426BCC" w:rsidP="00733FA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FA6">
        <w:rPr>
          <w:rFonts w:ascii="Times New Roman" w:hAnsi="Times New Roman" w:cs="Times New Roman"/>
          <w:sz w:val="24"/>
          <w:szCs w:val="24"/>
        </w:rPr>
        <w:t xml:space="preserve">- дополнить предложение: « Применительно к каждой территориальной </w:t>
      </w:r>
      <w:proofErr w:type="gramStart"/>
      <w:r w:rsidRPr="00733FA6">
        <w:rPr>
          <w:rFonts w:ascii="Times New Roman" w:hAnsi="Times New Roman" w:cs="Times New Roman"/>
          <w:sz w:val="24"/>
          <w:szCs w:val="24"/>
        </w:rPr>
        <w:t>зоне</w:t>
      </w:r>
      <w:proofErr w:type="gramEnd"/>
      <w:r w:rsidRPr="00733FA6">
        <w:rPr>
          <w:rFonts w:ascii="Times New Roman" w:hAnsi="Times New Roman" w:cs="Times New Roman"/>
          <w:sz w:val="24"/>
          <w:szCs w:val="24"/>
        </w:rPr>
        <w:t xml:space="preserve"> устанавливаются виды разрешенного использования земельных участков и объектов капитального строительства» текстом </w:t>
      </w:r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в отношении </w:t>
      </w:r>
      <w:proofErr w:type="gramStart"/>
      <w:r w:rsidRPr="00733FA6">
        <w:rPr>
          <w:rFonts w:ascii="Times New Roman" w:hAnsi="Times New Roman" w:cs="Times New Roman"/>
          <w:color w:val="FF0000"/>
          <w:sz w:val="24"/>
          <w:szCs w:val="24"/>
        </w:rPr>
        <w:t>которой</w:t>
      </w:r>
      <w:proofErr w:type="gramEnd"/>
      <w:r w:rsidRPr="00733FA6">
        <w:rPr>
          <w:rFonts w:ascii="Times New Roman" w:hAnsi="Times New Roman" w:cs="Times New Roman"/>
          <w:color w:val="FF0000"/>
          <w:sz w:val="24"/>
          <w:szCs w:val="24"/>
        </w:rPr>
        <w:t xml:space="preserve"> устанавливается градостроительный регламент</w:t>
      </w:r>
      <w:r w:rsidRPr="00733FA6">
        <w:rPr>
          <w:rFonts w:ascii="Times New Roman" w:hAnsi="Times New Roman" w:cs="Times New Roman"/>
          <w:sz w:val="24"/>
          <w:szCs w:val="24"/>
        </w:rPr>
        <w:t>.</w:t>
      </w:r>
    </w:p>
    <w:p w:rsidR="00650451" w:rsidRPr="00733FA6" w:rsidRDefault="00650451" w:rsidP="00650451">
      <w:pPr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Pr="00733FA6">
        <w:rPr>
          <w:rFonts w:ascii="Times New Roman" w:hAnsi="Times New Roman" w:cs="Times New Roman"/>
          <w:bCs/>
          <w:sz w:val="24"/>
          <w:szCs w:val="24"/>
        </w:rPr>
        <w:t xml:space="preserve">Порядку организации и проведения публичных слушаний в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Ики-Бухусовском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 сельском муниципальном образовании Республики Калмыкия.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считать состоявшимся.</w:t>
      </w:r>
    </w:p>
    <w:p w:rsidR="00650451" w:rsidRPr="00733FA6" w:rsidRDefault="00650451" w:rsidP="00650451">
      <w:pPr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Учитывая общественное мнение, с учетом поступивших предложений и замечаний по существу представленных вопросов предлагаю Комиссии по землепользованию и застройки администрации </w:t>
      </w:r>
      <w:r w:rsidRPr="00733FA6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рекомендовать:</w:t>
      </w:r>
    </w:p>
    <w:p w:rsidR="00650451" w:rsidRPr="00733FA6" w:rsidRDefault="00650451" w:rsidP="00650451">
      <w:pPr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Калмыкия.</w:t>
      </w:r>
    </w:p>
    <w:p w:rsidR="00650451" w:rsidRPr="00733FA6" w:rsidRDefault="00650451" w:rsidP="00650451">
      <w:pPr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рассмотрение  Собранию депутатов </w:t>
      </w:r>
      <w:r w:rsidRPr="00733FA6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принятия соответствующего решения.</w:t>
      </w:r>
    </w:p>
    <w:p w:rsidR="00650451" w:rsidRPr="00733FA6" w:rsidRDefault="00650451" w:rsidP="00650451">
      <w:pPr>
        <w:ind w:right="282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Опубликовать протокол и заключение публичных слушаний на сайте  </w:t>
      </w:r>
      <w:r w:rsidRPr="00733FA6">
        <w:rPr>
          <w:rFonts w:ascii="Times New Roman" w:hAnsi="Times New Roman" w:cs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50451" w:rsidRPr="00733FA6" w:rsidRDefault="00650451" w:rsidP="00650451">
      <w:pPr>
        <w:ind w:right="2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        Н.А.Бамбышев. 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ind w:right="282"/>
        <w:jc w:val="both"/>
        <w:rPr>
          <w:color w:val="282828"/>
        </w:rPr>
      </w:pPr>
      <w:r w:rsidRPr="00733FA6">
        <w:rPr>
          <w:color w:val="282828"/>
        </w:rPr>
        <w:t xml:space="preserve">Секретарь:                                                                                        </w:t>
      </w:r>
      <w:proofErr w:type="spellStart"/>
      <w:r w:rsidRPr="00733FA6">
        <w:rPr>
          <w:color w:val="282828"/>
        </w:rPr>
        <w:t>Г.С.Ашкатова</w:t>
      </w:r>
      <w:proofErr w:type="spellEnd"/>
      <w:r w:rsidRPr="00733FA6">
        <w:rPr>
          <w:color w:val="282828"/>
        </w:rPr>
        <w:t>.</w:t>
      </w:r>
    </w:p>
    <w:p w:rsidR="00650451" w:rsidRPr="00733FA6" w:rsidRDefault="00650451" w:rsidP="006504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733FA6">
        <w:rPr>
          <w:color w:val="282828"/>
        </w:rPr>
        <w:t> </w:t>
      </w:r>
    </w:p>
    <w:p w:rsidR="00650451" w:rsidRPr="00733FA6" w:rsidRDefault="00650451" w:rsidP="0065045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50451" w:rsidRPr="00733FA6" w:rsidRDefault="00650451" w:rsidP="00650451">
      <w:pPr>
        <w:ind w:left="-56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Заключение</w:t>
      </w:r>
    </w:p>
    <w:p w:rsidR="00650451" w:rsidRPr="00733FA6" w:rsidRDefault="00650451" w:rsidP="00650451">
      <w:pPr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О результатах публичных слушаний по вопросу внесения изменений в Правила землепользования и застройки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                                                                                                                                         </w:t>
      </w:r>
    </w:p>
    <w:p w:rsidR="00650451" w:rsidRPr="00733FA6" w:rsidRDefault="00650451" w:rsidP="00650451">
      <w:pPr>
        <w:ind w:left="142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28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.1</w:t>
      </w:r>
      <w:r w:rsidR="008266AE">
        <w:rPr>
          <w:rFonts w:ascii="Times New Roman" w:hAnsi="Times New Roman" w:cs="Times New Roman"/>
          <w:color w:val="000000"/>
          <w:spacing w:val="-1"/>
          <w:sz w:val="24"/>
          <w:szCs w:val="24"/>
        </w:rPr>
        <w:t>2.2017</w:t>
      </w:r>
      <w:bookmarkStart w:id="5" w:name="_GoBack"/>
      <w:bookmarkEnd w:id="5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Организатор публичных слушаний: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Комиссия по землепользованию и застройке </w:t>
      </w:r>
      <w:r w:rsidRPr="00733FA6">
        <w:rPr>
          <w:rFonts w:ascii="Times New Roman" w:hAnsi="Times New Roman" w:cs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Дата, место проведения публичных слушаний: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28.10.2016 г. 12.00,  администрация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Калмыкия.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Председательствующий: </w:t>
      </w:r>
      <w:proofErr w:type="spellStart"/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Бамбышев</w:t>
      </w:r>
      <w:proofErr w:type="spellEnd"/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Н.А.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733FA6">
        <w:rPr>
          <w:rFonts w:ascii="Times New Roman" w:hAnsi="Times New Roman" w:cs="Times New Roman"/>
          <w:color w:val="282828"/>
          <w:sz w:val="24"/>
          <w:szCs w:val="24"/>
        </w:rPr>
        <w:t>председатель Комиссии Землепользованию и застройке Малодербетовского районного муниципального образования Республики Калмыкия – заместитель Главы Администрации Малодербетовского районного муниципального образования Республики Калмыкия.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публичных слушаниях приняли участие представители: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Комиссии по землепользованию и застройке;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Жители п. </w:t>
      </w:r>
      <w:proofErr w:type="spellStart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Ики</w:t>
      </w:r>
      <w:proofErr w:type="spellEnd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proofErr w:type="spellStart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Бухус,п</w:t>
      </w:r>
      <w:proofErr w:type="gramStart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.И</w:t>
      </w:r>
      <w:proofErr w:type="gramEnd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proofErr w:type="spellEnd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Манлан</w:t>
      </w:r>
      <w:proofErr w:type="spellEnd"/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Депутат Собрания депутатов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Калмыкия.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Порядок и процедура публичных слушаний соблюдены согласно</w:t>
      </w:r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решению Собрания депутатов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 сельского муниципального образования Республики Калмыкия «Об утверждении Порядка организации и проведения публичных слушаний в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Ики-Бухусовском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сельском муниципальном образовании Республики Калмыкия».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Результаты публичных слушаний: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результатам публичных слушаний комиссия пришла к выводу о возможности внесения изменений в Правила землепользования и застройки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Калмыкия.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50451" w:rsidRPr="00733FA6" w:rsidRDefault="00650451" w:rsidP="00650451">
      <w:pPr>
        <w:ind w:left="1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Pr="00733FA6">
        <w:rPr>
          <w:rFonts w:ascii="Times New Roman" w:hAnsi="Times New Roman" w:cs="Times New Roman"/>
          <w:bCs/>
          <w:sz w:val="24"/>
          <w:szCs w:val="24"/>
        </w:rPr>
        <w:t>Ики-Бухусовского</w:t>
      </w:r>
      <w:proofErr w:type="spellEnd"/>
      <w:r w:rsidRPr="00733FA6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рассмотрение  Собрания депутатов </w:t>
      </w:r>
      <w:r w:rsidRPr="00733FA6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районного муниципального образования Республики Калмыкия </w:t>
      </w:r>
      <w:r w:rsidRPr="00733FA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650451" w:rsidRPr="00733FA6" w:rsidRDefault="00650451" w:rsidP="00733FA6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center"/>
      </w:pPr>
      <w:r w:rsidRPr="00733FA6">
        <w:rPr>
          <w:color w:val="282828"/>
        </w:rPr>
        <w:t>Председатель:                                                                         </w:t>
      </w:r>
      <w:proofErr w:type="spellStart"/>
      <w:r w:rsidRPr="00733FA6">
        <w:rPr>
          <w:color w:val="282828"/>
        </w:rPr>
        <w:t>Н.Бамбышев</w:t>
      </w:r>
      <w:proofErr w:type="spellEnd"/>
      <w:r w:rsidRPr="00733FA6">
        <w:rPr>
          <w:color w:val="282828"/>
        </w:rPr>
        <w:t>.</w:t>
      </w:r>
    </w:p>
    <w:p w:rsidR="0081437A" w:rsidRPr="00733FA6" w:rsidRDefault="0081437A">
      <w:pPr>
        <w:rPr>
          <w:rFonts w:ascii="Times New Roman" w:hAnsi="Times New Roman" w:cs="Times New Roman"/>
          <w:sz w:val="24"/>
          <w:szCs w:val="24"/>
        </w:rPr>
      </w:pPr>
    </w:p>
    <w:sectPr w:rsidR="0081437A" w:rsidRPr="00733FA6" w:rsidSect="00587350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9B0127"/>
    <w:multiLevelType w:val="multilevel"/>
    <w:tmpl w:val="A2EA657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3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68"/>
    <w:rsid w:val="001A4764"/>
    <w:rsid w:val="001E0328"/>
    <w:rsid w:val="001F2D03"/>
    <w:rsid w:val="00426BCC"/>
    <w:rsid w:val="004B487C"/>
    <w:rsid w:val="004D6C68"/>
    <w:rsid w:val="005B7E47"/>
    <w:rsid w:val="00650451"/>
    <w:rsid w:val="00733FA6"/>
    <w:rsid w:val="0081437A"/>
    <w:rsid w:val="008266AE"/>
    <w:rsid w:val="00BA32C0"/>
    <w:rsid w:val="00D27AE2"/>
    <w:rsid w:val="00EC15AC"/>
    <w:rsid w:val="00F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1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26BCC"/>
    <w:pPr>
      <w:keepNext/>
      <w:spacing w:after="0" w:line="240" w:lineRule="auto"/>
      <w:ind w:left="-112" w:right="-1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0451"/>
  </w:style>
  <w:style w:type="paragraph" w:customStyle="1" w:styleId="ConsPlusNormal">
    <w:name w:val="ConsPlusNormal"/>
    <w:rsid w:val="00650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6B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uiPriority w:val="99"/>
    <w:rsid w:val="00426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26BC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51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426BCC"/>
    <w:pPr>
      <w:keepNext/>
      <w:spacing w:after="0" w:line="240" w:lineRule="auto"/>
      <w:ind w:left="-112" w:right="-1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0451"/>
  </w:style>
  <w:style w:type="paragraph" w:customStyle="1" w:styleId="ConsPlusNormal">
    <w:name w:val="ConsPlusNormal"/>
    <w:rsid w:val="00650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6B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uiPriority w:val="99"/>
    <w:rsid w:val="00426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26BC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МенкееваНА</cp:lastModifiedBy>
  <cp:revision>16</cp:revision>
  <dcterms:created xsi:type="dcterms:W3CDTF">2018-01-15T13:36:00Z</dcterms:created>
  <dcterms:modified xsi:type="dcterms:W3CDTF">2018-01-23T14:55:00Z</dcterms:modified>
</cp:coreProperties>
</file>