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11C" w:rsidRPr="003D611C" w:rsidRDefault="003D611C" w:rsidP="003D611C">
      <w:pPr>
        <w:pStyle w:val="a4"/>
        <w:shd w:val="clear" w:color="auto" w:fill="FFFFFF"/>
        <w:spacing w:before="0" w:beforeAutospacing="0" w:after="0" w:afterAutospacing="0" w:line="240" w:lineRule="atLeast"/>
        <w:jc w:val="center"/>
        <w:rPr>
          <w:color w:val="282828"/>
          <w:sz w:val="21"/>
          <w:szCs w:val="21"/>
        </w:rPr>
      </w:pPr>
      <w:r w:rsidRPr="003D611C">
        <w:rPr>
          <w:b/>
          <w:bCs/>
          <w:color w:val="282828"/>
          <w:sz w:val="21"/>
          <w:szCs w:val="21"/>
        </w:rPr>
        <w:t>ПРОТОКОЛ</w:t>
      </w:r>
    </w:p>
    <w:p w:rsidR="003D611C" w:rsidRPr="003D611C" w:rsidRDefault="003D611C" w:rsidP="003D611C">
      <w:pPr>
        <w:pStyle w:val="a4"/>
        <w:shd w:val="clear" w:color="auto" w:fill="FFFFFF"/>
        <w:spacing w:before="0" w:beforeAutospacing="0" w:after="0" w:afterAutospacing="0" w:line="240" w:lineRule="atLeast"/>
        <w:jc w:val="center"/>
        <w:rPr>
          <w:color w:val="282828"/>
          <w:sz w:val="21"/>
          <w:szCs w:val="21"/>
        </w:rPr>
      </w:pPr>
      <w:r w:rsidRPr="003D611C">
        <w:rPr>
          <w:b/>
          <w:bCs/>
          <w:color w:val="282828"/>
          <w:sz w:val="21"/>
          <w:szCs w:val="21"/>
        </w:rPr>
        <w:t>проведения публичных слушаний</w:t>
      </w:r>
    </w:p>
    <w:p w:rsidR="003D611C" w:rsidRPr="003D611C" w:rsidRDefault="003D611C" w:rsidP="003D611C">
      <w:pPr>
        <w:pStyle w:val="a4"/>
        <w:shd w:val="clear" w:color="auto" w:fill="FFFFFF"/>
        <w:spacing w:before="0" w:beforeAutospacing="0" w:after="0" w:afterAutospacing="0" w:line="240" w:lineRule="atLeast"/>
        <w:jc w:val="center"/>
        <w:rPr>
          <w:color w:val="282828"/>
          <w:sz w:val="21"/>
          <w:szCs w:val="21"/>
        </w:rPr>
      </w:pPr>
      <w:r w:rsidRPr="003D611C">
        <w:rPr>
          <w:b/>
          <w:bCs/>
          <w:color w:val="282828"/>
          <w:sz w:val="21"/>
          <w:szCs w:val="21"/>
        </w:rPr>
        <w:t>по вопросу внесения изменени</w:t>
      </w:r>
      <w:r w:rsidR="00DD03AB">
        <w:rPr>
          <w:b/>
          <w:bCs/>
          <w:color w:val="282828"/>
          <w:sz w:val="21"/>
          <w:szCs w:val="21"/>
        </w:rPr>
        <w:t>й</w:t>
      </w:r>
      <w:r w:rsidRPr="003D611C">
        <w:rPr>
          <w:b/>
          <w:bCs/>
          <w:color w:val="282828"/>
          <w:sz w:val="21"/>
          <w:szCs w:val="21"/>
        </w:rPr>
        <w:t xml:space="preserve"> в Правила</w:t>
      </w:r>
    </w:p>
    <w:p w:rsidR="008B7F76" w:rsidRDefault="003D611C" w:rsidP="003D611C">
      <w:pPr>
        <w:pStyle w:val="a4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282828"/>
          <w:sz w:val="21"/>
          <w:szCs w:val="21"/>
        </w:rPr>
      </w:pPr>
      <w:r w:rsidRPr="003D611C">
        <w:rPr>
          <w:b/>
          <w:bCs/>
          <w:color w:val="282828"/>
          <w:sz w:val="21"/>
          <w:szCs w:val="21"/>
        </w:rPr>
        <w:t xml:space="preserve">землепользования и застройки </w:t>
      </w:r>
      <w:r w:rsidR="00DD03AB">
        <w:rPr>
          <w:b/>
          <w:bCs/>
          <w:color w:val="282828"/>
          <w:sz w:val="21"/>
          <w:szCs w:val="21"/>
        </w:rPr>
        <w:t xml:space="preserve"> Малодербетовского сельского муниципального образования республики Калмыкия.</w:t>
      </w:r>
      <w:r>
        <w:rPr>
          <w:b/>
          <w:bCs/>
          <w:color w:val="282828"/>
          <w:sz w:val="21"/>
          <w:szCs w:val="21"/>
        </w:rPr>
        <w:t xml:space="preserve"> </w:t>
      </w:r>
    </w:p>
    <w:p w:rsidR="003D611C" w:rsidRDefault="00EE3B79" w:rsidP="003D611C">
      <w:pPr>
        <w:pStyle w:val="a4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282828"/>
          <w:sz w:val="21"/>
          <w:szCs w:val="21"/>
        </w:rPr>
      </w:pPr>
      <w:r>
        <w:rPr>
          <w:b/>
          <w:bCs/>
          <w:color w:val="282828"/>
          <w:sz w:val="21"/>
          <w:szCs w:val="21"/>
        </w:rPr>
        <w:t>26.12</w:t>
      </w:r>
      <w:r w:rsidR="008B7F76">
        <w:rPr>
          <w:b/>
          <w:bCs/>
          <w:color w:val="282828"/>
          <w:sz w:val="21"/>
          <w:szCs w:val="21"/>
        </w:rPr>
        <w:t>.</w:t>
      </w:r>
      <w:r w:rsidR="003D611C" w:rsidRPr="003D611C">
        <w:rPr>
          <w:b/>
          <w:bCs/>
          <w:color w:val="282828"/>
          <w:sz w:val="21"/>
          <w:szCs w:val="21"/>
        </w:rPr>
        <w:t>201</w:t>
      </w:r>
      <w:r>
        <w:rPr>
          <w:b/>
          <w:bCs/>
          <w:color w:val="282828"/>
          <w:sz w:val="21"/>
          <w:szCs w:val="21"/>
        </w:rPr>
        <w:t>7</w:t>
      </w:r>
      <w:r w:rsidR="008B7F76">
        <w:rPr>
          <w:b/>
          <w:bCs/>
          <w:color w:val="282828"/>
          <w:sz w:val="21"/>
          <w:szCs w:val="21"/>
        </w:rPr>
        <w:t xml:space="preserve"> </w:t>
      </w:r>
      <w:r w:rsidR="003D611C" w:rsidRPr="003D611C">
        <w:rPr>
          <w:b/>
          <w:bCs/>
          <w:color w:val="282828"/>
          <w:sz w:val="21"/>
          <w:szCs w:val="21"/>
        </w:rPr>
        <w:t>г</w:t>
      </w:r>
      <w:r w:rsidR="008B7F76">
        <w:rPr>
          <w:b/>
          <w:bCs/>
          <w:color w:val="282828"/>
          <w:sz w:val="21"/>
          <w:szCs w:val="21"/>
        </w:rPr>
        <w:t>ода</w:t>
      </w:r>
      <w:proofErr w:type="gramStart"/>
      <w:r w:rsidR="003D611C" w:rsidRPr="003D611C">
        <w:rPr>
          <w:b/>
          <w:bCs/>
          <w:color w:val="282828"/>
          <w:sz w:val="21"/>
          <w:szCs w:val="21"/>
        </w:rPr>
        <w:t>.</w:t>
      </w:r>
      <w:proofErr w:type="gramEnd"/>
      <w:r w:rsidR="003D611C" w:rsidRPr="003D611C">
        <w:rPr>
          <w:b/>
          <w:bCs/>
          <w:color w:val="282828"/>
          <w:sz w:val="21"/>
          <w:szCs w:val="21"/>
        </w:rPr>
        <w:t>       </w:t>
      </w:r>
      <w:r w:rsidR="003D611C">
        <w:rPr>
          <w:b/>
          <w:bCs/>
          <w:color w:val="282828"/>
          <w:sz w:val="21"/>
          <w:szCs w:val="21"/>
        </w:rPr>
        <w:t xml:space="preserve">                                                              </w:t>
      </w:r>
      <w:r w:rsidR="003D611C" w:rsidRPr="003D611C">
        <w:rPr>
          <w:b/>
          <w:bCs/>
          <w:color w:val="282828"/>
          <w:sz w:val="21"/>
          <w:szCs w:val="21"/>
        </w:rPr>
        <w:t>                                    </w:t>
      </w:r>
      <w:proofErr w:type="gramStart"/>
      <w:r w:rsidR="003D611C">
        <w:rPr>
          <w:b/>
          <w:bCs/>
          <w:color w:val="282828"/>
          <w:sz w:val="21"/>
          <w:szCs w:val="21"/>
        </w:rPr>
        <w:t>с</w:t>
      </w:r>
      <w:proofErr w:type="gramEnd"/>
      <w:r w:rsidR="003D611C">
        <w:rPr>
          <w:b/>
          <w:bCs/>
          <w:color w:val="282828"/>
          <w:sz w:val="21"/>
          <w:szCs w:val="21"/>
        </w:rPr>
        <w:t>. Малые Дербеты</w:t>
      </w:r>
    </w:p>
    <w:p w:rsidR="003D611C" w:rsidRDefault="003D611C" w:rsidP="003D611C">
      <w:pPr>
        <w:pStyle w:val="a4"/>
        <w:shd w:val="clear" w:color="auto" w:fill="FFFFFF"/>
        <w:spacing w:before="0" w:beforeAutospacing="0" w:after="0" w:afterAutospacing="0" w:line="240" w:lineRule="atLeast"/>
        <w:jc w:val="center"/>
        <w:rPr>
          <w:b/>
          <w:bCs/>
          <w:color w:val="282828"/>
          <w:sz w:val="21"/>
          <w:szCs w:val="21"/>
        </w:rPr>
      </w:pPr>
    </w:p>
    <w:p w:rsidR="003D611C" w:rsidRDefault="003D611C" w:rsidP="003D611C">
      <w:pPr>
        <w:pStyle w:val="a4"/>
        <w:shd w:val="clear" w:color="auto" w:fill="FFFFFF"/>
        <w:tabs>
          <w:tab w:val="center" w:pos="4677"/>
        </w:tabs>
        <w:spacing w:before="0" w:beforeAutospacing="0" w:after="0" w:afterAutospacing="0" w:line="240" w:lineRule="atLeast"/>
        <w:rPr>
          <w:b/>
          <w:bCs/>
          <w:color w:val="282828"/>
          <w:sz w:val="21"/>
          <w:szCs w:val="21"/>
        </w:rPr>
      </w:pPr>
      <w:r>
        <w:rPr>
          <w:b/>
          <w:bCs/>
          <w:color w:val="282828"/>
          <w:sz w:val="21"/>
          <w:szCs w:val="21"/>
        </w:rPr>
        <w:t>З</w:t>
      </w:r>
      <w:r w:rsidRPr="003D611C">
        <w:rPr>
          <w:b/>
          <w:bCs/>
          <w:color w:val="282828"/>
          <w:sz w:val="21"/>
          <w:szCs w:val="21"/>
        </w:rPr>
        <w:t xml:space="preserve">аседание начато в </w:t>
      </w:r>
      <w:r w:rsidR="007970EA">
        <w:rPr>
          <w:b/>
          <w:bCs/>
          <w:color w:val="282828"/>
          <w:sz w:val="21"/>
          <w:szCs w:val="21"/>
        </w:rPr>
        <w:t>1</w:t>
      </w:r>
      <w:r w:rsidR="00897D91">
        <w:rPr>
          <w:b/>
          <w:bCs/>
          <w:color w:val="282828"/>
          <w:sz w:val="21"/>
          <w:szCs w:val="21"/>
        </w:rPr>
        <w:t>0</w:t>
      </w:r>
      <w:r w:rsidRPr="003D611C">
        <w:rPr>
          <w:b/>
          <w:bCs/>
          <w:color w:val="282828"/>
          <w:sz w:val="21"/>
          <w:szCs w:val="21"/>
        </w:rPr>
        <w:t>.00 час.</w:t>
      </w:r>
    </w:p>
    <w:p w:rsidR="003D611C" w:rsidRDefault="003D611C" w:rsidP="003D611C">
      <w:pPr>
        <w:pStyle w:val="a4"/>
        <w:shd w:val="clear" w:color="auto" w:fill="FFFFFF"/>
        <w:tabs>
          <w:tab w:val="center" w:pos="4677"/>
        </w:tabs>
        <w:spacing w:before="0" w:beforeAutospacing="0" w:after="0" w:afterAutospacing="0" w:line="240" w:lineRule="atLeast"/>
        <w:rPr>
          <w:b/>
          <w:bCs/>
          <w:color w:val="282828"/>
          <w:sz w:val="21"/>
          <w:szCs w:val="21"/>
        </w:rPr>
      </w:pPr>
    </w:p>
    <w:p w:rsidR="003D611C" w:rsidRPr="001C5A9C" w:rsidRDefault="001C3DC5" w:rsidP="003D611C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2"/>
          <w:szCs w:val="22"/>
        </w:rPr>
      </w:pPr>
      <w:proofErr w:type="spellStart"/>
      <w:r>
        <w:rPr>
          <w:b/>
          <w:bCs/>
          <w:color w:val="282828"/>
          <w:sz w:val="22"/>
          <w:szCs w:val="22"/>
          <w:u w:val="single"/>
        </w:rPr>
        <w:t>Бамбышев</w:t>
      </w:r>
      <w:proofErr w:type="spellEnd"/>
      <w:r>
        <w:rPr>
          <w:b/>
          <w:bCs/>
          <w:color w:val="282828"/>
          <w:sz w:val="22"/>
          <w:szCs w:val="22"/>
          <w:u w:val="single"/>
        </w:rPr>
        <w:t xml:space="preserve"> Н.А</w:t>
      </w:r>
      <w:r w:rsidR="003D611C" w:rsidRPr="001C5A9C">
        <w:rPr>
          <w:b/>
          <w:bCs/>
          <w:color w:val="282828"/>
          <w:sz w:val="22"/>
          <w:szCs w:val="22"/>
          <w:u w:val="single"/>
        </w:rPr>
        <w:t>.:</w:t>
      </w:r>
      <w:r w:rsidR="003D611C" w:rsidRPr="001C5A9C">
        <w:rPr>
          <w:rStyle w:val="apple-converted-space"/>
          <w:color w:val="282828"/>
          <w:sz w:val="22"/>
          <w:szCs w:val="22"/>
        </w:rPr>
        <w:t> </w:t>
      </w:r>
      <w:r w:rsidR="003D611C" w:rsidRPr="001C5A9C">
        <w:rPr>
          <w:color w:val="282828"/>
          <w:sz w:val="22"/>
          <w:szCs w:val="22"/>
        </w:rPr>
        <w:t>Добрый день, уважаемые участники публичных слушаний, приглашенные!</w:t>
      </w:r>
    </w:p>
    <w:p w:rsidR="003D611C" w:rsidRPr="001C5A9C" w:rsidRDefault="003D611C" w:rsidP="003D611C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2"/>
          <w:szCs w:val="22"/>
        </w:rPr>
      </w:pPr>
      <w:r w:rsidRPr="001C5A9C">
        <w:rPr>
          <w:color w:val="282828"/>
          <w:sz w:val="22"/>
          <w:szCs w:val="22"/>
        </w:rPr>
        <w:t>Сегодня мы проводим публичные слушания по вопросу внесения изменени</w:t>
      </w:r>
      <w:r w:rsidR="00734662">
        <w:rPr>
          <w:color w:val="282828"/>
          <w:sz w:val="22"/>
          <w:szCs w:val="22"/>
        </w:rPr>
        <w:t>й</w:t>
      </w:r>
      <w:r w:rsidRPr="001C5A9C">
        <w:rPr>
          <w:color w:val="282828"/>
          <w:sz w:val="22"/>
          <w:szCs w:val="22"/>
        </w:rPr>
        <w:t xml:space="preserve"> в Правила землепользовани</w:t>
      </w:r>
      <w:r w:rsidR="009E3CC1">
        <w:rPr>
          <w:color w:val="282828"/>
          <w:sz w:val="22"/>
          <w:szCs w:val="22"/>
        </w:rPr>
        <w:t xml:space="preserve">я и застройки </w:t>
      </w:r>
      <w:r w:rsidR="00734662">
        <w:rPr>
          <w:color w:val="282828"/>
          <w:sz w:val="22"/>
          <w:szCs w:val="22"/>
        </w:rPr>
        <w:t>Малодербетовского сельского муниципального образования Республики Калмыкия</w:t>
      </w:r>
      <w:r w:rsidR="009E3CC1">
        <w:rPr>
          <w:color w:val="282828"/>
          <w:sz w:val="22"/>
          <w:szCs w:val="22"/>
        </w:rPr>
        <w:t>,</w:t>
      </w:r>
      <w:r w:rsidRPr="001C5A9C">
        <w:rPr>
          <w:color w:val="282828"/>
          <w:sz w:val="22"/>
          <w:szCs w:val="22"/>
        </w:rPr>
        <w:t xml:space="preserve"> утвержденные решением Собрания депутатов Малодербетовского сельского муниципального образования Республики Калмыкия от 1</w:t>
      </w:r>
      <w:r w:rsidR="009E3CC1">
        <w:rPr>
          <w:color w:val="282828"/>
          <w:sz w:val="22"/>
          <w:szCs w:val="22"/>
        </w:rPr>
        <w:t>0</w:t>
      </w:r>
      <w:r w:rsidRPr="001C5A9C">
        <w:rPr>
          <w:color w:val="282828"/>
          <w:sz w:val="22"/>
          <w:szCs w:val="22"/>
        </w:rPr>
        <w:t>.06.2013 г. № 5.</w:t>
      </w:r>
    </w:p>
    <w:p w:rsidR="003D611C" w:rsidRPr="001C5A9C" w:rsidRDefault="003D611C" w:rsidP="003D611C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2"/>
          <w:szCs w:val="22"/>
        </w:rPr>
      </w:pPr>
      <w:r w:rsidRPr="001C5A9C">
        <w:rPr>
          <w:color w:val="282828"/>
          <w:sz w:val="22"/>
          <w:szCs w:val="22"/>
        </w:rPr>
        <w:t xml:space="preserve">На сегодняшних публичных слушаниях </w:t>
      </w:r>
      <w:r w:rsidR="008B7F76" w:rsidRPr="001C5A9C">
        <w:rPr>
          <w:color w:val="282828"/>
          <w:sz w:val="22"/>
          <w:szCs w:val="22"/>
        </w:rPr>
        <w:t xml:space="preserve"> присутствуют жители села Малые Дербеты.</w:t>
      </w:r>
    </w:p>
    <w:p w:rsidR="003D611C" w:rsidRPr="001C5A9C" w:rsidRDefault="003D611C" w:rsidP="003D611C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2"/>
          <w:szCs w:val="22"/>
        </w:rPr>
      </w:pPr>
      <w:proofErr w:type="gramStart"/>
      <w:r w:rsidRPr="001C5A9C">
        <w:rPr>
          <w:color w:val="282828"/>
          <w:sz w:val="22"/>
          <w:szCs w:val="22"/>
        </w:rPr>
        <w:t xml:space="preserve">Публичные слушания проводятся Комиссией </w:t>
      </w:r>
      <w:r w:rsidR="008B7F76" w:rsidRPr="001C5A9C">
        <w:rPr>
          <w:color w:val="282828"/>
          <w:sz w:val="22"/>
          <w:szCs w:val="22"/>
        </w:rPr>
        <w:t xml:space="preserve">по Землепользованию и застройке Малодербетовского </w:t>
      </w:r>
      <w:r w:rsidR="00A84FAD">
        <w:rPr>
          <w:color w:val="282828"/>
          <w:sz w:val="22"/>
          <w:szCs w:val="22"/>
        </w:rPr>
        <w:t>районного</w:t>
      </w:r>
      <w:r w:rsidR="008B7F76" w:rsidRPr="001C5A9C">
        <w:rPr>
          <w:color w:val="282828"/>
          <w:sz w:val="22"/>
          <w:szCs w:val="22"/>
        </w:rPr>
        <w:t xml:space="preserve"> муниципального образования Республики Калмыкия в</w:t>
      </w:r>
      <w:r w:rsidRPr="001C5A9C">
        <w:rPr>
          <w:color w:val="282828"/>
          <w:sz w:val="22"/>
          <w:szCs w:val="22"/>
        </w:rPr>
        <w:t xml:space="preserve"> соответствии с Градостроительн</w:t>
      </w:r>
      <w:r w:rsidR="00A84FAD">
        <w:rPr>
          <w:color w:val="282828"/>
          <w:sz w:val="22"/>
          <w:szCs w:val="22"/>
        </w:rPr>
        <w:t>ым</w:t>
      </w:r>
      <w:r w:rsidRPr="001C5A9C">
        <w:rPr>
          <w:color w:val="282828"/>
          <w:sz w:val="22"/>
          <w:szCs w:val="22"/>
        </w:rPr>
        <w:t xml:space="preserve"> кодекс</w:t>
      </w:r>
      <w:r w:rsidR="00A84FAD">
        <w:rPr>
          <w:color w:val="282828"/>
          <w:sz w:val="22"/>
          <w:szCs w:val="22"/>
        </w:rPr>
        <w:t>ом</w:t>
      </w:r>
      <w:r w:rsidRPr="001C5A9C">
        <w:rPr>
          <w:color w:val="282828"/>
          <w:sz w:val="22"/>
          <w:szCs w:val="22"/>
        </w:rPr>
        <w:t xml:space="preserve"> Российской Федерации, ст. 28 Федерального закона от 06.10.2006 г. № 131-ФЗ «Об общих принципах организации местного самоуправления в Российской Федерации», </w:t>
      </w:r>
      <w:r w:rsidR="004D527F" w:rsidRPr="001C5A9C">
        <w:rPr>
          <w:bCs/>
          <w:sz w:val="22"/>
          <w:szCs w:val="22"/>
        </w:rPr>
        <w:t xml:space="preserve">решения Собрания депутатов Малодербетовского сельского муниципального образования Республики Калмыкия «Об утверждении Порядка организации и проведения публичных слушаний в </w:t>
      </w:r>
      <w:proofErr w:type="spellStart"/>
      <w:r w:rsidR="004D527F" w:rsidRPr="001C5A9C">
        <w:rPr>
          <w:bCs/>
          <w:sz w:val="22"/>
          <w:szCs w:val="22"/>
        </w:rPr>
        <w:t>Малодербетовском</w:t>
      </w:r>
      <w:proofErr w:type="spellEnd"/>
      <w:r w:rsidR="004D527F" w:rsidRPr="001C5A9C">
        <w:rPr>
          <w:bCs/>
          <w:sz w:val="22"/>
          <w:szCs w:val="22"/>
        </w:rPr>
        <w:t xml:space="preserve"> </w:t>
      </w:r>
      <w:r w:rsidR="00435F33">
        <w:rPr>
          <w:bCs/>
          <w:sz w:val="22"/>
          <w:szCs w:val="22"/>
        </w:rPr>
        <w:t>сельском</w:t>
      </w:r>
      <w:r w:rsidR="004D527F" w:rsidRPr="001C5A9C">
        <w:rPr>
          <w:bCs/>
          <w:sz w:val="22"/>
          <w:szCs w:val="22"/>
        </w:rPr>
        <w:t xml:space="preserve"> муниципальном образовании</w:t>
      </w:r>
      <w:proofErr w:type="gramEnd"/>
      <w:r w:rsidR="004D527F" w:rsidRPr="001C5A9C">
        <w:rPr>
          <w:bCs/>
          <w:sz w:val="22"/>
          <w:szCs w:val="22"/>
        </w:rPr>
        <w:t xml:space="preserve"> Республики Калмыкия». </w:t>
      </w:r>
    </w:p>
    <w:p w:rsidR="003D611C" w:rsidRPr="001C5A9C" w:rsidRDefault="003D611C" w:rsidP="003D611C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2"/>
          <w:szCs w:val="22"/>
        </w:rPr>
      </w:pPr>
      <w:proofErr w:type="gramStart"/>
      <w:r w:rsidRPr="001C5A9C">
        <w:rPr>
          <w:color w:val="282828"/>
          <w:sz w:val="22"/>
          <w:szCs w:val="22"/>
        </w:rPr>
        <w:t xml:space="preserve">Согласно </w:t>
      </w:r>
      <w:r w:rsidR="004B1650" w:rsidRPr="001C5A9C">
        <w:rPr>
          <w:bCs/>
          <w:sz w:val="22"/>
          <w:szCs w:val="22"/>
        </w:rPr>
        <w:t>Порядка</w:t>
      </w:r>
      <w:proofErr w:type="gramEnd"/>
      <w:r w:rsidR="004B1650" w:rsidRPr="001C5A9C">
        <w:rPr>
          <w:bCs/>
          <w:sz w:val="22"/>
          <w:szCs w:val="22"/>
        </w:rPr>
        <w:t xml:space="preserve"> организации и проведения публичных слушаний в </w:t>
      </w:r>
      <w:proofErr w:type="spellStart"/>
      <w:r w:rsidR="004B1650" w:rsidRPr="001C5A9C">
        <w:rPr>
          <w:bCs/>
          <w:sz w:val="22"/>
          <w:szCs w:val="22"/>
        </w:rPr>
        <w:t>Малодербетовском</w:t>
      </w:r>
      <w:proofErr w:type="spellEnd"/>
      <w:r w:rsidR="004B1650" w:rsidRPr="001C5A9C">
        <w:rPr>
          <w:bCs/>
          <w:sz w:val="22"/>
          <w:szCs w:val="22"/>
        </w:rPr>
        <w:t xml:space="preserve"> сельском муниципальном </w:t>
      </w:r>
      <w:r w:rsidR="00AF727D">
        <w:rPr>
          <w:bCs/>
          <w:sz w:val="22"/>
          <w:szCs w:val="22"/>
        </w:rPr>
        <w:t>образовании Республики Калмыкия</w:t>
      </w:r>
      <w:r w:rsidR="004B1650" w:rsidRPr="001C5A9C">
        <w:rPr>
          <w:bCs/>
          <w:sz w:val="22"/>
          <w:szCs w:val="22"/>
        </w:rPr>
        <w:t xml:space="preserve"> </w:t>
      </w:r>
      <w:r w:rsidRPr="001C5A9C">
        <w:rPr>
          <w:color w:val="282828"/>
          <w:sz w:val="22"/>
          <w:szCs w:val="22"/>
        </w:rPr>
        <w:t xml:space="preserve">участниками слушаний с правом на выступление для аргументации своих предложений являются жители </w:t>
      </w:r>
      <w:r w:rsidR="004B1650" w:rsidRPr="001C5A9C">
        <w:rPr>
          <w:color w:val="282828"/>
          <w:sz w:val="22"/>
          <w:szCs w:val="22"/>
        </w:rPr>
        <w:t>села Малые Дербеты.</w:t>
      </w:r>
    </w:p>
    <w:p w:rsidR="003D611C" w:rsidRPr="001C5A9C" w:rsidRDefault="003D611C" w:rsidP="003D611C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2"/>
          <w:szCs w:val="22"/>
        </w:rPr>
      </w:pPr>
      <w:r w:rsidRPr="001C5A9C">
        <w:rPr>
          <w:color w:val="282828"/>
          <w:sz w:val="22"/>
          <w:szCs w:val="22"/>
        </w:rPr>
        <w:t>Председательствующим на данных публичных слушаниях назначен</w:t>
      </w:r>
      <w:r w:rsidR="004B1650" w:rsidRPr="001C5A9C">
        <w:rPr>
          <w:color w:val="282828"/>
          <w:sz w:val="22"/>
          <w:szCs w:val="22"/>
        </w:rPr>
        <w:t xml:space="preserve"> </w:t>
      </w:r>
      <w:r w:rsidRPr="001C5A9C">
        <w:rPr>
          <w:color w:val="282828"/>
          <w:sz w:val="22"/>
          <w:szCs w:val="22"/>
        </w:rPr>
        <w:t>председатель Комиссии</w:t>
      </w:r>
      <w:r w:rsidR="004B1650" w:rsidRPr="001C5A9C">
        <w:rPr>
          <w:color w:val="282828"/>
          <w:sz w:val="22"/>
          <w:szCs w:val="22"/>
        </w:rPr>
        <w:t xml:space="preserve"> </w:t>
      </w:r>
      <w:r w:rsidR="00DB6CC3">
        <w:rPr>
          <w:color w:val="282828"/>
          <w:sz w:val="22"/>
          <w:szCs w:val="22"/>
        </w:rPr>
        <w:t xml:space="preserve">по </w:t>
      </w:r>
      <w:r w:rsidR="004B1650" w:rsidRPr="001C5A9C">
        <w:rPr>
          <w:color w:val="282828"/>
          <w:sz w:val="22"/>
          <w:szCs w:val="22"/>
        </w:rPr>
        <w:t xml:space="preserve">Землепользованию и застройке Малодербетовского </w:t>
      </w:r>
      <w:r w:rsidR="001C3DC5">
        <w:rPr>
          <w:color w:val="282828"/>
          <w:sz w:val="22"/>
          <w:szCs w:val="22"/>
        </w:rPr>
        <w:t>районного</w:t>
      </w:r>
      <w:r w:rsidR="004B1650" w:rsidRPr="001C5A9C">
        <w:rPr>
          <w:color w:val="282828"/>
          <w:sz w:val="22"/>
          <w:szCs w:val="22"/>
        </w:rPr>
        <w:t xml:space="preserve"> муниципального образования Республики Калмыкия</w:t>
      </w:r>
      <w:r w:rsidRPr="001C5A9C">
        <w:rPr>
          <w:color w:val="282828"/>
          <w:sz w:val="22"/>
          <w:szCs w:val="22"/>
        </w:rPr>
        <w:t xml:space="preserve"> – заместит</w:t>
      </w:r>
      <w:r w:rsidR="004B1650" w:rsidRPr="001C5A9C">
        <w:rPr>
          <w:color w:val="282828"/>
          <w:sz w:val="22"/>
          <w:szCs w:val="22"/>
        </w:rPr>
        <w:t xml:space="preserve">ель Главы Администрации Малодербетовского </w:t>
      </w:r>
      <w:r w:rsidR="001C3DC5">
        <w:rPr>
          <w:color w:val="282828"/>
          <w:sz w:val="22"/>
          <w:szCs w:val="22"/>
        </w:rPr>
        <w:t>районного</w:t>
      </w:r>
      <w:r w:rsidR="004B1650" w:rsidRPr="001C5A9C">
        <w:rPr>
          <w:color w:val="282828"/>
          <w:sz w:val="22"/>
          <w:szCs w:val="22"/>
        </w:rPr>
        <w:t xml:space="preserve"> муниципального образования Республики Калмыкия</w:t>
      </w:r>
      <w:r w:rsidR="007970EA">
        <w:rPr>
          <w:color w:val="282828"/>
          <w:sz w:val="22"/>
          <w:szCs w:val="22"/>
        </w:rPr>
        <w:t xml:space="preserve"> </w:t>
      </w:r>
      <w:proofErr w:type="spellStart"/>
      <w:r w:rsidR="001C3DC5">
        <w:rPr>
          <w:color w:val="282828"/>
          <w:sz w:val="22"/>
          <w:szCs w:val="22"/>
        </w:rPr>
        <w:t>Бамбышев</w:t>
      </w:r>
      <w:proofErr w:type="spellEnd"/>
      <w:r w:rsidR="00A84FAD">
        <w:rPr>
          <w:color w:val="282828"/>
          <w:sz w:val="22"/>
          <w:szCs w:val="22"/>
        </w:rPr>
        <w:t xml:space="preserve"> </w:t>
      </w:r>
      <w:r w:rsidR="00734662">
        <w:rPr>
          <w:color w:val="282828"/>
          <w:sz w:val="22"/>
          <w:szCs w:val="22"/>
        </w:rPr>
        <w:t>Н</w:t>
      </w:r>
      <w:r w:rsidR="001C3DC5">
        <w:rPr>
          <w:color w:val="282828"/>
          <w:sz w:val="22"/>
          <w:szCs w:val="22"/>
        </w:rPr>
        <w:t>.А.</w:t>
      </w:r>
    </w:p>
    <w:p w:rsidR="003D611C" w:rsidRPr="001C5A9C" w:rsidRDefault="00234C8A" w:rsidP="003D611C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2"/>
          <w:szCs w:val="22"/>
        </w:rPr>
      </w:pPr>
      <w:r>
        <w:rPr>
          <w:color w:val="282828"/>
          <w:sz w:val="22"/>
          <w:szCs w:val="22"/>
        </w:rPr>
        <w:t xml:space="preserve">Секретарем </w:t>
      </w:r>
      <w:r w:rsidR="003D611C" w:rsidRPr="001C5A9C">
        <w:rPr>
          <w:color w:val="282828"/>
          <w:sz w:val="22"/>
          <w:szCs w:val="22"/>
        </w:rPr>
        <w:t>назнач</w:t>
      </w:r>
      <w:r w:rsidR="004B1650" w:rsidRPr="001C5A9C">
        <w:rPr>
          <w:color w:val="282828"/>
          <w:sz w:val="22"/>
          <w:szCs w:val="22"/>
        </w:rPr>
        <w:t xml:space="preserve">ена </w:t>
      </w:r>
      <w:r w:rsidR="001C3DC5">
        <w:rPr>
          <w:color w:val="282828"/>
          <w:sz w:val="22"/>
          <w:szCs w:val="22"/>
        </w:rPr>
        <w:t>главный</w:t>
      </w:r>
      <w:r w:rsidR="007970EA">
        <w:rPr>
          <w:color w:val="282828"/>
          <w:sz w:val="22"/>
          <w:szCs w:val="22"/>
        </w:rPr>
        <w:t xml:space="preserve"> специалист </w:t>
      </w:r>
      <w:r w:rsidR="004B1650" w:rsidRPr="001C5A9C">
        <w:rPr>
          <w:color w:val="282828"/>
          <w:sz w:val="22"/>
          <w:szCs w:val="22"/>
        </w:rPr>
        <w:t xml:space="preserve">Администрации Малодербетовского </w:t>
      </w:r>
      <w:r w:rsidR="001C3DC5">
        <w:rPr>
          <w:color w:val="282828"/>
          <w:sz w:val="22"/>
          <w:szCs w:val="22"/>
        </w:rPr>
        <w:t>районного</w:t>
      </w:r>
      <w:r w:rsidR="004B1650" w:rsidRPr="001C5A9C">
        <w:rPr>
          <w:color w:val="282828"/>
          <w:sz w:val="22"/>
          <w:szCs w:val="22"/>
        </w:rPr>
        <w:t xml:space="preserve"> муниципального образования Республики Калмыкия </w:t>
      </w:r>
      <w:proofErr w:type="spellStart"/>
      <w:r w:rsidR="001C3DC5">
        <w:rPr>
          <w:color w:val="282828"/>
          <w:sz w:val="22"/>
          <w:szCs w:val="22"/>
        </w:rPr>
        <w:t>Ашкатова</w:t>
      </w:r>
      <w:proofErr w:type="spellEnd"/>
      <w:r w:rsidR="001C3DC5">
        <w:rPr>
          <w:color w:val="282828"/>
          <w:sz w:val="22"/>
          <w:szCs w:val="22"/>
        </w:rPr>
        <w:t xml:space="preserve"> Г.С.</w:t>
      </w:r>
    </w:p>
    <w:p w:rsidR="003D611C" w:rsidRPr="001C5A9C" w:rsidRDefault="003D611C" w:rsidP="003D611C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2"/>
          <w:szCs w:val="22"/>
        </w:rPr>
      </w:pPr>
      <w:r w:rsidRPr="001C5A9C">
        <w:rPr>
          <w:color w:val="282828"/>
          <w:sz w:val="22"/>
          <w:szCs w:val="22"/>
        </w:rPr>
        <w:t> </w:t>
      </w:r>
    </w:p>
    <w:p w:rsidR="003D611C" w:rsidRPr="001C5A9C" w:rsidRDefault="004B1650" w:rsidP="003D611C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2"/>
          <w:szCs w:val="22"/>
        </w:rPr>
      </w:pPr>
      <w:r w:rsidRPr="001C5A9C">
        <w:rPr>
          <w:color w:val="282828"/>
          <w:sz w:val="22"/>
          <w:szCs w:val="22"/>
        </w:rPr>
        <w:t>Из членов Комиссии по Землепользованию и застройке Малодербетовского сельского муниципального образования Республики Калмыкия присутствуют</w:t>
      </w:r>
      <w:r w:rsidR="003D611C" w:rsidRPr="001C5A9C">
        <w:rPr>
          <w:color w:val="282828"/>
          <w:sz w:val="22"/>
          <w:szCs w:val="22"/>
        </w:rPr>
        <w:t>:</w:t>
      </w:r>
    </w:p>
    <w:p w:rsidR="00A9378A" w:rsidRPr="003A272D" w:rsidRDefault="00A9378A" w:rsidP="00A9378A">
      <w:pPr>
        <w:jc w:val="both"/>
        <w:rPr>
          <w:rFonts w:ascii="Times New Roman" w:eastAsia="Times New Roman" w:hAnsi="Times New Roman" w:cs="Times New Roman"/>
        </w:rPr>
      </w:pPr>
      <w:proofErr w:type="spellStart"/>
      <w:r w:rsidRPr="003A272D">
        <w:rPr>
          <w:rFonts w:ascii="Times New Roman" w:eastAsia="Times New Roman" w:hAnsi="Times New Roman" w:cs="Times New Roman"/>
        </w:rPr>
        <w:t>Сангаджиева</w:t>
      </w:r>
      <w:proofErr w:type="spellEnd"/>
      <w:r w:rsidRPr="003A272D">
        <w:rPr>
          <w:rFonts w:ascii="Times New Roman" w:eastAsia="Times New Roman" w:hAnsi="Times New Roman" w:cs="Times New Roman"/>
        </w:rPr>
        <w:t xml:space="preserve"> Виктория Анатольевна –  эксперт-консультант МКУ «Управления развития АПК, земельных и имущественных отношений Администрации Малодербетовского районного муниципального образования Республики Калмыкия»</w:t>
      </w:r>
      <w:r w:rsidR="001C3DC5">
        <w:rPr>
          <w:rFonts w:ascii="Times New Roman" w:eastAsia="Times New Roman" w:hAnsi="Times New Roman" w:cs="Times New Roman"/>
        </w:rPr>
        <w:t xml:space="preserve"> - </w:t>
      </w:r>
      <w:r w:rsidR="00435F33">
        <w:rPr>
          <w:rFonts w:ascii="Times New Roman" w:eastAsia="Times New Roman" w:hAnsi="Times New Roman" w:cs="Times New Roman"/>
        </w:rPr>
        <w:t xml:space="preserve"> заместитель </w:t>
      </w:r>
      <w:r w:rsidR="001C3DC5">
        <w:rPr>
          <w:rFonts w:ascii="Times New Roman" w:eastAsia="Times New Roman" w:hAnsi="Times New Roman" w:cs="Times New Roman"/>
        </w:rPr>
        <w:t>председател</w:t>
      </w:r>
      <w:r w:rsidR="00435F33">
        <w:rPr>
          <w:rFonts w:ascii="Times New Roman" w:eastAsia="Times New Roman" w:hAnsi="Times New Roman" w:cs="Times New Roman"/>
        </w:rPr>
        <w:t xml:space="preserve">я </w:t>
      </w:r>
      <w:r w:rsidR="001C3DC5">
        <w:rPr>
          <w:rFonts w:ascii="Times New Roman" w:eastAsia="Times New Roman" w:hAnsi="Times New Roman" w:cs="Times New Roman"/>
        </w:rPr>
        <w:t xml:space="preserve"> комиссии</w:t>
      </w:r>
      <w:r w:rsidRPr="003A272D">
        <w:rPr>
          <w:rFonts w:ascii="Times New Roman" w:eastAsia="Times New Roman" w:hAnsi="Times New Roman" w:cs="Times New Roman"/>
        </w:rPr>
        <w:t>.</w:t>
      </w:r>
    </w:p>
    <w:p w:rsidR="001C3DC5" w:rsidRDefault="000102C1" w:rsidP="00A9378A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Члены комиссии: </w:t>
      </w:r>
    </w:p>
    <w:p w:rsidR="00810ADA" w:rsidRPr="00810ADA" w:rsidRDefault="00810ADA" w:rsidP="00810ADA">
      <w:pPr>
        <w:jc w:val="both"/>
        <w:rPr>
          <w:rFonts w:ascii="Times New Roman" w:eastAsia="Times New Roman" w:hAnsi="Times New Roman" w:cs="Times New Roman"/>
        </w:rPr>
      </w:pPr>
      <w:r w:rsidRPr="00810ADA">
        <w:rPr>
          <w:rFonts w:ascii="Times New Roman" w:eastAsia="Times New Roman" w:hAnsi="Times New Roman" w:cs="Times New Roman"/>
        </w:rPr>
        <w:t xml:space="preserve">  -</w:t>
      </w:r>
      <w:proofErr w:type="spellStart"/>
      <w:r w:rsidRPr="00810ADA">
        <w:rPr>
          <w:rFonts w:ascii="Times New Roman" w:eastAsia="Times New Roman" w:hAnsi="Times New Roman" w:cs="Times New Roman"/>
        </w:rPr>
        <w:t>Манджиев</w:t>
      </w:r>
      <w:proofErr w:type="spellEnd"/>
      <w:r w:rsidRPr="00810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10ADA">
        <w:rPr>
          <w:rFonts w:ascii="Times New Roman" w:eastAsia="Times New Roman" w:hAnsi="Times New Roman" w:cs="Times New Roman"/>
        </w:rPr>
        <w:t>Санал</w:t>
      </w:r>
      <w:proofErr w:type="spellEnd"/>
      <w:r w:rsidRPr="00810ADA">
        <w:rPr>
          <w:rFonts w:ascii="Times New Roman" w:eastAsia="Times New Roman" w:hAnsi="Times New Roman" w:cs="Times New Roman"/>
        </w:rPr>
        <w:t xml:space="preserve"> Валентинович, эксперт консультант-юрист Администрации Малодербетовского районного муниципального образования Республики Калмыкия. </w:t>
      </w:r>
    </w:p>
    <w:p w:rsidR="00810ADA" w:rsidRPr="00810ADA" w:rsidRDefault="00810ADA" w:rsidP="00810ADA">
      <w:pPr>
        <w:jc w:val="both"/>
        <w:rPr>
          <w:rFonts w:ascii="Times New Roman" w:eastAsia="Times New Roman" w:hAnsi="Times New Roman" w:cs="Times New Roman"/>
        </w:rPr>
      </w:pPr>
      <w:r w:rsidRPr="00810ADA">
        <w:rPr>
          <w:rFonts w:ascii="Times New Roman" w:eastAsia="Times New Roman" w:hAnsi="Times New Roman" w:cs="Times New Roman"/>
        </w:rPr>
        <w:t xml:space="preserve">  - </w:t>
      </w:r>
      <w:proofErr w:type="spellStart"/>
      <w:r w:rsidRPr="00810ADA">
        <w:rPr>
          <w:rFonts w:ascii="Times New Roman" w:eastAsia="Times New Roman" w:hAnsi="Times New Roman" w:cs="Times New Roman"/>
        </w:rPr>
        <w:t>Лиджиев</w:t>
      </w:r>
      <w:proofErr w:type="spellEnd"/>
      <w:r w:rsidRPr="00810AD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10ADA">
        <w:rPr>
          <w:rFonts w:ascii="Times New Roman" w:eastAsia="Times New Roman" w:hAnsi="Times New Roman" w:cs="Times New Roman"/>
        </w:rPr>
        <w:t>Саранг</w:t>
      </w:r>
      <w:proofErr w:type="spellEnd"/>
      <w:r w:rsidRPr="00810ADA">
        <w:rPr>
          <w:rFonts w:ascii="Times New Roman" w:eastAsia="Times New Roman" w:hAnsi="Times New Roman" w:cs="Times New Roman"/>
        </w:rPr>
        <w:t xml:space="preserve"> Николаевич-Глава Малодербетовского сельского муниципального образования Республики Калмыкия</w:t>
      </w:r>
      <w:proofErr w:type="gramStart"/>
      <w:r w:rsidRPr="00810ADA">
        <w:rPr>
          <w:rFonts w:ascii="Times New Roman" w:eastAsia="Times New Roman" w:hAnsi="Times New Roman" w:cs="Times New Roman"/>
        </w:rPr>
        <w:t xml:space="preserve"> </w:t>
      </w:r>
      <w:r w:rsidR="00734662">
        <w:rPr>
          <w:rFonts w:ascii="Times New Roman" w:eastAsia="Times New Roman" w:hAnsi="Times New Roman" w:cs="Times New Roman"/>
        </w:rPr>
        <w:t xml:space="preserve"> </w:t>
      </w:r>
      <w:r w:rsidRPr="00810ADA">
        <w:rPr>
          <w:rFonts w:ascii="Times New Roman" w:eastAsia="Times New Roman" w:hAnsi="Times New Roman" w:cs="Times New Roman"/>
        </w:rPr>
        <w:t>.</w:t>
      </w:r>
      <w:proofErr w:type="gramEnd"/>
    </w:p>
    <w:p w:rsidR="00810ADA" w:rsidRPr="00810ADA" w:rsidRDefault="00810ADA" w:rsidP="00810ADA">
      <w:pPr>
        <w:jc w:val="both"/>
        <w:rPr>
          <w:rFonts w:ascii="Times New Roman" w:eastAsia="Times New Roman" w:hAnsi="Times New Roman" w:cs="Times New Roman"/>
        </w:rPr>
      </w:pPr>
      <w:r w:rsidRPr="00810ADA">
        <w:rPr>
          <w:rFonts w:ascii="Times New Roman" w:eastAsia="Times New Roman" w:hAnsi="Times New Roman" w:cs="Times New Roman"/>
        </w:rPr>
        <w:t xml:space="preserve"> -</w:t>
      </w:r>
      <w:proofErr w:type="spellStart"/>
      <w:r w:rsidRPr="00810ADA">
        <w:rPr>
          <w:rFonts w:ascii="Times New Roman" w:eastAsia="Times New Roman" w:hAnsi="Times New Roman" w:cs="Times New Roman"/>
        </w:rPr>
        <w:t>Олейникова</w:t>
      </w:r>
      <w:proofErr w:type="spellEnd"/>
      <w:r w:rsidRPr="00810ADA">
        <w:rPr>
          <w:rFonts w:ascii="Times New Roman" w:eastAsia="Times New Roman" w:hAnsi="Times New Roman" w:cs="Times New Roman"/>
        </w:rPr>
        <w:t xml:space="preserve"> Е.В. -</w:t>
      </w:r>
      <w:r w:rsidR="00435F33">
        <w:rPr>
          <w:rFonts w:ascii="Times New Roman" w:eastAsia="Times New Roman" w:hAnsi="Times New Roman" w:cs="Times New Roman"/>
        </w:rPr>
        <w:t xml:space="preserve"> </w:t>
      </w:r>
      <w:r w:rsidRPr="00810ADA">
        <w:rPr>
          <w:rFonts w:ascii="Times New Roman" w:eastAsia="Times New Roman" w:hAnsi="Times New Roman" w:cs="Times New Roman"/>
        </w:rPr>
        <w:t xml:space="preserve">Глава </w:t>
      </w:r>
      <w:proofErr w:type="spellStart"/>
      <w:r w:rsidRPr="00810ADA">
        <w:rPr>
          <w:rFonts w:ascii="Times New Roman" w:eastAsia="Times New Roman" w:hAnsi="Times New Roman" w:cs="Times New Roman"/>
        </w:rPr>
        <w:t>Тундутовского</w:t>
      </w:r>
      <w:proofErr w:type="spellEnd"/>
      <w:r w:rsidRPr="00810ADA">
        <w:rPr>
          <w:rFonts w:ascii="Times New Roman" w:eastAsia="Times New Roman" w:hAnsi="Times New Roman" w:cs="Times New Roman"/>
        </w:rPr>
        <w:t xml:space="preserve"> сельского муниципального образования Респу</w:t>
      </w:r>
      <w:r w:rsidR="00734662">
        <w:rPr>
          <w:rFonts w:ascii="Times New Roman" w:eastAsia="Times New Roman" w:hAnsi="Times New Roman" w:cs="Times New Roman"/>
        </w:rPr>
        <w:t>блики Калмыкия</w:t>
      </w:r>
      <w:proofErr w:type="gramStart"/>
      <w:r w:rsidR="00734662">
        <w:rPr>
          <w:rFonts w:ascii="Times New Roman" w:eastAsia="Times New Roman" w:hAnsi="Times New Roman" w:cs="Times New Roman"/>
        </w:rPr>
        <w:t xml:space="preserve"> </w:t>
      </w:r>
      <w:r w:rsidRPr="00810ADA">
        <w:rPr>
          <w:rFonts w:ascii="Times New Roman" w:eastAsia="Times New Roman" w:hAnsi="Times New Roman" w:cs="Times New Roman"/>
        </w:rPr>
        <w:t>.</w:t>
      </w:r>
      <w:proofErr w:type="gramEnd"/>
      <w:r w:rsidRPr="00810ADA">
        <w:rPr>
          <w:rFonts w:ascii="Times New Roman" w:eastAsia="Times New Roman" w:hAnsi="Times New Roman" w:cs="Times New Roman"/>
        </w:rPr>
        <w:t xml:space="preserve"> </w:t>
      </w:r>
    </w:p>
    <w:p w:rsidR="00810ADA" w:rsidRPr="00810ADA" w:rsidRDefault="00810ADA" w:rsidP="00810ADA">
      <w:pPr>
        <w:jc w:val="both"/>
        <w:rPr>
          <w:rFonts w:ascii="Times New Roman" w:eastAsia="Times New Roman" w:hAnsi="Times New Roman" w:cs="Times New Roman"/>
        </w:rPr>
      </w:pPr>
      <w:r w:rsidRPr="00810ADA">
        <w:rPr>
          <w:rFonts w:ascii="Times New Roman" w:eastAsia="Times New Roman" w:hAnsi="Times New Roman" w:cs="Times New Roman"/>
        </w:rPr>
        <w:t>-</w:t>
      </w:r>
      <w:proofErr w:type="spellStart"/>
      <w:r w:rsidR="00E87BAB">
        <w:rPr>
          <w:rFonts w:ascii="Times New Roman" w:eastAsia="Times New Roman" w:hAnsi="Times New Roman" w:cs="Times New Roman"/>
        </w:rPr>
        <w:t>Кутланов</w:t>
      </w:r>
      <w:proofErr w:type="spellEnd"/>
      <w:r w:rsidR="00E87BAB">
        <w:rPr>
          <w:rFonts w:ascii="Times New Roman" w:eastAsia="Times New Roman" w:hAnsi="Times New Roman" w:cs="Times New Roman"/>
        </w:rPr>
        <w:t xml:space="preserve"> Чингиз Юрьевич </w:t>
      </w:r>
      <w:proofErr w:type="gramStart"/>
      <w:r w:rsidRPr="00810ADA">
        <w:rPr>
          <w:rFonts w:ascii="Times New Roman" w:eastAsia="Times New Roman" w:hAnsi="Times New Roman" w:cs="Times New Roman"/>
        </w:rPr>
        <w:t>-Г</w:t>
      </w:r>
      <w:proofErr w:type="gramEnd"/>
      <w:r w:rsidRPr="00810ADA">
        <w:rPr>
          <w:rFonts w:ascii="Times New Roman" w:eastAsia="Times New Roman" w:hAnsi="Times New Roman" w:cs="Times New Roman"/>
        </w:rPr>
        <w:t xml:space="preserve">лава </w:t>
      </w:r>
      <w:proofErr w:type="spellStart"/>
      <w:r w:rsidRPr="00810ADA">
        <w:rPr>
          <w:rFonts w:ascii="Times New Roman" w:eastAsia="Times New Roman" w:hAnsi="Times New Roman" w:cs="Times New Roman"/>
        </w:rPr>
        <w:t>Ики-Бухусовского</w:t>
      </w:r>
      <w:proofErr w:type="spellEnd"/>
      <w:r w:rsidRPr="00810ADA">
        <w:rPr>
          <w:rFonts w:ascii="Times New Roman" w:eastAsia="Times New Roman" w:hAnsi="Times New Roman" w:cs="Times New Roman"/>
        </w:rPr>
        <w:t xml:space="preserve"> сельского муниципального образования Республики Калмыкия </w:t>
      </w:r>
      <w:r w:rsidR="00734662">
        <w:rPr>
          <w:rFonts w:ascii="Times New Roman" w:eastAsia="Times New Roman" w:hAnsi="Times New Roman" w:cs="Times New Roman"/>
        </w:rPr>
        <w:t xml:space="preserve"> </w:t>
      </w:r>
      <w:r w:rsidRPr="00810ADA">
        <w:rPr>
          <w:rFonts w:ascii="Times New Roman" w:eastAsia="Times New Roman" w:hAnsi="Times New Roman" w:cs="Times New Roman"/>
        </w:rPr>
        <w:t>.</w:t>
      </w:r>
    </w:p>
    <w:p w:rsidR="00810ADA" w:rsidRPr="003A272D" w:rsidRDefault="00810ADA" w:rsidP="00810ADA">
      <w:pPr>
        <w:jc w:val="both"/>
        <w:rPr>
          <w:rFonts w:ascii="Times New Roman" w:eastAsia="Times New Roman" w:hAnsi="Times New Roman" w:cs="Times New Roman"/>
        </w:rPr>
      </w:pPr>
      <w:r w:rsidRPr="00810ADA">
        <w:rPr>
          <w:rFonts w:ascii="Times New Roman" w:eastAsia="Times New Roman" w:hAnsi="Times New Roman" w:cs="Times New Roman"/>
        </w:rPr>
        <w:t xml:space="preserve"> -</w:t>
      </w:r>
      <w:proofErr w:type="spellStart"/>
      <w:r w:rsidRPr="00810ADA">
        <w:rPr>
          <w:rFonts w:ascii="Times New Roman" w:eastAsia="Times New Roman" w:hAnsi="Times New Roman" w:cs="Times New Roman"/>
        </w:rPr>
        <w:t>Уласкаева</w:t>
      </w:r>
      <w:proofErr w:type="spellEnd"/>
      <w:r w:rsidRPr="00810ADA">
        <w:rPr>
          <w:rFonts w:ascii="Times New Roman" w:eastAsia="Times New Roman" w:hAnsi="Times New Roman" w:cs="Times New Roman"/>
        </w:rPr>
        <w:t xml:space="preserve"> Анна Ивановна-Глава </w:t>
      </w:r>
      <w:proofErr w:type="spellStart"/>
      <w:r w:rsidRPr="00810ADA">
        <w:rPr>
          <w:rFonts w:ascii="Times New Roman" w:eastAsia="Times New Roman" w:hAnsi="Times New Roman" w:cs="Times New Roman"/>
        </w:rPr>
        <w:t>Хончнурского</w:t>
      </w:r>
      <w:proofErr w:type="spellEnd"/>
      <w:r w:rsidRPr="00810ADA">
        <w:rPr>
          <w:rFonts w:ascii="Times New Roman" w:eastAsia="Times New Roman" w:hAnsi="Times New Roman" w:cs="Times New Roman"/>
        </w:rPr>
        <w:t xml:space="preserve"> сельского муниципального образования Респ</w:t>
      </w:r>
      <w:r w:rsidR="00734662">
        <w:rPr>
          <w:rFonts w:ascii="Times New Roman" w:eastAsia="Times New Roman" w:hAnsi="Times New Roman" w:cs="Times New Roman"/>
        </w:rPr>
        <w:t>ублики Калмыкия</w:t>
      </w:r>
      <w:proofErr w:type="gramStart"/>
      <w:r w:rsidR="00734662">
        <w:rPr>
          <w:rFonts w:ascii="Times New Roman" w:eastAsia="Times New Roman" w:hAnsi="Times New Roman" w:cs="Times New Roman"/>
        </w:rPr>
        <w:t xml:space="preserve"> </w:t>
      </w:r>
      <w:r w:rsidRPr="00810ADA">
        <w:rPr>
          <w:rFonts w:ascii="Times New Roman" w:eastAsia="Times New Roman" w:hAnsi="Times New Roman" w:cs="Times New Roman"/>
        </w:rPr>
        <w:t>.</w:t>
      </w:r>
      <w:proofErr w:type="gramEnd"/>
    </w:p>
    <w:tbl>
      <w:tblPr>
        <w:tblW w:w="952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5"/>
        <w:gridCol w:w="349"/>
        <w:gridCol w:w="6631"/>
      </w:tblGrid>
      <w:tr w:rsidR="003D611C" w:rsidRPr="001C5A9C" w:rsidTr="007970EA">
        <w:tc>
          <w:tcPr>
            <w:tcW w:w="2545" w:type="dxa"/>
            <w:shd w:val="clear" w:color="auto" w:fill="FFFFFF"/>
            <w:hideMark/>
          </w:tcPr>
          <w:p w:rsidR="003D611C" w:rsidRPr="001C5A9C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  <w:tc>
          <w:tcPr>
            <w:tcW w:w="349" w:type="dxa"/>
            <w:shd w:val="clear" w:color="auto" w:fill="FFFFFF"/>
            <w:hideMark/>
          </w:tcPr>
          <w:p w:rsidR="003D611C" w:rsidRPr="001C5A9C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  <w:tc>
          <w:tcPr>
            <w:tcW w:w="6631" w:type="dxa"/>
            <w:shd w:val="clear" w:color="auto" w:fill="FFFFFF"/>
            <w:hideMark/>
          </w:tcPr>
          <w:p w:rsidR="003D611C" w:rsidRPr="001C5A9C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</w:tr>
      <w:tr w:rsidR="003D611C" w:rsidRPr="001C5A9C" w:rsidTr="007970EA">
        <w:tc>
          <w:tcPr>
            <w:tcW w:w="2545" w:type="dxa"/>
            <w:shd w:val="clear" w:color="auto" w:fill="FFFFFF"/>
            <w:hideMark/>
          </w:tcPr>
          <w:p w:rsidR="003D611C" w:rsidRPr="001C5A9C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  <w:tc>
          <w:tcPr>
            <w:tcW w:w="349" w:type="dxa"/>
            <w:shd w:val="clear" w:color="auto" w:fill="FFFFFF"/>
            <w:hideMark/>
          </w:tcPr>
          <w:p w:rsidR="003D611C" w:rsidRPr="001C5A9C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  <w:tc>
          <w:tcPr>
            <w:tcW w:w="6631" w:type="dxa"/>
            <w:shd w:val="clear" w:color="auto" w:fill="FFFFFF"/>
            <w:hideMark/>
          </w:tcPr>
          <w:p w:rsidR="003D611C" w:rsidRPr="001C5A9C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</w:tr>
      <w:tr w:rsidR="003D611C" w:rsidRPr="001C5A9C" w:rsidTr="007970EA">
        <w:tc>
          <w:tcPr>
            <w:tcW w:w="2545" w:type="dxa"/>
            <w:shd w:val="clear" w:color="auto" w:fill="FFFFFF"/>
            <w:hideMark/>
          </w:tcPr>
          <w:p w:rsidR="003D611C" w:rsidRPr="001C5A9C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  <w:tc>
          <w:tcPr>
            <w:tcW w:w="349" w:type="dxa"/>
            <w:shd w:val="clear" w:color="auto" w:fill="FFFFFF"/>
            <w:hideMark/>
          </w:tcPr>
          <w:p w:rsidR="003D611C" w:rsidRPr="001C5A9C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  <w:tc>
          <w:tcPr>
            <w:tcW w:w="6631" w:type="dxa"/>
            <w:shd w:val="clear" w:color="auto" w:fill="FFFFFF"/>
            <w:hideMark/>
          </w:tcPr>
          <w:p w:rsidR="003D611C" w:rsidRPr="001C5A9C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</w:tr>
      <w:tr w:rsidR="003D611C" w:rsidRPr="001C5A9C" w:rsidTr="007970EA">
        <w:tc>
          <w:tcPr>
            <w:tcW w:w="2545" w:type="dxa"/>
            <w:shd w:val="clear" w:color="auto" w:fill="FFFFFF"/>
            <w:hideMark/>
          </w:tcPr>
          <w:p w:rsidR="003D611C" w:rsidRPr="001C5A9C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  <w:tc>
          <w:tcPr>
            <w:tcW w:w="349" w:type="dxa"/>
            <w:shd w:val="clear" w:color="auto" w:fill="FFFFFF"/>
            <w:hideMark/>
          </w:tcPr>
          <w:p w:rsidR="003D611C" w:rsidRPr="001C5A9C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  <w:tc>
          <w:tcPr>
            <w:tcW w:w="6631" w:type="dxa"/>
            <w:shd w:val="clear" w:color="auto" w:fill="FFFFFF"/>
            <w:hideMark/>
          </w:tcPr>
          <w:p w:rsidR="003D611C" w:rsidRPr="001C5A9C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</w:tr>
      <w:tr w:rsidR="003D611C" w:rsidRPr="001C5A9C" w:rsidTr="007970EA">
        <w:tc>
          <w:tcPr>
            <w:tcW w:w="2545" w:type="dxa"/>
            <w:shd w:val="clear" w:color="auto" w:fill="FFFFFF"/>
            <w:hideMark/>
          </w:tcPr>
          <w:p w:rsidR="003D611C" w:rsidRPr="001C5A9C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  <w:tc>
          <w:tcPr>
            <w:tcW w:w="349" w:type="dxa"/>
            <w:shd w:val="clear" w:color="auto" w:fill="FFFFFF"/>
            <w:hideMark/>
          </w:tcPr>
          <w:p w:rsidR="003D611C" w:rsidRPr="001C5A9C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  <w:tc>
          <w:tcPr>
            <w:tcW w:w="6631" w:type="dxa"/>
            <w:shd w:val="clear" w:color="auto" w:fill="FFFFFF"/>
            <w:hideMark/>
          </w:tcPr>
          <w:p w:rsidR="003D611C" w:rsidRPr="001C5A9C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</w:tr>
      <w:tr w:rsidR="003D611C" w:rsidRPr="001C5A9C" w:rsidTr="007970EA">
        <w:tc>
          <w:tcPr>
            <w:tcW w:w="2545" w:type="dxa"/>
            <w:shd w:val="clear" w:color="auto" w:fill="FFFFFF"/>
            <w:hideMark/>
          </w:tcPr>
          <w:p w:rsidR="003D611C" w:rsidRPr="001C5A9C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  <w:tc>
          <w:tcPr>
            <w:tcW w:w="349" w:type="dxa"/>
            <w:shd w:val="clear" w:color="auto" w:fill="FFFFFF"/>
            <w:hideMark/>
          </w:tcPr>
          <w:p w:rsidR="003D611C" w:rsidRPr="001C5A9C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  <w:tc>
          <w:tcPr>
            <w:tcW w:w="6631" w:type="dxa"/>
            <w:shd w:val="clear" w:color="auto" w:fill="FFFFFF"/>
            <w:hideMark/>
          </w:tcPr>
          <w:p w:rsidR="003D611C" w:rsidRPr="001C5A9C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</w:tr>
      <w:tr w:rsidR="003D611C" w:rsidRPr="001C5A9C" w:rsidTr="007970EA">
        <w:tc>
          <w:tcPr>
            <w:tcW w:w="2545" w:type="dxa"/>
            <w:shd w:val="clear" w:color="auto" w:fill="FFFFFF"/>
            <w:hideMark/>
          </w:tcPr>
          <w:p w:rsidR="003D611C" w:rsidRPr="001C5A9C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  <w:tc>
          <w:tcPr>
            <w:tcW w:w="349" w:type="dxa"/>
            <w:shd w:val="clear" w:color="auto" w:fill="FFFFFF"/>
            <w:hideMark/>
          </w:tcPr>
          <w:p w:rsidR="003D611C" w:rsidRPr="001C5A9C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  <w:tc>
          <w:tcPr>
            <w:tcW w:w="6631" w:type="dxa"/>
            <w:shd w:val="clear" w:color="auto" w:fill="FFFFFF"/>
            <w:hideMark/>
          </w:tcPr>
          <w:p w:rsidR="003D611C" w:rsidRPr="001C5A9C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</w:tr>
      <w:tr w:rsidR="003D611C" w:rsidRPr="001C5A9C" w:rsidTr="007970EA">
        <w:tc>
          <w:tcPr>
            <w:tcW w:w="2545" w:type="dxa"/>
            <w:shd w:val="clear" w:color="auto" w:fill="FFFFFF"/>
            <w:hideMark/>
          </w:tcPr>
          <w:p w:rsidR="003D611C" w:rsidRPr="001C5A9C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  <w:tc>
          <w:tcPr>
            <w:tcW w:w="349" w:type="dxa"/>
            <w:shd w:val="clear" w:color="auto" w:fill="FFFFFF"/>
            <w:hideMark/>
          </w:tcPr>
          <w:p w:rsidR="003D611C" w:rsidRPr="001C5A9C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  <w:tc>
          <w:tcPr>
            <w:tcW w:w="6631" w:type="dxa"/>
            <w:shd w:val="clear" w:color="auto" w:fill="FFFFFF"/>
            <w:hideMark/>
          </w:tcPr>
          <w:p w:rsidR="003D611C" w:rsidRPr="001C5A9C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</w:tr>
      <w:tr w:rsidR="003D611C" w:rsidRPr="001C5A9C" w:rsidTr="007970EA">
        <w:tc>
          <w:tcPr>
            <w:tcW w:w="2545" w:type="dxa"/>
            <w:shd w:val="clear" w:color="auto" w:fill="FFFFFF"/>
            <w:hideMark/>
          </w:tcPr>
          <w:p w:rsidR="003D611C" w:rsidRPr="001C5A9C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  <w:tc>
          <w:tcPr>
            <w:tcW w:w="349" w:type="dxa"/>
            <w:shd w:val="clear" w:color="auto" w:fill="FFFFFF"/>
            <w:hideMark/>
          </w:tcPr>
          <w:p w:rsidR="003D611C" w:rsidRPr="001C5A9C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  <w:tc>
          <w:tcPr>
            <w:tcW w:w="6631" w:type="dxa"/>
            <w:shd w:val="clear" w:color="auto" w:fill="FFFFFF"/>
            <w:hideMark/>
          </w:tcPr>
          <w:p w:rsidR="003D611C" w:rsidRPr="001C5A9C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</w:tr>
      <w:tr w:rsidR="003D611C" w:rsidRPr="001C5A9C" w:rsidTr="007970EA">
        <w:tc>
          <w:tcPr>
            <w:tcW w:w="2545" w:type="dxa"/>
            <w:shd w:val="clear" w:color="auto" w:fill="FFFFFF"/>
            <w:hideMark/>
          </w:tcPr>
          <w:p w:rsidR="003D611C" w:rsidRPr="001C5A9C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  <w:tc>
          <w:tcPr>
            <w:tcW w:w="349" w:type="dxa"/>
            <w:shd w:val="clear" w:color="auto" w:fill="FFFFFF"/>
            <w:hideMark/>
          </w:tcPr>
          <w:p w:rsidR="003D611C" w:rsidRPr="001C5A9C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  <w:tc>
          <w:tcPr>
            <w:tcW w:w="6631" w:type="dxa"/>
            <w:shd w:val="clear" w:color="auto" w:fill="FFFFFF"/>
            <w:hideMark/>
          </w:tcPr>
          <w:p w:rsidR="003D611C" w:rsidRPr="001C5A9C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</w:tr>
      <w:tr w:rsidR="003D611C" w:rsidRPr="001C5A9C" w:rsidTr="007970EA">
        <w:tc>
          <w:tcPr>
            <w:tcW w:w="2545" w:type="dxa"/>
            <w:shd w:val="clear" w:color="auto" w:fill="FFFFFF"/>
            <w:hideMark/>
          </w:tcPr>
          <w:p w:rsidR="003D611C" w:rsidRPr="001C5A9C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  <w:tc>
          <w:tcPr>
            <w:tcW w:w="349" w:type="dxa"/>
            <w:shd w:val="clear" w:color="auto" w:fill="FFFFFF"/>
            <w:hideMark/>
          </w:tcPr>
          <w:p w:rsidR="003D611C" w:rsidRPr="001C5A9C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  <w:tc>
          <w:tcPr>
            <w:tcW w:w="6631" w:type="dxa"/>
            <w:shd w:val="clear" w:color="auto" w:fill="FFFFFF"/>
            <w:hideMark/>
          </w:tcPr>
          <w:p w:rsidR="003D611C" w:rsidRPr="001C5A9C" w:rsidRDefault="003D611C" w:rsidP="003D611C">
            <w:pPr>
              <w:pStyle w:val="a4"/>
              <w:spacing w:before="0" w:beforeAutospacing="0" w:after="0" w:afterAutospacing="0" w:line="240" w:lineRule="atLeast"/>
              <w:jc w:val="both"/>
              <w:rPr>
                <w:color w:val="282828"/>
                <w:sz w:val="22"/>
                <w:szCs w:val="22"/>
              </w:rPr>
            </w:pPr>
          </w:p>
        </w:tc>
      </w:tr>
    </w:tbl>
    <w:p w:rsidR="003D611C" w:rsidRPr="001C5A9C" w:rsidRDefault="003D611C" w:rsidP="003D611C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2"/>
          <w:szCs w:val="22"/>
        </w:rPr>
      </w:pPr>
      <w:r w:rsidRPr="001C5A9C">
        <w:rPr>
          <w:color w:val="282828"/>
          <w:sz w:val="22"/>
          <w:szCs w:val="22"/>
        </w:rPr>
        <w:lastRenderedPageBreak/>
        <w:t>Любой из участников сегодняшних публичных слушаний вправе высказаться по существу обсуждаемого вопроса, и его суждение заносится в протокол публичных слушаний только с разрешения председательствующего.</w:t>
      </w:r>
    </w:p>
    <w:p w:rsidR="003D611C" w:rsidRPr="001C5A9C" w:rsidRDefault="003D611C" w:rsidP="003D611C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2"/>
          <w:szCs w:val="22"/>
        </w:rPr>
      </w:pPr>
      <w:r w:rsidRPr="001C5A9C">
        <w:rPr>
          <w:color w:val="282828"/>
          <w:sz w:val="22"/>
          <w:szCs w:val="22"/>
        </w:rPr>
        <w:t>Участники публичных слушаний вправе представить в комиссию свои предложения и замечания, касающиеся рассматриваемого вопроса, для включения их в протокол публичных слушаний.</w:t>
      </w:r>
    </w:p>
    <w:p w:rsidR="001C5A9C" w:rsidRPr="001C5A9C" w:rsidRDefault="00234C8A" w:rsidP="005502BC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color w:val="282828"/>
          <w:sz w:val="22"/>
          <w:szCs w:val="22"/>
        </w:rPr>
        <w:t xml:space="preserve">На </w:t>
      </w:r>
      <w:r w:rsidR="003D611C" w:rsidRPr="001C5A9C">
        <w:rPr>
          <w:rFonts w:ascii="Times New Roman" w:hAnsi="Times New Roman" w:cs="Times New Roman"/>
          <w:color w:val="282828"/>
          <w:sz w:val="22"/>
          <w:szCs w:val="22"/>
        </w:rPr>
        <w:t>публичных слушаниях рассматривается вопрос о</w:t>
      </w:r>
      <w:r>
        <w:rPr>
          <w:rFonts w:ascii="Times New Roman" w:hAnsi="Times New Roman" w:cs="Times New Roman"/>
          <w:color w:val="282828"/>
          <w:sz w:val="22"/>
          <w:szCs w:val="22"/>
        </w:rPr>
        <w:t xml:space="preserve"> внесении изменений</w:t>
      </w:r>
      <w:r w:rsidR="003D611C" w:rsidRPr="001C5A9C">
        <w:rPr>
          <w:rFonts w:ascii="Times New Roman" w:hAnsi="Times New Roman" w:cs="Times New Roman"/>
          <w:color w:val="282828"/>
          <w:sz w:val="22"/>
          <w:szCs w:val="22"/>
        </w:rPr>
        <w:t xml:space="preserve"> в Правила землепользования и застройки </w:t>
      </w:r>
      <w:r w:rsidR="00734662" w:rsidRPr="00734662">
        <w:rPr>
          <w:rFonts w:ascii="Times New Roman" w:hAnsi="Times New Roman" w:cs="Times New Roman"/>
          <w:color w:val="282828"/>
          <w:sz w:val="22"/>
          <w:szCs w:val="22"/>
        </w:rPr>
        <w:t>Малодербетовского сельского муниципального образования Республики Калмыкия</w:t>
      </w:r>
      <w:r w:rsidR="00734662">
        <w:rPr>
          <w:color w:val="282828"/>
          <w:sz w:val="22"/>
          <w:szCs w:val="22"/>
        </w:rPr>
        <w:t>,</w:t>
      </w:r>
      <w:r w:rsidR="003D611C" w:rsidRPr="001C5A9C">
        <w:rPr>
          <w:rFonts w:ascii="Times New Roman" w:hAnsi="Times New Roman" w:cs="Times New Roman"/>
          <w:color w:val="282828"/>
          <w:sz w:val="22"/>
          <w:szCs w:val="22"/>
        </w:rPr>
        <w:t xml:space="preserve"> </w:t>
      </w:r>
      <w:r w:rsidR="004B1650" w:rsidRPr="001C5A9C">
        <w:rPr>
          <w:rFonts w:ascii="Times New Roman" w:hAnsi="Times New Roman" w:cs="Times New Roman"/>
          <w:color w:val="282828"/>
          <w:sz w:val="22"/>
          <w:szCs w:val="22"/>
        </w:rPr>
        <w:t>утвержденные решением Собрания депутатов Малодербетовского сельского муниципального образования Республики Калмыкия от 1</w:t>
      </w:r>
      <w:r w:rsidR="00734662">
        <w:rPr>
          <w:rFonts w:ascii="Times New Roman" w:hAnsi="Times New Roman" w:cs="Times New Roman"/>
          <w:color w:val="282828"/>
          <w:sz w:val="22"/>
          <w:szCs w:val="22"/>
        </w:rPr>
        <w:t>0</w:t>
      </w:r>
      <w:r w:rsidR="004B1650" w:rsidRPr="001C5A9C">
        <w:rPr>
          <w:rFonts w:ascii="Times New Roman" w:hAnsi="Times New Roman" w:cs="Times New Roman"/>
          <w:color w:val="282828"/>
          <w:sz w:val="22"/>
          <w:szCs w:val="22"/>
        </w:rPr>
        <w:t>.06.2013 г. № 5</w:t>
      </w:r>
      <w:r w:rsidR="000102C1">
        <w:rPr>
          <w:rFonts w:ascii="Times New Roman" w:hAnsi="Times New Roman" w:cs="Times New Roman"/>
          <w:color w:val="282828"/>
          <w:sz w:val="22"/>
          <w:szCs w:val="22"/>
        </w:rPr>
        <w:t>.</w:t>
      </w:r>
      <w:r w:rsidR="005502BC" w:rsidRPr="001C5A9C">
        <w:rPr>
          <w:rFonts w:ascii="Times New Roman" w:hAnsi="Times New Roman" w:cs="Times New Roman"/>
          <w:sz w:val="22"/>
          <w:szCs w:val="22"/>
        </w:rPr>
        <w:t xml:space="preserve"> </w:t>
      </w:r>
    </w:p>
    <w:p w:rsidR="003D611C" w:rsidRPr="003A272D" w:rsidRDefault="003D611C" w:rsidP="003D611C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</w:rPr>
      </w:pPr>
      <w:r w:rsidRPr="003A272D">
        <w:rPr>
          <w:color w:val="282828"/>
        </w:rPr>
        <w:t>Определяется следующий порядок выступлений:</w:t>
      </w:r>
    </w:p>
    <w:p w:rsidR="00A84FAD" w:rsidRPr="001C5A9C" w:rsidRDefault="003D611C" w:rsidP="00A84FAD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2"/>
          <w:szCs w:val="22"/>
        </w:rPr>
      </w:pPr>
      <w:r w:rsidRPr="003A272D">
        <w:rPr>
          <w:color w:val="282828"/>
        </w:rPr>
        <w:t xml:space="preserve">В начале </w:t>
      </w:r>
      <w:r w:rsidR="00234C8A" w:rsidRPr="003A272D">
        <w:rPr>
          <w:color w:val="282828"/>
        </w:rPr>
        <w:t xml:space="preserve">заседания </w:t>
      </w:r>
      <w:r w:rsidRPr="003A272D">
        <w:rPr>
          <w:color w:val="282828"/>
        </w:rPr>
        <w:t>слово предостав</w:t>
      </w:r>
      <w:r w:rsidR="00234C8A" w:rsidRPr="003A272D">
        <w:rPr>
          <w:color w:val="282828"/>
        </w:rPr>
        <w:t xml:space="preserve">ляется </w:t>
      </w:r>
      <w:r w:rsidR="00DA64B4">
        <w:rPr>
          <w:color w:val="282828"/>
          <w:sz w:val="22"/>
          <w:szCs w:val="22"/>
        </w:rPr>
        <w:t>главному</w:t>
      </w:r>
      <w:r w:rsidR="00A84FAD">
        <w:rPr>
          <w:color w:val="282828"/>
          <w:sz w:val="22"/>
          <w:szCs w:val="22"/>
        </w:rPr>
        <w:t xml:space="preserve"> специалист</w:t>
      </w:r>
      <w:r w:rsidR="00DA64B4">
        <w:rPr>
          <w:color w:val="282828"/>
          <w:sz w:val="22"/>
          <w:szCs w:val="22"/>
        </w:rPr>
        <w:t>у</w:t>
      </w:r>
      <w:r w:rsidR="00A84FAD">
        <w:rPr>
          <w:color w:val="282828"/>
          <w:sz w:val="22"/>
          <w:szCs w:val="22"/>
        </w:rPr>
        <w:t xml:space="preserve"> </w:t>
      </w:r>
      <w:r w:rsidR="00A84FAD" w:rsidRPr="001C5A9C">
        <w:rPr>
          <w:color w:val="282828"/>
          <w:sz w:val="22"/>
          <w:szCs w:val="22"/>
        </w:rPr>
        <w:t xml:space="preserve">Администрации Малодербетовского </w:t>
      </w:r>
      <w:r w:rsidR="00A84FAD">
        <w:rPr>
          <w:color w:val="282828"/>
          <w:sz w:val="22"/>
          <w:szCs w:val="22"/>
        </w:rPr>
        <w:t>районного</w:t>
      </w:r>
      <w:r w:rsidR="00A84FAD" w:rsidRPr="001C5A9C">
        <w:rPr>
          <w:color w:val="282828"/>
          <w:sz w:val="22"/>
          <w:szCs w:val="22"/>
        </w:rPr>
        <w:t xml:space="preserve"> муниципального образования Республики Калмыкия </w:t>
      </w:r>
      <w:proofErr w:type="spellStart"/>
      <w:r w:rsidR="00DA64B4">
        <w:rPr>
          <w:color w:val="282828"/>
          <w:sz w:val="22"/>
          <w:szCs w:val="22"/>
        </w:rPr>
        <w:t>Ашкатовой</w:t>
      </w:r>
      <w:proofErr w:type="spellEnd"/>
      <w:r w:rsidR="00A84FAD">
        <w:rPr>
          <w:color w:val="282828"/>
          <w:sz w:val="22"/>
          <w:szCs w:val="22"/>
        </w:rPr>
        <w:t xml:space="preserve"> Г.С.</w:t>
      </w:r>
    </w:p>
    <w:p w:rsidR="003D611C" w:rsidRPr="003A272D" w:rsidRDefault="003D611C" w:rsidP="003D611C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</w:rPr>
      </w:pPr>
      <w:r w:rsidRPr="003A272D">
        <w:rPr>
          <w:color w:val="282828"/>
        </w:rPr>
        <w:t>После выслушаем высказывания приглашенных, а затем и всех желающих участников публичных слушаний свои мнения по существу обсуждаемого вопроса.</w:t>
      </w:r>
    </w:p>
    <w:p w:rsidR="001C3DC5" w:rsidRPr="001C3DC5" w:rsidRDefault="00DA64B4" w:rsidP="000102C1">
      <w:pPr>
        <w:pStyle w:val="a4"/>
        <w:shd w:val="clear" w:color="auto" w:fill="FFFFFF"/>
        <w:spacing w:after="0" w:line="240" w:lineRule="atLeast"/>
        <w:jc w:val="both"/>
        <w:rPr>
          <w:b/>
          <w:bCs/>
          <w:color w:val="282828"/>
        </w:rPr>
      </w:pPr>
      <w:proofErr w:type="spellStart"/>
      <w:r>
        <w:rPr>
          <w:bCs/>
          <w:color w:val="282828"/>
          <w:u w:val="single"/>
        </w:rPr>
        <w:t>Ашкатова</w:t>
      </w:r>
      <w:proofErr w:type="spellEnd"/>
      <w:r>
        <w:rPr>
          <w:bCs/>
          <w:color w:val="282828"/>
          <w:u w:val="single"/>
        </w:rPr>
        <w:t xml:space="preserve"> Г.С.</w:t>
      </w:r>
      <w:r w:rsidR="003D611C" w:rsidRPr="00E72549">
        <w:rPr>
          <w:bCs/>
          <w:color w:val="282828"/>
          <w:u w:val="single"/>
        </w:rPr>
        <w:t>:</w:t>
      </w:r>
      <w:r w:rsidR="003D611C" w:rsidRPr="003A272D">
        <w:rPr>
          <w:rStyle w:val="22"/>
          <w:color w:val="282828"/>
        </w:rPr>
        <w:t> </w:t>
      </w:r>
      <w:r w:rsidR="00C15DAE" w:rsidRPr="003A272D">
        <w:rPr>
          <w:rStyle w:val="22"/>
          <w:color w:val="282828"/>
        </w:rPr>
        <w:t xml:space="preserve"> </w:t>
      </w:r>
      <w:r w:rsidR="003D611C" w:rsidRPr="003A272D">
        <w:rPr>
          <w:color w:val="282828"/>
        </w:rPr>
        <w:t>Добрый день, уважаемые участники публичных слушаний!</w:t>
      </w:r>
      <w:r w:rsidR="000102C1">
        <w:rPr>
          <w:color w:val="282828"/>
        </w:rPr>
        <w:t xml:space="preserve"> Необходимо внести изменения в Правила землепользования и застройки Малодербетовского СМО РК в части:</w:t>
      </w:r>
    </w:p>
    <w:p w:rsidR="00E87BAB" w:rsidRPr="006837A1" w:rsidRDefault="00E87BAB" w:rsidP="00E87BAB">
      <w:pPr>
        <w:jc w:val="both"/>
      </w:pPr>
      <w:r>
        <w:t>1.Карту градостроительного зонирования  Правил землепользования и застройки Малодербетовского СМО РК изложить в следующей редакции:</w:t>
      </w:r>
    </w:p>
    <w:p w:rsidR="00E87BAB" w:rsidRPr="00997A65" w:rsidRDefault="00E87BAB" w:rsidP="00E87BAB">
      <w:pPr>
        <w:jc w:val="both"/>
        <w:rPr>
          <w:lang w:val="en-US"/>
        </w:rPr>
      </w:pPr>
      <w:r>
        <w:rPr>
          <w:noProof/>
        </w:rPr>
        <w:drawing>
          <wp:inline distT="0" distB="0" distL="0" distR="0" wp14:anchorId="2FE0E15C" wp14:editId="6132638E">
            <wp:extent cx="5934075" cy="3724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BAB" w:rsidRPr="00985649" w:rsidRDefault="00E87BAB" w:rsidP="00E87BAB">
      <w:pPr>
        <w:rPr>
          <w:sz w:val="28"/>
          <w:szCs w:val="28"/>
        </w:rPr>
      </w:pPr>
    </w:p>
    <w:p w:rsidR="00E87BAB" w:rsidRDefault="00E87BAB" w:rsidP="00E87BAB">
      <w:pPr>
        <w:rPr>
          <w:lang w:val="en-US"/>
        </w:rPr>
      </w:pPr>
    </w:p>
    <w:p w:rsidR="00E87BAB" w:rsidRPr="00985649" w:rsidRDefault="00E87BAB" w:rsidP="00E87BAB">
      <w:pPr>
        <w:jc w:val="both"/>
      </w:pPr>
      <w:r w:rsidRPr="00985649">
        <w:t>2.</w:t>
      </w:r>
      <w:r>
        <w:t>Таблицы</w:t>
      </w:r>
      <w:r w:rsidRPr="00985649">
        <w:t xml:space="preserve"> 26./1</w:t>
      </w:r>
      <w:r>
        <w:t xml:space="preserve"> и 26/2 Правил землепользования и застройки Малодербетовского СМО РК </w:t>
      </w:r>
      <w:r w:rsidRPr="00985649">
        <w:t>изложить в следующей редакции:</w:t>
      </w:r>
    </w:p>
    <w:p w:rsidR="00E87BAB" w:rsidRPr="00985649" w:rsidRDefault="00E87BAB" w:rsidP="00E87BAB">
      <w:pPr>
        <w:ind w:firstLine="567"/>
        <w:rPr>
          <w:b/>
        </w:rPr>
      </w:pPr>
    </w:p>
    <w:p w:rsidR="00E87BAB" w:rsidRDefault="00E87BAB" w:rsidP="00E87BAB">
      <w:pPr>
        <w:ind w:firstLine="567"/>
        <w:jc w:val="center"/>
        <w:rPr>
          <w:b/>
        </w:rPr>
      </w:pPr>
      <w:r w:rsidRPr="00E14682">
        <w:rPr>
          <w:b/>
        </w:rPr>
        <w:lastRenderedPageBreak/>
        <w:t>Параметры (площади) территориальных зон</w:t>
      </w:r>
      <w:r>
        <w:rPr>
          <w:b/>
        </w:rPr>
        <w:t xml:space="preserve"> </w:t>
      </w:r>
      <w:r w:rsidRPr="00E14682">
        <w:rPr>
          <w:b/>
        </w:rPr>
        <w:t xml:space="preserve">на карте градостроительного зонирования территории </w:t>
      </w:r>
      <w:r>
        <w:rPr>
          <w:b/>
        </w:rPr>
        <w:t>Малодербетовского СМО</w:t>
      </w:r>
    </w:p>
    <w:p w:rsidR="00E87BAB" w:rsidRDefault="00E87BAB" w:rsidP="00E87BAB">
      <w:pPr>
        <w:ind w:firstLine="567"/>
        <w:jc w:val="right"/>
      </w:pPr>
      <w:r>
        <w:t>Таблица № 26/1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266"/>
        <w:gridCol w:w="3864"/>
        <w:gridCol w:w="2391"/>
        <w:gridCol w:w="2050"/>
      </w:tblGrid>
      <w:tr w:rsidR="00E87BAB" w:rsidRPr="009561B8" w:rsidTr="00CF090B">
        <w:tc>
          <w:tcPr>
            <w:tcW w:w="1266" w:type="dxa"/>
          </w:tcPr>
          <w:p w:rsidR="00E87BAB" w:rsidRPr="009561B8" w:rsidRDefault="00E87BAB" w:rsidP="00CF090B">
            <w:pPr>
              <w:ind w:left="567"/>
              <w:jc w:val="center"/>
              <w:rPr>
                <w:b/>
              </w:rPr>
            </w:pPr>
            <w:r w:rsidRPr="009561B8">
              <w:rPr>
                <w:b/>
              </w:rPr>
              <w:t>№№ ПП</w:t>
            </w:r>
          </w:p>
        </w:tc>
        <w:tc>
          <w:tcPr>
            <w:tcW w:w="3864" w:type="dxa"/>
          </w:tcPr>
          <w:p w:rsidR="00E87BAB" w:rsidRPr="009561B8" w:rsidRDefault="00E87BAB" w:rsidP="00CF090B">
            <w:pPr>
              <w:ind w:left="567"/>
              <w:jc w:val="center"/>
              <w:rPr>
                <w:b/>
              </w:rPr>
            </w:pPr>
            <w:r w:rsidRPr="009561B8">
              <w:rPr>
                <w:b/>
              </w:rPr>
              <w:t>Категория земель</w:t>
            </w:r>
          </w:p>
        </w:tc>
        <w:tc>
          <w:tcPr>
            <w:tcW w:w="2391" w:type="dxa"/>
          </w:tcPr>
          <w:p w:rsidR="00E87BAB" w:rsidRPr="009561B8" w:rsidRDefault="00E87BAB" w:rsidP="00CF090B">
            <w:pPr>
              <w:ind w:left="567"/>
              <w:jc w:val="center"/>
              <w:rPr>
                <w:b/>
              </w:rPr>
            </w:pPr>
            <w:proofErr w:type="spellStart"/>
            <w:r w:rsidRPr="009561B8">
              <w:rPr>
                <w:b/>
              </w:rPr>
              <w:t>Площадь</w:t>
            </w:r>
            <w:proofErr w:type="gramStart"/>
            <w:r w:rsidRPr="009561B8">
              <w:rPr>
                <w:b/>
              </w:rPr>
              <w:t>,г</w:t>
            </w:r>
            <w:proofErr w:type="gramEnd"/>
            <w:r w:rsidRPr="009561B8">
              <w:rPr>
                <w:b/>
              </w:rPr>
              <w:t>а</w:t>
            </w:r>
            <w:proofErr w:type="spellEnd"/>
            <w:r w:rsidRPr="009561B8">
              <w:rPr>
                <w:b/>
              </w:rPr>
              <w:t>/% в РМО</w:t>
            </w:r>
          </w:p>
        </w:tc>
        <w:tc>
          <w:tcPr>
            <w:tcW w:w="2050" w:type="dxa"/>
          </w:tcPr>
          <w:p w:rsidR="00E87BAB" w:rsidRPr="009561B8" w:rsidRDefault="00E87BAB" w:rsidP="00CF090B">
            <w:pPr>
              <w:ind w:left="567"/>
              <w:jc w:val="center"/>
              <w:rPr>
                <w:b/>
              </w:rPr>
            </w:pPr>
            <w:r w:rsidRPr="009561B8">
              <w:rPr>
                <w:b/>
              </w:rPr>
              <w:t xml:space="preserve">Площадь, </w:t>
            </w:r>
            <w:proofErr w:type="spellStart"/>
            <w:r w:rsidRPr="009561B8">
              <w:rPr>
                <w:b/>
              </w:rPr>
              <w:t>тыс</w:t>
            </w:r>
            <w:proofErr w:type="gramStart"/>
            <w:r w:rsidRPr="009561B8">
              <w:rPr>
                <w:b/>
              </w:rPr>
              <w:t>.г</w:t>
            </w:r>
            <w:proofErr w:type="gramEnd"/>
            <w:r w:rsidRPr="009561B8">
              <w:rPr>
                <w:b/>
              </w:rPr>
              <w:t>а</w:t>
            </w:r>
            <w:proofErr w:type="spellEnd"/>
            <w:r w:rsidRPr="009561B8">
              <w:rPr>
                <w:b/>
              </w:rPr>
              <w:t>/% в СМО</w:t>
            </w:r>
          </w:p>
        </w:tc>
      </w:tr>
      <w:tr w:rsidR="00E87BAB" w:rsidRPr="009561B8" w:rsidTr="00CF090B">
        <w:tc>
          <w:tcPr>
            <w:tcW w:w="1266" w:type="dxa"/>
          </w:tcPr>
          <w:p w:rsidR="00E87BAB" w:rsidRPr="009561B8" w:rsidRDefault="00E87BAB" w:rsidP="00CF090B">
            <w:pPr>
              <w:ind w:left="567"/>
              <w:jc w:val="center"/>
            </w:pPr>
            <w:r w:rsidRPr="009561B8">
              <w:t>1</w:t>
            </w:r>
          </w:p>
        </w:tc>
        <w:tc>
          <w:tcPr>
            <w:tcW w:w="3864" w:type="dxa"/>
          </w:tcPr>
          <w:p w:rsidR="00E87BAB" w:rsidRPr="009561B8" w:rsidRDefault="00E87BAB" w:rsidP="00CF090B">
            <w:pPr>
              <w:ind w:left="567"/>
              <w:jc w:val="center"/>
            </w:pPr>
            <w:r w:rsidRPr="009561B8">
              <w:t>2</w:t>
            </w:r>
          </w:p>
        </w:tc>
        <w:tc>
          <w:tcPr>
            <w:tcW w:w="2391" w:type="dxa"/>
          </w:tcPr>
          <w:p w:rsidR="00E87BAB" w:rsidRPr="009561B8" w:rsidRDefault="00E87BAB" w:rsidP="00CF090B">
            <w:pPr>
              <w:ind w:left="567"/>
              <w:jc w:val="center"/>
            </w:pPr>
            <w:r w:rsidRPr="009561B8">
              <w:t>3</w:t>
            </w:r>
          </w:p>
        </w:tc>
        <w:tc>
          <w:tcPr>
            <w:tcW w:w="2050" w:type="dxa"/>
          </w:tcPr>
          <w:p w:rsidR="00E87BAB" w:rsidRPr="009561B8" w:rsidRDefault="00E87BAB" w:rsidP="00CF090B">
            <w:pPr>
              <w:ind w:left="567"/>
              <w:jc w:val="center"/>
            </w:pPr>
            <w:r w:rsidRPr="009561B8">
              <w:t>4</w:t>
            </w:r>
          </w:p>
        </w:tc>
      </w:tr>
      <w:tr w:rsidR="00E87BAB" w:rsidRPr="009561B8" w:rsidTr="00CF090B">
        <w:tc>
          <w:tcPr>
            <w:tcW w:w="1266" w:type="dxa"/>
          </w:tcPr>
          <w:p w:rsidR="00E87BAB" w:rsidRPr="009561B8" w:rsidRDefault="00E87BAB" w:rsidP="00CF090B">
            <w:pPr>
              <w:ind w:left="567"/>
              <w:jc w:val="center"/>
            </w:pPr>
            <w:r w:rsidRPr="009561B8">
              <w:t>1.</w:t>
            </w:r>
          </w:p>
          <w:p w:rsidR="00E87BAB" w:rsidRPr="009561B8" w:rsidRDefault="00E87BAB" w:rsidP="00CF090B">
            <w:pPr>
              <w:ind w:left="567"/>
              <w:jc w:val="center"/>
            </w:pPr>
          </w:p>
          <w:p w:rsidR="00E87BAB" w:rsidRPr="009561B8" w:rsidRDefault="00E87BAB" w:rsidP="00CF090B">
            <w:pPr>
              <w:ind w:left="567"/>
              <w:jc w:val="center"/>
            </w:pPr>
          </w:p>
        </w:tc>
        <w:tc>
          <w:tcPr>
            <w:tcW w:w="3864" w:type="dxa"/>
          </w:tcPr>
          <w:p w:rsidR="00E87BAB" w:rsidRPr="009561B8" w:rsidRDefault="00E87BAB" w:rsidP="00CF090B">
            <w:pPr>
              <w:ind w:left="567"/>
              <w:jc w:val="center"/>
            </w:pPr>
            <w:r w:rsidRPr="009561B8">
              <w:rPr>
                <w:b/>
              </w:rPr>
              <w:t>Земли сельскохозяйственного назначения</w:t>
            </w:r>
            <w:r w:rsidRPr="009561B8">
              <w:t xml:space="preserve"> </w:t>
            </w:r>
          </w:p>
        </w:tc>
        <w:tc>
          <w:tcPr>
            <w:tcW w:w="2391" w:type="dxa"/>
          </w:tcPr>
          <w:p w:rsidR="00E87BAB" w:rsidRPr="009561B8" w:rsidRDefault="00E87BAB" w:rsidP="00CF090B">
            <w:pPr>
              <w:ind w:left="567"/>
              <w:jc w:val="center"/>
            </w:pPr>
            <w:r w:rsidRPr="009561B8">
              <w:t>340 028/92,75</w:t>
            </w:r>
          </w:p>
          <w:p w:rsidR="00E87BAB" w:rsidRPr="009561B8" w:rsidRDefault="00E87BAB" w:rsidP="00CF090B"/>
        </w:tc>
        <w:tc>
          <w:tcPr>
            <w:tcW w:w="2050" w:type="dxa"/>
          </w:tcPr>
          <w:p w:rsidR="00E87BAB" w:rsidRPr="009561B8" w:rsidRDefault="00E87BAB" w:rsidP="00CF090B">
            <w:pPr>
              <w:ind w:left="567"/>
              <w:jc w:val="center"/>
            </w:pPr>
            <w:r w:rsidRPr="009561B8">
              <w:t>90 816/93,49</w:t>
            </w:r>
          </w:p>
          <w:p w:rsidR="00E87BAB" w:rsidRPr="009561B8" w:rsidRDefault="00E87BAB" w:rsidP="00CF090B"/>
          <w:p w:rsidR="00E87BAB" w:rsidRPr="009561B8" w:rsidRDefault="00E87BAB" w:rsidP="00CF090B"/>
        </w:tc>
      </w:tr>
      <w:tr w:rsidR="00E87BAB" w:rsidRPr="009561B8" w:rsidTr="00CF090B">
        <w:tc>
          <w:tcPr>
            <w:tcW w:w="1266" w:type="dxa"/>
          </w:tcPr>
          <w:p w:rsidR="00E87BAB" w:rsidRPr="009561B8" w:rsidRDefault="00E87BAB" w:rsidP="00CF090B">
            <w:pPr>
              <w:ind w:left="567"/>
              <w:jc w:val="center"/>
            </w:pPr>
            <w:r w:rsidRPr="009561B8">
              <w:t>2.</w:t>
            </w:r>
          </w:p>
          <w:p w:rsidR="00E87BAB" w:rsidRPr="009561B8" w:rsidRDefault="00E87BAB" w:rsidP="00CF090B">
            <w:pPr>
              <w:ind w:left="567"/>
              <w:jc w:val="center"/>
            </w:pPr>
          </w:p>
          <w:p w:rsidR="00E87BAB" w:rsidRPr="009561B8" w:rsidRDefault="00E87BAB" w:rsidP="00CF090B">
            <w:pPr>
              <w:ind w:left="567"/>
              <w:jc w:val="center"/>
            </w:pPr>
            <w:r w:rsidRPr="009561B8">
              <w:t>2.1.</w:t>
            </w:r>
          </w:p>
          <w:p w:rsidR="00E87BAB" w:rsidRPr="009561B8" w:rsidRDefault="00E87BAB" w:rsidP="00CF090B">
            <w:pPr>
              <w:ind w:left="567"/>
              <w:jc w:val="center"/>
            </w:pPr>
            <w:r w:rsidRPr="009561B8">
              <w:t>2.2.</w:t>
            </w:r>
          </w:p>
        </w:tc>
        <w:tc>
          <w:tcPr>
            <w:tcW w:w="3864" w:type="dxa"/>
          </w:tcPr>
          <w:p w:rsidR="00E87BAB" w:rsidRPr="009561B8" w:rsidRDefault="00E87BAB" w:rsidP="00CF090B">
            <w:pPr>
              <w:ind w:left="567"/>
              <w:jc w:val="center"/>
            </w:pPr>
            <w:r w:rsidRPr="009561B8">
              <w:rPr>
                <w:b/>
              </w:rPr>
              <w:t>Земли населенных пунктов</w:t>
            </w:r>
            <w:r w:rsidRPr="009561B8">
              <w:t xml:space="preserve"> (всего) в том числе:</w:t>
            </w:r>
          </w:p>
          <w:p w:rsidR="00E87BAB" w:rsidRPr="009561B8" w:rsidRDefault="00E87BAB" w:rsidP="00CF090B">
            <w:pPr>
              <w:ind w:left="567"/>
              <w:jc w:val="center"/>
            </w:pPr>
            <w:r w:rsidRPr="009561B8">
              <w:t>Городских населенных пунктов</w:t>
            </w:r>
          </w:p>
          <w:p w:rsidR="00E87BAB" w:rsidRPr="009561B8" w:rsidRDefault="00E87BAB" w:rsidP="00CF090B">
            <w:pPr>
              <w:ind w:left="567"/>
              <w:jc w:val="center"/>
            </w:pPr>
            <w:r w:rsidRPr="009561B8">
              <w:t>Сельских населенных пунктов</w:t>
            </w:r>
          </w:p>
        </w:tc>
        <w:tc>
          <w:tcPr>
            <w:tcW w:w="2391" w:type="dxa"/>
          </w:tcPr>
          <w:p w:rsidR="00E87BAB" w:rsidRPr="009561B8" w:rsidRDefault="00E87BAB" w:rsidP="00CF090B">
            <w:pPr>
              <w:ind w:left="567"/>
              <w:jc w:val="center"/>
            </w:pPr>
            <w:r w:rsidRPr="009561B8">
              <w:t>2 107/0,57</w:t>
            </w:r>
          </w:p>
          <w:p w:rsidR="00E87BAB" w:rsidRPr="009561B8" w:rsidRDefault="00E87BAB" w:rsidP="00CF090B">
            <w:pPr>
              <w:ind w:left="567"/>
              <w:jc w:val="center"/>
            </w:pPr>
          </w:p>
          <w:p w:rsidR="00E87BAB" w:rsidRPr="009561B8" w:rsidRDefault="00E87BAB" w:rsidP="00CF090B">
            <w:pPr>
              <w:ind w:left="567"/>
              <w:jc w:val="center"/>
            </w:pPr>
            <w:r w:rsidRPr="009561B8">
              <w:t>-</w:t>
            </w:r>
          </w:p>
          <w:p w:rsidR="00E87BAB" w:rsidRPr="009561B8" w:rsidRDefault="00E87BAB" w:rsidP="00CF090B">
            <w:pPr>
              <w:ind w:left="567"/>
              <w:jc w:val="center"/>
            </w:pPr>
          </w:p>
          <w:p w:rsidR="00E87BAB" w:rsidRPr="009561B8" w:rsidRDefault="00E87BAB" w:rsidP="00CF090B">
            <w:pPr>
              <w:ind w:left="567"/>
              <w:jc w:val="center"/>
            </w:pPr>
            <w:r w:rsidRPr="009561B8">
              <w:t>2 107/0,57</w:t>
            </w:r>
          </w:p>
        </w:tc>
        <w:tc>
          <w:tcPr>
            <w:tcW w:w="2050" w:type="dxa"/>
          </w:tcPr>
          <w:p w:rsidR="00E87BAB" w:rsidRPr="009561B8" w:rsidRDefault="00E87BAB" w:rsidP="00CF090B">
            <w:pPr>
              <w:ind w:left="567"/>
              <w:jc w:val="center"/>
            </w:pPr>
            <w:r w:rsidRPr="009561B8">
              <w:t>630/0,65</w:t>
            </w:r>
          </w:p>
          <w:p w:rsidR="00E87BAB" w:rsidRPr="009561B8" w:rsidRDefault="00E87BAB" w:rsidP="00CF090B"/>
          <w:p w:rsidR="00E87BAB" w:rsidRPr="009561B8" w:rsidRDefault="00E87BAB" w:rsidP="00CF090B">
            <w:pPr>
              <w:ind w:left="567"/>
              <w:jc w:val="center"/>
            </w:pPr>
            <w:r w:rsidRPr="009561B8">
              <w:t>-</w:t>
            </w:r>
          </w:p>
          <w:p w:rsidR="00E87BAB" w:rsidRPr="009561B8" w:rsidRDefault="00E87BAB" w:rsidP="00CF090B">
            <w:pPr>
              <w:ind w:left="567"/>
              <w:jc w:val="center"/>
            </w:pPr>
          </w:p>
          <w:p w:rsidR="00E87BAB" w:rsidRPr="009561B8" w:rsidRDefault="00E87BAB" w:rsidP="00CF090B">
            <w:pPr>
              <w:ind w:left="567"/>
              <w:jc w:val="center"/>
            </w:pPr>
            <w:r w:rsidRPr="009561B8">
              <w:t>630/0,65</w:t>
            </w:r>
          </w:p>
        </w:tc>
      </w:tr>
      <w:tr w:rsidR="00E87BAB" w:rsidRPr="009561B8" w:rsidTr="00CF090B">
        <w:tc>
          <w:tcPr>
            <w:tcW w:w="1266" w:type="dxa"/>
          </w:tcPr>
          <w:p w:rsidR="00E87BAB" w:rsidRPr="009561B8" w:rsidRDefault="00E87BAB" w:rsidP="00CF090B">
            <w:pPr>
              <w:ind w:left="567"/>
              <w:jc w:val="center"/>
            </w:pPr>
            <w:r w:rsidRPr="009561B8">
              <w:t>3.</w:t>
            </w:r>
          </w:p>
          <w:p w:rsidR="00E87BAB" w:rsidRPr="009561B8" w:rsidRDefault="00E87BAB" w:rsidP="00CF090B">
            <w:pPr>
              <w:ind w:left="567"/>
              <w:jc w:val="center"/>
            </w:pPr>
          </w:p>
          <w:p w:rsidR="00E87BAB" w:rsidRPr="009561B8" w:rsidRDefault="00E87BAB" w:rsidP="00CF090B">
            <w:pPr>
              <w:ind w:left="567"/>
              <w:jc w:val="center"/>
            </w:pPr>
          </w:p>
          <w:p w:rsidR="00E87BAB" w:rsidRPr="009561B8" w:rsidRDefault="00E87BAB" w:rsidP="00CF090B">
            <w:pPr>
              <w:ind w:left="567"/>
              <w:jc w:val="center"/>
            </w:pPr>
          </w:p>
          <w:p w:rsidR="00E87BAB" w:rsidRPr="009561B8" w:rsidRDefault="00E87BAB" w:rsidP="00CF090B"/>
        </w:tc>
        <w:tc>
          <w:tcPr>
            <w:tcW w:w="3864" w:type="dxa"/>
          </w:tcPr>
          <w:p w:rsidR="00E87BAB" w:rsidRPr="009561B8" w:rsidRDefault="00E87BAB" w:rsidP="00CF090B">
            <w:pPr>
              <w:ind w:left="567"/>
              <w:jc w:val="center"/>
            </w:pPr>
            <w:r w:rsidRPr="009561B8">
              <w:rPr>
                <w:b/>
              </w:rPr>
              <w:t xml:space="preserve">Земли промышленности, энергетики, транспорта, связи, радиовещания, обороны и безопасности и иного специального назначения </w:t>
            </w:r>
            <w:r w:rsidRPr="009561B8">
              <w:t xml:space="preserve">(всего) </w:t>
            </w:r>
          </w:p>
        </w:tc>
        <w:tc>
          <w:tcPr>
            <w:tcW w:w="2391" w:type="dxa"/>
          </w:tcPr>
          <w:p w:rsidR="00E87BAB" w:rsidRPr="009561B8" w:rsidRDefault="00E87BAB" w:rsidP="00CF090B">
            <w:pPr>
              <w:ind w:left="567"/>
              <w:jc w:val="center"/>
            </w:pPr>
          </w:p>
          <w:p w:rsidR="00E87BAB" w:rsidRPr="009561B8" w:rsidRDefault="00E87BAB" w:rsidP="00CF090B">
            <w:pPr>
              <w:ind w:left="567"/>
              <w:jc w:val="center"/>
            </w:pPr>
          </w:p>
          <w:p w:rsidR="00E87BAB" w:rsidRPr="009561B8" w:rsidRDefault="00E87BAB" w:rsidP="00CF090B">
            <w:pPr>
              <w:ind w:left="567"/>
              <w:jc w:val="center"/>
            </w:pPr>
            <w:r w:rsidRPr="009561B8">
              <w:t>456,18/0,12</w:t>
            </w:r>
          </w:p>
          <w:p w:rsidR="00E87BAB" w:rsidRPr="009561B8" w:rsidRDefault="00E87BAB" w:rsidP="00CF090B">
            <w:pPr>
              <w:ind w:left="567"/>
              <w:jc w:val="center"/>
            </w:pPr>
          </w:p>
          <w:p w:rsidR="00E87BAB" w:rsidRPr="009561B8" w:rsidRDefault="00E87BAB" w:rsidP="00CF090B"/>
        </w:tc>
        <w:tc>
          <w:tcPr>
            <w:tcW w:w="2050" w:type="dxa"/>
          </w:tcPr>
          <w:p w:rsidR="00E87BAB" w:rsidRPr="009561B8" w:rsidRDefault="00E87BAB" w:rsidP="00CF090B">
            <w:pPr>
              <w:ind w:left="567"/>
              <w:jc w:val="center"/>
            </w:pPr>
          </w:p>
          <w:p w:rsidR="00E87BAB" w:rsidRPr="009561B8" w:rsidRDefault="00E87BAB" w:rsidP="00CF090B">
            <w:pPr>
              <w:ind w:left="567"/>
              <w:jc w:val="center"/>
            </w:pPr>
          </w:p>
          <w:p w:rsidR="00E87BAB" w:rsidRPr="009561B8" w:rsidRDefault="00E87BAB" w:rsidP="00CF090B">
            <w:pPr>
              <w:ind w:left="567"/>
              <w:jc w:val="center"/>
            </w:pPr>
            <w:r w:rsidRPr="009561B8">
              <w:t>193,18/0,20</w:t>
            </w:r>
          </w:p>
          <w:p w:rsidR="00E87BAB" w:rsidRPr="009561B8" w:rsidRDefault="00E87BAB" w:rsidP="00CF090B"/>
        </w:tc>
      </w:tr>
      <w:tr w:rsidR="00E87BAB" w:rsidRPr="009561B8" w:rsidTr="00CF090B">
        <w:tc>
          <w:tcPr>
            <w:tcW w:w="1266" w:type="dxa"/>
          </w:tcPr>
          <w:p w:rsidR="00E87BAB" w:rsidRPr="009561B8" w:rsidRDefault="00E87BAB" w:rsidP="00CF090B">
            <w:pPr>
              <w:ind w:left="567"/>
              <w:jc w:val="center"/>
            </w:pPr>
            <w:r w:rsidRPr="009561B8">
              <w:t>4.</w:t>
            </w:r>
          </w:p>
        </w:tc>
        <w:tc>
          <w:tcPr>
            <w:tcW w:w="3864" w:type="dxa"/>
          </w:tcPr>
          <w:p w:rsidR="00E87BAB" w:rsidRPr="009561B8" w:rsidRDefault="00E87BAB" w:rsidP="00CF090B">
            <w:pPr>
              <w:ind w:left="567"/>
              <w:jc w:val="center"/>
              <w:rPr>
                <w:b/>
              </w:rPr>
            </w:pPr>
            <w:r w:rsidRPr="009561B8">
              <w:rPr>
                <w:b/>
              </w:rPr>
              <w:t>Земли особо охраняемых территорий и объектов</w:t>
            </w:r>
          </w:p>
        </w:tc>
        <w:tc>
          <w:tcPr>
            <w:tcW w:w="2391" w:type="dxa"/>
          </w:tcPr>
          <w:p w:rsidR="00E87BAB" w:rsidRPr="009561B8" w:rsidRDefault="00E87BAB" w:rsidP="00CF090B">
            <w:pPr>
              <w:ind w:left="567"/>
              <w:jc w:val="center"/>
            </w:pPr>
            <w:r w:rsidRPr="009561B8">
              <w:t>24/0,01</w:t>
            </w:r>
          </w:p>
        </w:tc>
        <w:tc>
          <w:tcPr>
            <w:tcW w:w="2050" w:type="dxa"/>
          </w:tcPr>
          <w:p w:rsidR="00E87BAB" w:rsidRPr="009561B8" w:rsidRDefault="00E87BAB" w:rsidP="00CF090B">
            <w:pPr>
              <w:ind w:left="567"/>
              <w:jc w:val="center"/>
            </w:pPr>
            <w:r w:rsidRPr="009561B8">
              <w:t>-</w:t>
            </w:r>
          </w:p>
        </w:tc>
      </w:tr>
      <w:tr w:rsidR="00E87BAB" w:rsidRPr="009561B8" w:rsidTr="00CF090B">
        <w:tc>
          <w:tcPr>
            <w:tcW w:w="1266" w:type="dxa"/>
          </w:tcPr>
          <w:p w:rsidR="00E87BAB" w:rsidRPr="009561B8" w:rsidRDefault="00E87BAB" w:rsidP="00CF090B">
            <w:pPr>
              <w:ind w:left="567"/>
              <w:jc w:val="center"/>
            </w:pPr>
            <w:r w:rsidRPr="009561B8">
              <w:t>5.</w:t>
            </w:r>
          </w:p>
        </w:tc>
        <w:tc>
          <w:tcPr>
            <w:tcW w:w="3864" w:type="dxa"/>
          </w:tcPr>
          <w:p w:rsidR="00E87BAB" w:rsidRPr="009561B8" w:rsidRDefault="00E87BAB" w:rsidP="00CF090B">
            <w:pPr>
              <w:ind w:left="567"/>
              <w:jc w:val="center"/>
              <w:rPr>
                <w:b/>
              </w:rPr>
            </w:pPr>
            <w:r w:rsidRPr="009561B8">
              <w:rPr>
                <w:b/>
              </w:rPr>
              <w:t>Земли лесного фонда</w:t>
            </w:r>
          </w:p>
        </w:tc>
        <w:tc>
          <w:tcPr>
            <w:tcW w:w="2391" w:type="dxa"/>
          </w:tcPr>
          <w:p w:rsidR="00E87BAB" w:rsidRPr="009561B8" w:rsidRDefault="00E87BAB" w:rsidP="00CF090B">
            <w:pPr>
              <w:ind w:left="567"/>
              <w:jc w:val="center"/>
            </w:pPr>
            <w:r w:rsidRPr="009561B8">
              <w:t>3 168/0,86</w:t>
            </w:r>
          </w:p>
        </w:tc>
        <w:tc>
          <w:tcPr>
            <w:tcW w:w="2050" w:type="dxa"/>
          </w:tcPr>
          <w:p w:rsidR="00E87BAB" w:rsidRPr="009561B8" w:rsidRDefault="00E87BAB" w:rsidP="00CF090B">
            <w:pPr>
              <w:ind w:left="567"/>
              <w:jc w:val="center"/>
            </w:pPr>
            <w:r w:rsidRPr="009561B8">
              <w:t>804/0,83</w:t>
            </w:r>
          </w:p>
        </w:tc>
      </w:tr>
      <w:tr w:rsidR="00E87BAB" w:rsidRPr="009561B8" w:rsidTr="00CF090B">
        <w:tc>
          <w:tcPr>
            <w:tcW w:w="1266" w:type="dxa"/>
          </w:tcPr>
          <w:p w:rsidR="00E87BAB" w:rsidRPr="009561B8" w:rsidRDefault="00E87BAB" w:rsidP="00CF090B">
            <w:pPr>
              <w:ind w:left="567"/>
              <w:jc w:val="center"/>
            </w:pPr>
            <w:r w:rsidRPr="009561B8">
              <w:t>6.</w:t>
            </w:r>
          </w:p>
        </w:tc>
        <w:tc>
          <w:tcPr>
            <w:tcW w:w="3864" w:type="dxa"/>
          </w:tcPr>
          <w:p w:rsidR="00E87BAB" w:rsidRPr="009561B8" w:rsidRDefault="00E87BAB" w:rsidP="00CF090B">
            <w:pPr>
              <w:ind w:left="567"/>
              <w:jc w:val="center"/>
              <w:rPr>
                <w:b/>
              </w:rPr>
            </w:pPr>
            <w:r w:rsidRPr="009561B8">
              <w:rPr>
                <w:b/>
              </w:rPr>
              <w:t>Земли водного фонда</w:t>
            </w:r>
          </w:p>
        </w:tc>
        <w:tc>
          <w:tcPr>
            <w:tcW w:w="2391" w:type="dxa"/>
          </w:tcPr>
          <w:p w:rsidR="00E87BAB" w:rsidRPr="009561B8" w:rsidRDefault="00E87BAB" w:rsidP="00CF090B">
            <w:pPr>
              <w:ind w:left="567"/>
              <w:jc w:val="center"/>
            </w:pPr>
            <w:r w:rsidRPr="009561B8">
              <w:t>3 473/0,95</w:t>
            </w:r>
          </w:p>
        </w:tc>
        <w:tc>
          <w:tcPr>
            <w:tcW w:w="2050" w:type="dxa"/>
          </w:tcPr>
          <w:p w:rsidR="00E87BAB" w:rsidRPr="009561B8" w:rsidRDefault="00E87BAB" w:rsidP="00CF090B">
            <w:pPr>
              <w:ind w:left="567"/>
              <w:jc w:val="center"/>
            </w:pPr>
            <w:r w:rsidRPr="009561B8">
              <w:t>2 031/2,09</w:t>
            </w:r>
          </w:p>
        </w:tc>
      </w:tr>
      <w:tr w:rsidR="00E87BAB" w:rsidRPr="009561B8" w:rsidTr="00CF090B">
        <w:tc>
          <w:tcPr>
            <w:tcW w:w="1266" w:type="dxa"/>
          </w:tcPr>
          <w:p w:rsidR="00E87BAB" w:rsidRPr="009561B8" w:rsidRDefault="00E87BAB" w:rsidP="00CF090B">
            <w:pPr>
              <w:ind w:left="567"/>
              <w:jc w:val="center"/>
            </w:pPr>
            <w:r w:rsidRPr="009561B8">
              <w:t>7.</w:t>
            </w:r>
          </w:p>
        </w:tc>
        <w:tc>
          <w:tcPr>
            <w:tcW w:w="3864" w:type="dxa"/>
          </w:tcPr>
          <w:p w:rsidR="00E87BAB" w:rsidRPr="009561B8" w:rsidRDefault="00E87BAB" w:rsidP="00CF090B">
            <w:pPr>
              <w:ind w:left="567"/>
              <w:jc w:val="center"/>
              <w:rPr>
                <w:b/>
              </w:rPr>
            </w:pPr>
            <w:r w:rsidRPr="009561B8">
              <w:rPr>
                <w:b/>
              </w:rPr>
              <w:t>Земли запаса</w:t>
            </w:r>
          </w:p>
        </w:tc>
        <w:tc>
          <w:tcPr>
            <w:tcW w:w="2391" w:type="dxa"/>
          </w:tcPr>
          <w:p w:rsidR="00E87BAB" w:rsidRPr="009561B8" w:rsidRDefault="00E87BAB" w:rsidP="00CF090B">
            <w:pPr>
              <w:ind w:left="567"/>
              <w:jc w:val="center"/>
            </w:pPr>
            <w:r w:rsidRPr="009561B8">
              <w:t>17 336/4,73</w:t>
            </w:r>
          </w:p>
        </w:tc>
        <w:tc>
          <w:tcPr>
            <w:tcW w:w="2050" w:type="dxa"/>
          </w:tcPr>
          <w:p w:rsidR="00E87BAB" w:rsidRPr="009561B8" w:rsidRDefault="00E87BAB" w:rsidP="00CF090B">
            <w:pPr>
              <w:ind w:left="567"/>
              <w:jc w:val="center"/>
            </w:pPr>
            <w:r w:rsidRPr="009561B8">
              <w:t>2 662/2,74</w:t>
            </w:r>
          </w:p>
        </w:tc>
      </w:tr>
      <w:tr w:rsidR="00E87BAB" w:rsidRPr="000A23EB" w:rsidTr="00CF090B">
        <w:tc>
          <w:tcPr>
            <w:tcW w:w="1266" w:type="dxa"/>
          </w:tcPr>
          <w:p w:rsidR="00E87BAB" w:rsidRPr="009561B8" w:rsidRDefault="00E87BAB" w:rsidP="00CF090B">
            <w:pPr>
              <w:ind w:left="567"/>
              <w:jc w:val="center"/>
            </w:pPr>
            <w:r w:rsidRPr="009561B8">
              <w:t>8.</w:t>
            </w:r>
          </w:p>
        </w:tc>
        <w:tc>
          <w:tcPr>
            <w:tcW w:w="3864" w:type="dxa"/>
          </w:tcPr>
          <w:p w:rsidR="00E87BAB" w:rsidRPr="009561B8" w:rsidRDefault="00E87BAB" w:rsidP="00CF090B">
            <w:pPr>
              <w:ind w:left="567"/>
              <w:jc w:val="center"/>
              <w:rPr>
                <w:b/>
              </w:rPr>
            </w:pPr>
            <w:r w:rsidRPr="009561B8">
              <w:rPr>
                <w:b/>
              </w:rPr>
              <w:t>Итого земель в административных границах РМО/СМО</w:t>
            </w:r>
          </w:p>
        </w:tc>
        <w:tc>
          <w:tcPr>
            <w:tcW w:w="2391" w:type="dxa"/>
          </w:tcPr>
          <w:p w:rsidR="00E87BAB" w:rsidRPr="009561B8" w:rsidRDefault="00E87BAB" w:rsidP="00CF090B">
            <w:pPr>
              <w:ind w:left="567"/>
              <w:jc w:val="center"/>
              <w:rPr>
                <w:b/>
              </w:rPr>
            </w:pPr>
            <w:r w:rsidRPr="009561B8">
              <w:rPr>
                <w:b/>
              </w:rPr>
              <w:t>366 593/100,0</w:t>
            </w:r>
          </w:p>
        </w:tc>
        <w:tc>
          <w:tcPr>
            <w:tcW w:w="2050" w:type="dxa"/>
          </w:tcPr>
          <w:p w:rsidR="00E87BAB" w:rsidRPr="000A23EB" w:rsidRDefault="00E87BAB" w:rsidP="00CF090B">
            <w:pPr>
              <w:ind w:left="567"/>
              <w:jc w:val="center"/>
              <w:rPr>
                <w:b/>
              </w:rPr>
            </w:pPr>
            <w:r w:rsidRPr="009561B8">
              <w:rPr>
                <w:b/>
              </w:rPr>
              <w:t>97 140/100,0</w:t>
            </w:r>
          </w:p>
        </w:tc>
      </w:tr>
    </w:tbl>
    <w:p w:rsidR="00E87BAB" w:rsidRDefault="00E87BAB" w:rsidP="00E87BAB">
      <w:pPr>
        <w:rPr>
          <w:lang w:val="en-US"/>
        </w:rPr>
      </w:pPr>
    </w:p>
    <w:p w:rsidR="00E87BAB" w:rsidRDefault="00E87BAB" w:rsidP="00E87BAB">
      <w:pPr>
        <w:rPr>
          <w:lang w:val="en-US"/>
        </w:rPr>
      </w:pPr>
    </w:p>
    <w:p w:rsidR="00E87BAB" w:rsidRDefault="00E87BAB" w:rsidP="00E87BAB">
      <w:pPr>
        <w:ind w:firstLine="567"/>
        <w:jc w:val="center"/>
        <w:rPr>
          <w:b/>
        </w:rPr>
      </w:pPr>
      <w:r w:rsidRPr="00E14682">
        <w:rPr>
          <w:b/>
        </w:rPr>
        <w:lastRenderedPageBreak/>
        <w:t>Параметры (площади) территориальных зон</w:t>
      </w:r>
      <w:r>
        <w:rPr>
          <w:b/>
        </w:rPr>
        <w:t xml:space="preserve"> </w:t>
      </w:r>
      <w:r w:rsidRPr="00E14682">
        <w:rPr>
          <w:b/>
        </w:rPr>
        <w:t xml:space="preserve">на карте градостроительного зонирования территории </w:t>
      </w:r>
      <w:proofErr w:type="gramStart"/>
      <w:r>
        <w:rPr>
          <w:b/>
        </w:rPr>
        <w:t>с</w:t>
      </w:r>
      <w:proofErr w:type="gramEnd"/>
      <w:r>
        <w:rPr>
          <w:b/>
        </w:rPr>
        <w:t>. Малые Дербеты</w:t>
      </w:r>
    </w:p>
    <w:p w:rsidR="00E87BAB" w:rsidRDefault="00E87BAB" w:rsidP="00E87BAB">
      <w:pPr>
        <w:ind w:firstLine="567"/>
        <w:jc w:val="right"/>
      </w:pPr>
      <w:r>
        <w:t>Таблица № 26/2</w:t>
      </w:r>
    </w:p>
    <w:p w:rsidR="00E87BAB" w:rsidRPr="00341213" w:rsidRDefault="00E87BAB" w:rsidP="00E87BAB">
      <w:pPr>
        <w:tabs>
          <w:tab w:val="num" w:pos="0"/>
        </w:tabs>
        <w:ind w:left="567"/>
        <w:rPr>
          <w:color w:val="000000" w:themeColor="text1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3"/>
        <w:gridCol w:w="5546"/>
        <w:gridCol w:w="2941"/>
      </w:tblGrid>
      <w:tr w:rsidR="00E87BAB" w:rsidRPr="009561B8" w:rsidTr="00CF090B">
        <w:tc>
          <w:tcPr>
            <w:tcW w:w="1083" w:type="dxa"/>
          </w:tcPr>
          <w:p w:rsidR="00E87BAB" w:rsidRPr="009561B8" w:rsidRDefault="00E87BAB" w:rsidP="00CF090B">
            <w:pPr>
              <w:jc w:val="center"/>
              <w:rPr>
                <w:b/>
                <w:color w:val="000000"/>
              </w:rPr>
            </w:pPr>
            <w:r w:rsidRPr="009561B8">
              <w:rPr>
                <w:b/>
                <w:color w:val="000000"/>
              </w:rPr>
              <w:t>№№ ПП</w:t>
            </w:r>
          </w:p>
        </w:tc>
        <w:tc>
          <w:tcPr>
            <w:tcW w:w="5546" w:type="dxa"/>
          </w:tcPr>
          <w:p w:rsidR="00E87BAB" w:rsidRPr="009561B8" w:rsidRDefault="00E87BAB" w:rsidP="00CF090B">
            <w:pPr>
              <w:jc w:val="center"/>
              <w:rPr>
                <w:b/>
                <w:color w:val="000000"/>
              </w:rPr>
            </w:pPr>
            <w:r w:rsidRPr="009561B8">
              <w:rPr>
                <w:b/>
                <w:color w:val="000000"/>
              </w:rPr>
              <w:t>Наименование территориальных зон</w:t>
            </w:r>
          </w:p>
        </w:tc>
        <w:tc>
          <w:tcPr>
            <w:tcW w:w="2941" w:type="dxa"/>
          </w:tcPr>
          <w:p w:rsidR="00E87BAB" w:rsidRPr="009561B8" w:rsidRDefault="00E87BAB" w:rsidP="00CF090B">
            <w:pPr>
              <w:jc w:val="center"/>
              <w:rPr>
                <w:b/>
                <w:color w:val="000000"/>
              </w:rPr>
            </w:pPr>
            <w:r w:rsidRPr="009561B8">
              <w:rPr>
                <w:b/>
                <w:color w:val="000000"/>
              </w:rPr>
              <w:t xml:space="preserve">Площадь, </w:t>
            </w:r>
            <w:proofErr w:type="gramStart"/>
            <w:r w:rsidRPr="009561B8">
              <w:rPr>
                <w:b/>
                <w:color w:val="000000"/>
              </w:rPr>
              <w:t>га</w:t>
            </w:r>
            <w:proofErr w:type="gramEnd"/>
            <w:r w:rsidRPr="009561B8">
              <w:rPr>
                <w:b/>
                <w:color w:val="000000"/>
              </w:rPr>
              <w:t>/%</w:t>
            </w:r>
          </w:p>
        </w:tc>
      </w:tr>
      <w:tr w:rsidR="00E87BAB" w:rsidRPr="009561B8" w:rsidTr="00CF090B">
        <w:tc>
          <w:tcPr>
            <w:tcW w:w="1083" w:type="dxa"/>
          </w:tcPr>
          <w:p w:rsidR="00E87BAB" w:rsidRPr="009561B8" w:rsidRDefault="00E87BAB" w:rsidP="00CF090B">
            <w:pPr>
              <w:ind w:left="567"/>
              <w:jc w:val="center"/>
              <w:rPr>
                <w:b/>
                <w:color w:val="000000"/>
              </w:rPr>
            </w:pPr>
            <w:r w:rsidRPr="009561B8">
              <w:rPr>
                <w:b/>
                <w:color w:val="000000"/>
              </w:rPr>
              <w:t>1</w:t>
            </w:r>
          </w:p>
        </w:tc>
        <w:tc>
          <w:tcPr>
            <w:tcW w:w="5546" w:type="dxa"/>
          </w:tcPr>
          <w:p w:rsidR="00E87BAB" w:rsidRPr="009561B8" w:rsidRDefault="00E87BAB" w:rsidP="00CF090B">
            <w:pPr>
              <w:ind w:left="51"/>
              <w:rPr>
                <w:color w:val="000000"/>
              </w:rPr>
            </w:pPr>
            <w:r w:rsidRPr="009561B8">
              <w:rPr>
                <w:b/>
                <w:color w:val="000000"/>
              </w:rPr>
              <w:t>Общественно-деловые и коммерческие зоны (Ц)</w:t>
            </w:r>
          </w:p>
        </w:tc>
        <w:tc>
          <w:tcPr>
            <w:tcW w:w="2941" w:type="dxa"/>
          </w:tcPr>
          <w:p w:rsidR="00E87BAB" w:rsidRPr="009561B8" w:rsidRDefault="00E87BAB" w:rsidP="00CF090B">
            <w:pPr>
              <w:ind w:left="567"/>
              <w:jc w:val="center"/>
              <w:rPr>
                <w:b/>
                <w:color w:val="000000"/>
              </w:rPr>
            </w:pPr>
            <w:r w:rsidRPr="009561B8">
              <w:rPr>
                <w:b/>
                <w:color w:val="000000"/>
              </w:rPr>
              <w:t>34,27/5,5</w:t>
            </w:r>
          </w:p>
        </w:tc>
      </w:tr>
      <w:tr w:rsidR="00E87BAB" w:rsidRPr="009561B8" w:rsidTr="00CF090B">
        <w:tc>
          <w:tcPr>
            <w:tcW w:w="1083" w:type="dxa"/>
          </w:tcPr>
          <w:p w:rsidR="00E87BAB" w:rsidRPr="009561B8" w:rsidRDefault="00E87BAB" w:rsidP="00CF090B">
            <w:pPr>
              <w:ind w:left="567"/>
              <w:jc w:val="center"/>
              <w:rPr>
                <w:color w:val="000000"/>
              </w:rPr>
            </w:pPr>
            <w:r w:rsidRPr="009561B8">
              <w:rPr>
                <w:color w:val="000000"/>
              </w:rPr>
              <w:t>1.1</w:t>
            </w:r>
          </w:p>
        </w:tc>
        <w:tc>
          <w:tcPr>
            <w:tcW w:w="5546" w:type="dxa"/>
          </w:tcPr>
          <w:p w:rsidR="00E87BAB" w:rsidRPr="009561B8" w:rsidRDefault="00E87BAB" w:rsidP="00CF090B">
            <w:pPr>
              <w:ind w:left="51"/>
              <w:rPr>
                <w:color w:val="000000"/>
              </w:rPr>
            </w:pPr>
            <w:r w:rsidRPr="009561B8">
              <w:rPr>
                <w:color w:val="000000"/>
              </w:rPr>
              <w:t>зона обслуживания и деловой активности местного значения (Ц-1)</w:t>
            </w:r>
          </w:p>
        </w:tc>
        <w:tc>
          <w:tcPr>
            <w:tcW w:w="2941" w:type="dxa"/>
          </w:tcPr>
          <w:p w:rsidR="00E87BAB" w:rsidRPr="009561B8" w:rsidRDefault="00E87BAB" w:rsidP="00CF090B">
            <w:pPr>
              <w:ind w:left="567"/>
              <w:jc w:val="center"/>
              <w:rPr>
                <w:color w:val="000000"/>
              </w:rPr>
            </w:pPr>
            <w:r w:rsidRPr="009561B8">
              <w:rPr>
                <w:color w:val="000000"/>
              </w:rPr>
              <w:t>34,27</w:t>
            </w:r>
          </w:p>
        </w:tc>
      </w:tr>
      <w:tr w:rsidR="00E87BAB" w:rsidRPr="009561B8" w:rsidTr="00CF090B">
        <w:tc>
          <w:tcPr>
            <w:tcW w:w="1083" w:type="dxa"/>
          </w:tcPr>
          <w:p w:rsidR="00E87BAB" w:rsidRPr="009561B8" w:rsidRDefault="00E87BAB" w:rsidP="00CF090B">
            <w:pPr>
              <w:ind w:left="567"/>
              <w:jc w:val="center"/>
              <w:rPr>
                <w:b/>
                <w:color w:val="000000"/>
              </w:rPr>
            </w:pPr>
            <w:r w:rsidRPr="009561B8">
              <w:rPr>
                <w:b/>
                <w:color w:val="000000"/>
              </w:rPr>
              <w:t>2.</w:t>
            </w:r>
          </w:p>
        </w:tc>
        <w:tc>
          <w:tcPr>
            <w:tcW w:w="5546" w:type="dxa"/>
          </w:tcPr>
          <w:p w:rsidR="00E87BAB" w:rsidRPr="009561B8" w:rsidRDefault="00E87BAB" w:rsidP="00CF090B">
            <w:pPr>
              <w:ind w:left="51"/>
              <w:rPr>
                <w:color w:val="000000"/>
              </w:rPr>
            </w:pPr>
            <w:r w:rsidRPr="009561B8">
              <w:rPr>
                <w:b/>
                <w:color w:val="000000"/>
              </w:rPr>
              <w:t>Специальные обслуживающие и деловые зоны для объектов с большими земельными участками (ЦС)</w:t>
            </w:r>
          </w:p>
        </w:tc>
        <w:tc>
          <w:tcPr>
            <w:tcW w:w="2941" w:type="dxa"/>
          </w:tcPr>
          <w:p w:rsidR="00E87BAB" w:rsidRPr="009561B8" w:rsidRDefault="00E87BAB" w:rsidP="00CF090B">
            <w:pPr>
              <w:ind w:left="567"/>
              <w:jc w:val="center"/>
              <w:rPr>
                <w:color w:val="000000"/>
              </w:rPr>
            </w:pPr>
          </w:p>
          <w:p w:rsidR="00E87BAB" w:rsidRPr="009561B8" w:rsidRDefault="00E87BAB" w:rsidP="00CF090B">
            <w:pPr>
              <w:ind w:left="567"/>
              <w:jc w:val="center"/>
              <w:rPr>
                <w:b/>
                <w:color w:val="000000"/>
              </w:rPr>
            </w:pPr>
            <w:r w:rsidRPr="009561B8">
              <w:rPr>
                <w:b/>
                <w:color w:val="000000"/>
              </w:rPr>
              <w:t>32,24/5,1</w:t>
            </w:r>
          </w:p>
        </w:tc>
      </w:tr>
      <w:tr w:rsidR="00E87BAB" w:rsidRPr="009561B8" w:rsidTr="00CF090B">
        <w:tc>
          <w:tcPr>
            <w:tcW w:w="1083" w:type="dxa"/>
          </w:tcPr>
          <w:p w:rsidR="00E87BAB" w:rsidRPr="009561B8" w:rsidRDefault="00E87BAB" w:rsidP="00CF090B">
            <w:pPr>
              <w:ind w:left="567"/>
              <w:jc w:val="center"/>
              <w:rPr>
                <w:color w:val="000000"/>
              </w:rPr>
            </w:pPr>
            <w:r w:rsidRPr="009561B8">
              <w:rPr>
                <w:color w:val="000000"/>
              </w:rPr>
              <w:t>2.1</w:t>
            </w:r>
          </w:p>
        </w:tc>
        <w:tc>
          <w:tcPr>
            <w:tcW w:w="5546" w:type="dxa"/>
          </w:tcPr>
          <w:p w:rsidR="00E87BAB" w:rsidRPr="009561B8" w:rsidRDefault="00E87BAB" w:rsidP="00CF090B">
            <w:pPr>
              <w:ind w:left="51"/>
              <w:rPr>
                <w:color w:val="000000"/>
              </w:rPr>
            </w:pPr>
            <w:r w:rsidRPr="009561B8">
              <w:rPr>
                <w:color w:val="000000"/>
              </w:rPr>
              <w:t>зона образовательных учреждений (ЦС-1)</w:t>
            </w:r>
          </w:p>
        </w:tc>
        <w:tc>
          <w:tcPr>
            <w:tcW w:w="2941" w:type="dxa"/>
          </w:tcPr>
          <w:p w:rsidR="00E87BAB" w:rsidRPr="009561B8" w:rsidRDefault="00E87BAB" w:rsidP="00CF090B">
            <w:pPr>
              <w:ind w:left="567"/>
              <w:jc w:val="center"/>
              <w:rPr>
                <w:color w:val="000000"/>
              </w:rPr>
            </w:pPr>
            <w:r w:rsidRPr="009561B8">
              <w:rPr>
                <w:color w:val="000000"/>
              </w:rPr>
              <w:t>14,50</w:t>
            </w:r>
          </w:p>
        </w:tc>
      </w:tr>
      <w:tr w:rsidR="00E87BAB" w:rsidRPr="009561B8" w:rsidTr="00CF090B">
        <w:tc>
          <w:tcPr>
            <w:tcW w:w="1083" w:type="dxa"/>
          </w:tcPr>
          <w:p w:rsidR="00E87BAB" w:rsidRPr="009561B8" w:rsidRDefault="00E87BAB" w:rsidP="00CF090B">
            <w:pPr>
              <w:ind w:left="567"/>
              <w:jc w:val="center"/>
              <w:rPr>
                <w:color w:val="000000"/>
              </w:rPr>
            </w:pPr>
            <w:r w:rsidRPr="009561B8">
              <w:rPr>
                <w:color w:val="000000"/>
              </w:rPr>
              <w:t>2.2</w:t>
            </w:r>
          </w:p>
        </w:tc>
        <w:tc>
          <w:tcPr>
            <w:tcW w:w="5546" w:type="dxa"/>
          </w:tcPr>
          <w:p w:rsidR="00E87BAB" w:rsidRPr="009561B8" w:rsidRDefault="00E87BAB" w:rsidP="00CF090B">
            <w:pPr>
              <w:ind w:left="51"/>
              <w:rPr>
                <w:color w:val="000000"/>
              </w:rPr>
            </w:pPr>
            <w:r w:rsidRPr="009561B8">
              <w:rPr>
                <w:color w:val="000000"/>
              </w:rPr>
              <w:t>зона учреждений здравоохранения (ЦС-2)</w:t>
            </w:r>
          </w:p>
        </w:tc>
        <w:tc>
          <w:tcPr>
            <w:tcW w:w="2941" w:type="dxa"/>
          </w:tcPr>
          <w:p w:rsidR="00E87BAB" w:rsidRPr="009561B8" w:rsidRDefault="00E87BAB" w:rsidP="00CF090B">
            <w:pPr>
              <w:ind w:left="567"/>
              <w:jc w:val="center"/>
              <w:rPr>
                <w:color w:val="000000"/>
              </w:rPr>
            </w:pPr>
            <w:r w:rsidRPr="009561B8">
              <w:rPr>
                <w:color w:val="000000"/>
              </w:rPr>
              <w:t>7,56</w:t>
            </w:r>
          </w:p>
        </w:tc>
      </w:tr>
      <w:tr w:rsidR="00E87BAB" w:rsidRPr="009561B8" w:rsidTr="00CF090B">
        <w:tc>
          <w:tcPr>
            <w:tcW w:w="1083" w:type="dxa"/>
          </w:tcPr>
          <w:p w:rsidR="00E87BAB" w:rsidRPr="009561B8" w:rsidRDefault="00E87BAB" w:rsidP="00CF090B">
            <w:pPr>
              <w:ind w:left="567"/>
              <w:jc w:val="center"/>
              <w:rPr>
                <w:color w:val="000000"/>
              </w:rPr>
            </w:pPr>
            <w:r w:rsidRPr="009561B8">
              <w:rPr>
                <w:color w:val="000000"/>
              </w:rPr>
              <w:t>2.3</w:t>
            </w:r>
          </w:p>
        </w:tc>
        <w:tc>
          <w:tcPr>
            <w:tcW w:w="5546" w:type="dxa"/>
          </w:tcPr>
          <w:p w:rsidR="00E87BAB" w:rsidRPr="009561B8" w:rsidRDefault="00E87BAB" w:rsidP="00CF090B">
            <w:pPr>
              <w:ind w:left="51"/>
              <w:rPr>
                <w:color w:val="000000"/>
              </w:rPr>
            </w:pPr>
            <w:r w:rsidRPr="009561B8">
              <w:rPr>
                <w:color w:val="000000"/>
              </w:rPr>
              <w:t>зона культовых сооружений (ЦС-3)</w:t>
            </w:r>
          </w:p>
        </w:tc>
        <w:tc>
          <w:tcPr>
            <w:tcW w:w="2941" w:type="dxa"/>
          </w:tcPr>
          <w:p w:rsidR="00E87BAB" w:rsidRPr="009561B8" w:rsidRDefault="00E87BAB" w:rsidP="00CF090B">
            <w:pPr>
              <w:ind w:left="567"/>
              <w:jc w:val="center"/>
              <w:rPr>
                <w:color w:val="000000"/>
              </w:rPr>
            </w:pPr>
            <w:r w:rsidRPr="009561B8">
              <w:rPr>
                <w:color w:val="000000"/>
              </w:rPr>
              <w:t>1,61</w:t>
            </w:r>
          </w:p>
        </w:tc>
      </w:tr>
      <w:tr w:rsidR="00E87BAB" w:rsidRPr="009561B8" w:rsidTr="00CF090B">
        <w:tc>
          <w:tcPr>
            <w:tcW w:w="1083" w:type="dxa"/>
          </w:tcPr>
          <w:p w:rsidR="00E87BAB" w:rsidRPr="009561B8" w:rsidRDefault="00E87BAB" w:rsidP="00CF090B">
            <w:pPr>
              <w:ind w:left="567"/>
              <w:jc w:val="center"/>
              <w:rPr>
                <w:color w:val="000000"/>
              </w:rPr>
            </w:pPr>
            <w:r w:rsidRPr="009561B8">
              <w:rPr>
                <w:color w:val="000000"/>
              </w:rPr>
              <w:t>2.4</w:t>
            </w:r>
          </w:p>
        </w:tc>
        <w:tc>
          <w:tcPr>
            <w:tcW w:w="5546" w:type="dxa"/>
          </w:tcPr>
          <w:p w:rsidR="00E87BAB" w:rsidRPr="009561B8" w:rsidRDefault="00E87BAB" w:rsidP="00CF090B">
            <w:pPr>
              <w:ind w:left="51"/>
              <w:rPr>
                <w:color w:val="000000"/>
              </w:rPr>
            </w:pPr>
            <w:r w:rsidRPr="009561B8">
              <w:rPr>
                <w:noProof/>
                <w:color w:val="000000"/>
              </w:rPr>
              <w:t>земли культурно-зрелищных и зрелищно спортивных учреждений (ЦС-4)</w:t>
            </w:r>
          </w:p>
        </w:tc>
        <w:tc>
          <w:tcPr>
            <w:tcW w:w="2941" w:type="dxa"/>
          </w:tcPr>
          <w:p w:rsidR="00E87BAB" w:rsidRPr="009561B8" w:rsidRDefault="00E87BAB" w:rsidP="00CF090B">
            <w:pPr>
              <w:ind w:left="567"/>
              <w:jc w:val="center"/>
              <w:rPr>
                <w:color w:val="000000"/>
              </w:rPr>
            </w:pPr>
            <w:r w:rsidRPr="009561B8">
              <w:rPr>
                <w:color w:val="000000"/>
              </w:rPr>
              <w:t>7,82</w:t>
            </w:r>
          </w:p>
        </w:tc>
      </w:tr>
      <w:tr w:rsidR="00E87BAB" w:rsidRPr="009561B8" w:rsidTr="00CF090B">
        <w:tc>
          <w:tcPr>
            <w:tcW w:w="1083" w:type="dxa"/>
          </w:tcPr>
          <w:p w:rsidR="00E87BAB" w:rsidRPr="009561B8" w:rsidRDefault="00E87BAB" w:rsidP="00CF090B">
            <w:pPr>
              <w:ind w:left="567"/>
              <w:jc w:val="center"/>
              <w:rPr>
                <w:color w:val="000000"/>
              </w:rPr>
            </w:pPr>
            <w:r w:rsidRPr="009561B8">
              <w:rPr>
                <w:color w:val="000000"/>
              </w:rPr>
              <w:t>2.5</w:t>
            </w:r>
          </w:p>
        </w:tc>
        <w:tc>
          <w:tcPr>
            <w:tcW w:w="5546" w:type="dxa"/>
          </w:tcPr>
          <w:p w:rsidR="00E87BAB" w:rsidRPr="009561B8" w:rsidRDefault="00E87BAB" w:rsidP="00CF090B">
            <w:pPr>
              <w:ind w:left="51"/>
              <w:rPr>
                <w:color w:val="000000"/>
              </w:rPr>
            </w:pPr>
            <w:r w:rsidRPr="009561B8">
              <w:rPr>
                <w:color w:val="000000"/>
              </w:rPr>
              <w:t>зона общественного центра (ЦС-5)</w:t>
            </w:r>
          </w:p>
        </w:tc>
        <w:tc>
          <w:tcPr>
            <w:tcW w:w="2941" w:type="dxa"/>
          </w:tcPr>
          <w:p w:rsidR="00E87BAB" w:rsidRPr="009561B8" w:rsidRDefault="00E87BAB" w:rsidP="00CF090B">
            <w:pPr>
              <w:ind w:left="567"/>
              <w:jc w:val="center"/>
              <w:rPr>
                <w:color w:val="000000"/>
              </w:rPr>
            </w:pPr>
            <w:r w:rsidRPr="009561B8">
              <w:rPr>
                <w:color w:val="000000"/>
              </w:rPr>
              <w:t>0,75</w:t>
            </w:r>
          </w:p>
        </w:tc>
      </w:tr>
      <w:tr w:rsidR="00E87BAB" w:rsidRPr="009561B8" w:rsidTr="00CF090B">
        <w:tc>
          <w:tcPr>
            <w:tcW w:w="1083" w:type="dxa"/>
          </w:tcPr>
          <w:p w:rsidR="00E87BAB" w:rsidRPr="009561B8" w:rsidRDefault="00E87BAB" w:rsidP="00CF090B">
            <w:pPr>
              <w:ind w:left="567"/>
              <w:jc w:val="center"/>
              <w:rPr>
                <w:color w:val="000000"/>
              </w:rPr>
            </w:pPr>
            <w:r w:rsidRPr="009561B8">
              <w:rPr>
                <w:color w:val="000000"/>
              </w:rPr>
              <w:t>2.6</w:t>
            </w:r>
          </w:p>
        </w:tc>
        <w:tc>
          <w:tcPr>
            <w:tcW w:w="5546" w:type="dxa"/>
          </w:tcPr>
          <w:p w:rsidR="00E87BAB" w:rsidRPr="009561B8" w:rsidRDefault="00E87BAB" w:rsidP="00CF090B">
            <w:pPr>
              <w:ind w:left="51"/>
              <w:rPr>
                <w:color w:val="000000"/>
              </w:rPr>
            </w:pPr>
            <w:r w:rsidRPr="009561B8">
              <w:rPr>
                <w:color w:val="000000"/>
              </w:rPr>
              <w:t>зона обслуживания транспорта (ЦС-6)</w:t>
            </w:r>
          </w:p>
        </w:tc>
        <w:tc>
          <w:tcPr>
            <w:tcW w:w="2941" w:type="dxa"/>
          </w:tcPr>
          <w:p w:rsidR="00E87BAB" w:rsidRPr="009561B8" w:rsidRDefault="00E87BAB" w:rsidP="00CF090B">
            <w:pPr>
              <w:ind w:left="567"/>
              <w:jc w:val="center"/>
              <w:rPr>
                <w:color w:val="000000"/>
              </w:rPr>
            </w:pPr>
            <w:r w:rsidRPr="009561B8">
              <w:rPr>
                <w:color w:val="000000"/>
              </w:rPr>
              <w:t>-</w:t>
            </w:r>
          </w:p>
        </w:tc>
      </w:tr>
      <w:tr w:rsidR="00E87BAB" w:rsidRPr="009561B8" w:rsidTr="00CF090B">
        <w:tc>
          <w:tcPr>
            <w:tcW w:w="1083" w:type="dxa"/>
          </w:tcPr>
          <w:p w:rsidR="00E87BAB" w:rsidRPr="009561B8" w:rsidRDefault="00E87BAB" w:rsidP="00CF090B">
            <w:pPr>
              <w:ind w:left="567"/>
              <w:jc w:val="center"/>
              <w:rPr>
                <w:b/>
                <w:color w:val="000000"/>
              </w:rPr>
            </w:pPr>
            <w:r w:rsidRPr="009561B8">
              <w:rPr>
                <w:b/>
                <w:color w:val="000000"/>
              </w:rPr>
              <w:t>3</w:t>
            </w:r>
          </w:p>
        </w:tc>
        <w:tc>
          <w:tcPr>
            <w:tcW w:w="5546" w:type="dxa"/>
          </w:tcPr>
          <w:p w:rsidR="00E87BAB" w:rsidRPr="009561B8" w:rsidRDefault="00E87BAB" w:rsidP="00CF090B">
            <w:pPr>
              <w:ind w:left="51"/>
              <w:rPr>
                <w:color w:val="000000"/>
              </w:rPr>
            </w:pPr>
            <w:r w:rsidRPr="009561B8">
              <w:rPr>
                <w:b/>
                <w:color w:val="000000"/>
              </w:rPr>
              <w:t>Жилые зоны (Ж)</w:t>
            </w:r>
          </w:p>
        </w:tc>
        <w:tc>
          <w:tcPr>
            <w:tcW w:w="2941" w:type="dxa"/>
          </w:tcPr>
          <w:p w:rsidR="00E87BAB" w:rsidRPr="009561B8" w:rsidRDefault="00E87BAB" w:rsidP="00CF090B">
            <w:pPr>
              <w:ind w:left="567"/>
              <w:jc w:val="center"/>
              <w:rPr>
                <w:b/>
                <w:color w:val="000000"/>
              </w:rPr>
            </w:pPr>
            <w:r w:rsidRPr="009561B8">
              <w:rPr>
                <w:b/>
                <w:color w:val="000000"/>
              </w:rPr>
              <w:t>404,97/64,8</w:t>
            </w:r>
          </w:p>
        </w:tc>
      </w:tr>
      <w:tr w:rsidR="00E87BAB" w:rsidRPr="009561B8" w:rsidTr="00CF090B">
        <w:tc>
          <w:tcPr>
            <w:tcW w:w="1083" w:type="dxa"/>
          </w:tcPr>
          <w:p w:rsidR="00E87BAB" w:rsidRPr="009561B8" w:rsidRDefault="00E87BAB" w:rsidP="00CF090B">
            <w:pPr>
              <w:ind w:left="567"/>
              <w:jc w:val="center"/>
              <w:rPr>
                <w:color w:val="000000"/>
              </w:rPr>
            </w:pPr>
            <w:r w:rsidRPr="009561B8">
              <w:rPr>
                <w:color w:val="000000"/>
              </w:rPr>
              <w:t>3.1</w:t>
            </w:r>
          </w:p>
        </w:tc>
        <w:tc>
          <w:tcPr>
            <w:tcW w:w="5546" w:type="dxa"/>
          </w:tcPr>
          <w:p w:rsidR="00E87BAB" w:rsidRPr="009561B8" w:rsidRDefault="00E87BAB" w:rsidP="00CF090B">
            <w:pPr>
              <w:ind w:left="51"/>
              <w:rPr>
                <w:color w:val="000000"/>
              </w:rPr>
            </w:pPr>
            <w:r w:rsidRPr="009561B8">
              <w:rPr>
                <w:color w:val="000000"/>
              </w:rPr>
              <w:t>зона индивидуальной усадебной жилой застройки (Ж-1)</w:t>
            </w:r>
          </w:p>
        </w:tc>
        <w:tc>
          <w:tcPr>
            <w:tcW w:w="2941" w:type="dxa"/>
          </w:tcPr>
          <w:p w:rsidR="00E87BAB" w:rsidRPr="009561B8" w:rsidRDefault="00E87BAB" w:rsidP="00CF090B">
            <w:pPr>
              <w:ind w:left="567"/>
              <w:jc w:val="center"/>
              <w:rPr>
                <w:color w:val="000000"/>
              </w:rPr>
            </w:pPr>
            <w:r w:rsidRPr="009561B8">
              <w:rPr>
                <w:color w:val="000000"/>
              </w:rPr>
              <w:t>361,38</w:t>
            </w:r>
          </w:p>
        </w:tc>
      </w:tr>
      <w:tr w:rsidR="00E87BAB" w:rsidRPr="009561B8" w:rsidTr="00CF090B">
        <w:tc>
          <w:tcPr>
            <w:tcW w:w="1083" w:type="dxa"/>
          </w:tcPr>
          <w:p w:rsidR="00E87BAB" w:rsidRPr="009561B8" w:rsidRDefault="00E87BAB" w:rsidP="00CF090B">
            <w:pPr>
              <w:ind w:left="567"/>
              <w:jc w:val="center"/>
              <w:rPr>
                <w:color w:val="000000"/>
              </w:rPr>
            </w:pPr>
            <w:r w:rsidRPr="009561B8">
              <w:rPr>
                <w:color w:val="000000"/>
              </w:rPr>
              <w:t>3.2</w:t>
            </w:r>
          </w:p>
        </w:tc>
        <w:tc>
          <w:tcPr>
            <w:tcW w:w="5546" w:type="dxa"/>
          </w:tcPr>
          <w:p w:rsidR="00E87BAB" w:rsidRPr="009561B8" w:rsidRDefault="00E87BAB" w:rsidP="00CF090B">
            <w:pPr>
              <w:ind w:left="51"/>
              <w:rPr>
                <w:color w:val="000000"/>
              </w:rPr>
            </w:pPr>
            <w:r w:rsidRPr="009561B8">
              <w:rPr>
                <w:color w:val="000000"/>
              </w:rPr>
              <w:t>зона малоэтажной смешанной жилой застройки в 1-2 этажа (Ж-2)</w:t>
            </w:r>
          </w:p>
        </w:tc>
        <w:tc>
          <w:tcPr>
            <w:tcW w:w="2941" w:type="dxa"/>
          </w:tcPr>
          <w:p w:rsidR="00E87BAB" w:rsidRPr="009561B8" w:rsidRDefault="00E87BAB" w:rsidP="00CF090B">
            <w:pPr>
              <w:ind w:left="567"/>
              <w:jc w:val="center"/>
              <w:rPr>
                <w:color w:val="000000"/>
              </w:rPr>
            </w:pPr>
            <w:r w:rsidRPr="009561B8">
              <w:rPr>
                <w:color w:val="000000"/>
              </w:rPr>
              <w:t>42,77</w:t>
            </w:r>
          </w:p>
        </w:tc>
      </w:tr>
      <w:tr w:rsidR="00E87BAB" w:rsidRPr="009561B8" w:rsidTr="00CF090B">
        <w:tc>
          <w:tcPr>
            <w:tcW w:w="1083" w:type="dxa"/>
          </w:tcPr>
          <w:p w:rsidR="00E87BAB" w:rsidRPr="009561B8" w:rsidRDefault="00E87BAB" w:rsidP="00CF090B">
            <w:pPr>
              <w:ind w:left="567"/>
              <w:jc w:val="center"/>
              <w:rPr>
                <w:b/>
                <w:color w:val="000000"/>
              </w:rPr>
            </w:pPr>
            <w:r w:rsidRPr="009561B8">
              <w:rPr>
                <w:b/>
                <w:color w:val="000000"/>
              </w:rPr>
              <w:t>4</w:t>
            </w:r>
          </w:p>
        </w:tc>
        <w:tc>
          <w:tcPr>
            <w:tcW w:w="5546" w:type="dxa"/>
          </w:tcPr>
          <w:p w:rsidR="00E87BAB" w:rsidRPr="009561B8" w:rsidRDefault="00E87BAB" w:rsidP="00CF090B">
            <w:pPr>
              <w:ind w:left="51"/>
              <w:rPr>
                <w:b/>
                <w:color w:val="000000"/>
              </w:rPr>
            </w:pPr>
            <w:r w:rsidRPr="009561B8">
              <w:rPr>
                <w:b/>
                <w:color w:val="000000"/>
              </w:rPr>
              <w:t>Производственные и коммунальные зоны (ПК)</w:t>
            </w:r>
          </w:p>
        </w:tc>
        <w:tc>
          <w:tcPr>
            <w:tcW w:w="2941" w:type="dxa"/>
          </w:tcPr>
          <w:p w:rsidR="00E87BAB" w:rsidRPr="009561B8" w:rsidRDefault="00E87BAB" w:rsidP="00CF090B">
            <w:pPr>
              <w:ind w:left="567"/>
              <w:jc w:val="center"/>
              <w:rPr>
                <w:b/>
                <w:color w:val="000000"/>
              </w:rPr>
            </w:pPr>
            <w:r w:rsidRPr="009561B8">
              <w:rPr>
                <w:b/>
                <w:color w:val="000000"/>
              </w:rPr>
              <w:t>94,07/15,05</w:t>
            </w:r>
          </w:p>
        </w:tc>
      </w:tr>
      <w:tr w:rsidR="00E87BAB" w:rsidRPr="009561B8" w:rsidTr="00CF090B">
        <w:tc>
          <w:tcPr>
            <w:tcW w:w="1083" w:type="dxa"/>
          </w:tcPr>
          <w:p w:rsidR="00E87BAB" w:rsidRPr="009561B8" w:rsidRDefault="00E87BAB" w:rsidP="00CF090B">
            <w:pPr>
              <w:ind w:left="567"/>
              <w:jc w:val="center"/>
              <w:rPr>
                <w:color w:val="000000"/>
              </w:rPr>
            </w:pPr>
            <w:r w:rsidRPr="009561B8">
              <w:rPr>
                <w:b/>
                <w:color w:val="000000"/>
              </w:rPr>
              <w:t>5</w:t>
            </w:r>
          </w:p>
        </w:tc>
        <w:tc>
          <w:tcPr>
            <w:tcW w:w="5546" w:type="dxa"/>
          </w:tcPr>
          <w:p w:rsidR="00E87BAB" w:rsidRPr="009561B8" w:rsidRDefault="00E87BAB" w:rsidP="00CF090B">
            <w:pPr>
              <w:ind w:left="51"/>
              <w:rPr>
                <w:b/>
                <w:color w:val="000000"/>
              </w:rPr>
            </w:pPr>
            <w:r w:rsidRPr="009561B8">
              <w:rPr>
                <w:b/>
                <w:color w:val="000000"/>
              </w:rPr>
              <w:t>Зоны сельскохозяйственного назначения (СХ)</w:t>
            </w:r>
          </w:p>
        </w:tc>
        <w:tc>
          <w:tcPr>
            <w:tcW w:w="2941" w:type="dxa"/>
          </w:tcPr>
          <w:p w:rsidR="00E87BAB" w:rsidRPr="009561B8" w:rsidRDefault="00E87BAB" w:rsidP="00CF090B">
            <w:pPr>
              <w:ind w:left="567"/>
              <w:jc w:val="center"/>
              <w:rPr>
                <w:b/>
                <w:color w:val="000000"/>
              </w:rPr>
            </w:pPr>
            <w:r w:rsidRPr="009561B8">
              <w:rPr>
                <w:b/>
                <w:color w:val="000000"/>
              </w:rPr>
              <w:t>-</w:t>
            </w:r>
          </w:p>
        </w:tc>
      </w:tr>
      <w:tr w:rsidR="00E87BAB" w:rsidRPr="009561B8" w:rsidTr="00CF090B">
        <w:tc>
          <w:tcPr>
            <w:tcW w:w="1083" w:type="dxa"/>
          </w:tcPr>
          <w:p w:rsidR="00E87BAB" w:rsidRPr="009561B8" w:rsidRDefault="00E87BAB" w:rsidP="00CF090B">
            <w:pPr>
              <w:ind w:left="567"/>
              <w:jc w:val="center"/>
              <w:rPr>
                <w:b/>
                <w:color w:val="000000"/>
              </w:rPr>
            </w:pPr>
            <w:r w:rsidRPr="009561B8">
              <w:rPr>
                <w:b/>
                <w:color w:val="000000"/>
              </w:rPr>
              <w:t>6</w:t>
            </w:r>
          </w:p>
        </w:tc>
        <w:tc>
          <w:tcPr>
            <w:tcW w:w="5546" w:type="dxa"/>
          </w:tcPr>
          <w:p w:rsidR="00E87BAB" w:rsidRPr="009561B8" w:rsidRDefault="00E87BAB" w:rsidP="00CF090B">
            <w:pPr>
              <w:ind w:left="51"/>
              <w:rPr>
                <w:b/>
                <w:color w:val="000000"/>
              </w:rPr>
            </w:pPr>
            <w:r w:rsidRPr="009561B8">
              <w:rPr>
                <w:b/>
                <w:color w:val="000000"/>
              </w:rPr>
              <w:t>Зоны транспортной инфраструктуры (Т)</w:t>
            </w:r>
          </w:p>
        </w:tc>
        <w:tc>
          <w:tcPr>
            <w:tcW w:w="2941" w:type="dxa"/>
          </w:tcPr>
          <w:p w:rsidR="00E87BAB" w:rsidRPr="009561B8" w:rsidRDefault="00E87BAB" w:rsidP="00CF090B">
            <w:pPr>
              <w:ind w:left="567"/>
              <w:jc w:val="center"/>
              <w:rPr>
                <w:b/>
                <w:color w:val="000000"/>
              </w:rPr>
            </w:pPr>
            <w:r w:rsidRPr="009561B8">
              <w:rPr>
                <w:b/>
                <w:color w:val="000000"/>
              </w:rPr>
              <w:t>25,95/4,1</w:t>
            </w:r>
          </w:p>
        </w:tc>
      </w:tr>
      <w:tr w:rsidR="00E87BAB" w:rsidRPr="009561B8" w:rsidTr="00CF090B">
        <w:tc>
          <w:tcPr>
            <w:tcW w:w="1083" w:type="dxa"/>
          </w:tcPr>
          <w:p w:rsidR="00E87BAB" w:rsidRPr="009561B8" w:rsidRDefault="00E87BAB" w:rsidP="00CF090B">
            <w:pPr>
              <w:ind w:left="567"/>
              <w:jc w:val="center"/>
              <w:rPr>
                <w:b/>
                <w:color w:val="000000"/>
              </w:rPr>
            </w:pPr>
            <w:r w:rsidRPr="009561B8">
              <w:rPr>
                <w:b/>
                <w:color w:val="000000"/>
              </w:rPr>
              <w:t>7</w:t>
            </w:r>
          </w:p>
        </w:tc>
        <w:tc>
          <w:tcPr>
            <w:tcW w:w="5546" w:type="dxa"/>
          </w:tcPr>
          <w:p w:rsidR="00E87BAB" w:rsidRPr="009561B8" w:rsidRDefault="00E87BAB" w:rsidP="00CF090B">
            <w:pPr>
              <w:ind w:left="51"/>
              <w:rPr>
                <w:b/>
                <w:color w:val="000000"/>
              </w:rPr>
            </w:pPr>
            <w:r w:rsidRPr="009561B8">
              <w:rPr>
                <w:b/>
                <w:color w:val="000000"/>
              </w:rPr>
              <w:t>Зоны специального назначения (С)</w:t>
            </w:r>
          </w:p>
        </w:tc>
        <w:tc>
          <w:tcPr>
            <w:tcW w:w="2941" w:type="dxa"/>
          </w:tcPr>
          <w:p w:rsidR="00E87BAB" w:rsidRPr="009561B8" w:rsidRDefault="00E87BAB" w:rsidP="00CF090B">
            <w:pPr>
              <w:ind w:left="567"/>
              <w:jc w:val="center"/>
              <w:rPr>
                <w:b/>
                <w:color w:val="000000"/>
              </w:rPr>
            </w:pPr>
            <w:r w:rsidRPr="009561B8">
              <w:rPr>
                <w:b/>
                <w:color w:val="000000"/>
              </w:rPr>
              <w:t>-</w:t>
            </w:r>
          </w:p>
        </w:tc>
      </w:tr>
      <w:tr w:rsidR="00E87BAB" w:rsidRPr="009561B8" w:rsidTr="00CF090B">
        <w:tc>
          <w:tcPr>
            <w:tcW w:w="1083" w:type="dxa"/>
          </w:tcPr>
          <w:p w:rsidR="00E87BAB" w:rsidRPr="009561B8" w:rsidRDefault="00E87BAB" w:rsidP="00CF090B">
            <w:pPr>
              <w:ind w:left="567"/>
              <w:jc w:val="center"/>
              <w:rPr>
                <w:color w:val="000000"/>
              </w:rPr>
            </w:pPr>
            <w:r w:rsidRPr="009561B8">
              <w:rPr>
                <w:color w:val="000000"/>
              </w:rPr>
              <w:t>7.1</w:t>
            </w:r>
          </w:p>
        </w:tc>
        <w:tc>
          <w:tcPr>
            <w:tcW w:w="5546" w:type="dxa"/>
          </w:tcPr>
          <w:p w:rsidR="00E87BAB" w:rsidRPr="009561B8" w:rsidRDefault="00E87BAB" w:rsidP="00CF090B">
            <w:pPr>
              <w:ind w:left="51"/>
              <w:rPr>
                <w:color w:val="000000"/>
              </w:rPr>
            </w:pPr>
            <w:r w:rsidRPr="009561B8">
              <w:rPr>
                <w:color w:val="000000"/>
              </w:rPr>
              <w:t>зона кладбищ (С-1)</w:t>
            </w:r>
          </w:p>
        </w:tc>
        <w:tc>
          <w:tcPr>
            <w:tcW w:w="2941" w:type="dxa"/>
          </w:tcPr>
          <w:p w:rsidR="00E87BAB" w:rsidRPr="009561B8" w:rsidRDefault="00E87BAB" w:rsidP="00CF090B">
            <w:pPr>
              <w:ind w:left="567"/>
              <w:jc w:val="center"/>
              <w:rPr>
                <w:color w:val="000000"/>
              </w:rPr>
            </w:pPr>
          </w:p>
        </w:tc>
      </w:tr>
      <w:tr w:rsidR="00E87BAB" w:rsidRPr="009561B8" w:rsidTr="00CF090B">
        <w:tc>
          <w:tcPr>
            <w:tcW w:w="1083" w:type="dxa"/>
          </w:tcPr>
          <w:p w:rsidR="00E87BAB" w:rsidRPr="009561B8" w:rsidRDefault="00E87BAB" w:rsidP="00CF090B">
            <w:pPr>
              <w:ind w:left="567"/>
              <w:jc w:val="center"/>
              <w:rPr>
                <w:b/>
                <w:color w:val="000000"/>
              </w:rPr>
            </w:pPr>
            <w:r w:rsidRPr="009561B8">
              <w:rPr>
                <w:b/>
                <w:color w:val="000000"/>
              </w:rPr>
              <w:t>8</w:t>
            </w:r>
          </w:p>
        </w:tc>
        <w:tc>
          <w:tcPr>
            <w:tcW w:w="5546" w:type="dxa"/>
          </w:tcPr>
          <w:p w:rsidR="00E87BAB" w:rsidRPr="009561B8" w:rsidRDefault="00E87BAB" w:rsidP="00CF090B">
            <w:pPr>
              <w:ind w:left="51"/>
              <w:rPr>
                <w:b/>
                <w:color w:val="000000"/>
              </w:rPr>
            </w:pPr>
            <w:r w:rsidRPr="009561B8">
              <w:rPr>
                <w:b/>
                <w:color w:val="000000"/>
              </w:rPr>
              <w:t>Природно-рекреационные зоны (Р)</w:t>
            </w:r>
          </w:p>
        </w:tc>
        <w:tc>
          <w:tcPr>
            <w:tcW w:w="2941" w:type="dxa"/>
          </w:tcPr>
          <w:p w:rsidR="00E87BAB" w:rsidRPr="009561B8" w:rsidRDefault="00E87BAB" w:rsidP="00CF090B">
            <w:pPr>
              <w:ind w:left="567"/>
              <w:jc w:val="center"/>
              <w:rPr>
                <w:b/>
                <w:color w:val="000000"/>
              </w:rPr>
            </w:pPr>
            <w:r w:rsidRPr="009561B8">
              <w:rPr>
                <w:b/>
                <w:color w:val="000000"/>
              </w:rPr>
              <w:t>8,45/1,3</w:t>
            </w:r>
          </w:p>
        </w:tc>
      </w:tr>
      <w:tr w:rsidR="00E87BAB" w:rsidRPr="009561B8" w:rsidTr="00CF090B">
        <w:tc>
          <w:tcPr>
            <w:tcW w:w="1083" w:type="dxa"/>
          </w:tcPr>
          <w:p w:rsidR="00E87BAB" w:rsidRPr="009561B8" w:rsidRDefault="00E87BAB" w:rsidP="00CF090B">
            <w:pPr>
              <w:ind w:left="567"/>
              <w:jc w:val="center"/>
              <w:rPr>
                <w:color w:val="000000"/>
              </w:rPr>
            </w:pPr>
            <w:r w:rsidRPr="009561B8">
              <w:rPr>
                <w:color w:val="000000"/>
              </w:rPr>
              <w:t>8.1</w:t>
            </w:r>
          </w:p>
        </w:tc>
        <w:tc>
          <w:tcPr>
            <w:tcW w:w="5546" w:type="dxa"/>
          </w:tcPr>
          <w:p w:rsidR="00E87BAB" w:rsidRPr="009561B8" w:rsidRDefault="00E87BAB" w:rsidP="00CF090B">
            <w:pPr>
              <w:ind w:left="51"/>
              <w:rPr>
                <w:color w:val="000000"/>
              </w:rPr>
            </w:pPr>
            <w:r w:rsidRPr="009561B8">
              <w:rPr>
                <w:color w:val="000000"/>
              </w:rPr>
              <w:t>зона парков, скверов (Р-1)</w:t>
            </w:r>
          </w:p>
        </w:tc>
        <w:tc>
          <w:tcPr>
            <w:tcW w:w="2941" w:type="dxa"/>
          </w:tcPr>
          <w:p w:rsidR="00E87BAB" w:rsidRPr="009561B8" w:rsidRDefault="00E87BAB" w:rsidP="00CF090B">
            <w:pPr>
              <w:ind w:left="567"/>
              <w:jc w:val="center"/>
              <w:rPr>
                <w:color w:val="000000"/>
              </w:rPr>
            </w:pPr>
            <w:r w:rsidRPr="009561B8">
              <w:rPr>
                <w:color w:val="000000"/>
              </w:rPr>
              <w:t>2,5</w:t>
            </w:r>
          </w:p>
        </w:tc>
      </w:tr>
      <w:tr w:rsidR="00E87BAB" w:rsidRPr="009561B8" w:rsidTr="00CF090B">
        <w:tc>
          <w:tcPr>
            <w:tcW w:w="1083" w:type="dxa"/>
          </w:tcPr>
          <w:p w:rsidR="00E87BAB" w:rsidRPr="009561B8" w:rsidRDefault="00E87BAB" w:rsidP="00CF090B">
            <w:pPr>
              <w:ind w:left="567"/>
              <w:jc w:val="center"/>
              <w:rPr>
                <w:color w:val="000000"/>
              </w:rPr>
            </w:pPr>
            <w:r w:rsidRPr="009561B8">
              <w:rPr>
                <w:color w:val="000000"/>
              </w:rPr>
              <w:t>8.2</w:t>
            </w:r>
          </w:p>
        </w:tc>
        <w:tc>
          <w:tcPr>
            <w:tcW w:w="5546" w:type="dxa"/>
          </w:tcPr>
          <w:p w:rsidR="00E87BAB" w:rsidRPr="009561B8" w:rsidRDefault="00E87BAB" w:rsidP="00CF090B">
            <w:pPr>
              <w:ind w:left="51"/>
              <w:rPr>
                <w:color w:val="000000"/>
              </w:rPr>
            </w:pPr>
            <w:r w:rsidRPr="009561B8">
              <w:rPr>
                <w:color w:val="000000"/>
              </w:rPr>
              <w:t>зона природного ландшафта (Р-2)</w:t>
            </w:r>
          </w:p>
        </w:tc>
        <w:tc>
          <w:tcPr>
            <w:tcW w:w="2941" w:type="dxa"/>
          </w:tcPr>
          <w:p w:rsidR="00E87BAB" w:rsidRPr="009561B8" w:rsidRDefault="00E87BAB" w:rsidP="00CF090B">
            <w:pPr>
              <w:ind w:left="567"/>
              <w:jc w:val="center"/>
              <w:rPr>
                <w:color w:val="000000"/>
              </w:rPr>
            </w:pPr>
            <w:r w:rsidRPr="009561B8">
              <w:rPr>
                <w:color w:val="000000"/>
              </w:rPr>
              <w:t>5,95</w:t>
            </w:r>
          </w:p>
        </w:tc>
      </w:tr>
      <w:tr w:rsidR="00E87BAB" w:rsidRPr="009561B8" w:rsidTr="00CF090B">
        <w:tc>
          <w:tcPr>
            <w:tcW w:w="1083" w:type="dxa"/>
          </w:tcPr>
          <w:p w:rsidR="00E87BAB" w:rsidRPr="009561B8" w:rsidRDefault="00E87BAB" w:rsidP="00CF090B">
            <w:pPr>
              <w:ind w:left="567"/>
              <w:jc w:val="center"/>
              <w:rPr>
                <w:color w:val="000000"/>
              </w:rPr>
            </w:pPr>
            <w:r w:rsidRPr="009561B8">
              <w:rPr>
                <w:color w:val="000000"/>
              </w:rPr>
              <w:lastRenderedPageBreak/>
              <w:t>8.3</w:t>
            </w:r>
          </w:p>
        </w:tc>
        <w:tc>
          <w:tcPr>
            <w:tcW w:w="5546" w:type="dxa"/>
          </w:tcPr>
          <w:p w:rsidR="00E87BAB" w:rsidRPr="009561B8" w:rsidRDefault="00E87BAB" w:rsidP="00CF090B">
            <w:pPr>
              <w:ind w:left="51"/>
              <w:rPr>
                <w:color w:val="000000"/>
              </w:rPr>
            </w:pPr>
            <w:r w:rsidRPr="009561B8">
              <w:rPr>
                <w:color w:val="000000"/>
              </w:rPr>
              <w:t>земли водных объектов (Р-3)</w:t>
            </w:r>
          </w:p>
        </w:tc>
        <w:tc>
          <w:tcPr>
            <w:tcW w:w="2941" w:type="dxa"/>
          </w:tcPr>
          <w:p w:rsidR="00E87BAB" w:rsidRPr="009561B8" w:rsidRDefault="00E87BAB" w:rsidP="00CF090B">
            <w:pPr>
              <w:ind w:left="567"/>
              <w:jc w:val="center"/>
              <w:rPr>
                <w:color w:val="000000"/>
              </w:rPr>
            </w:pPr>
            <w:r w:rsidRPr="009561B8">
              <w:rPr>
                <w:color w:val="000000"/>
              </w:rPr>
              <w:t>-</w:t>
            </w:r>
          </w:p>
        </w:tc>
      </w:tr>
      <w:tr w:rsidR="00E87BAB" w:rsidRPr="009561B8" w:rsidTr="00CF090B">
        <w:tc>
          <w:tcPr>
            <w:tcW w:w="1083" w:type="dxa"/>
          </w:tcPr>
          <w:p w:rsidR="00E87BAB" w:rsidRPr="009561B8" w:rsidRDefault="00E87BAB" w:rsidP="00CF090B">
            <w:pPr>
              <w:ind w:left="567"/>
              <w:jc w:val="center"/>
              <w:rPr>
                <w:b/>
                <w:color w:val="000000"/>
              </w:rPr>
            </w:pPr>
            <w:r w:rsidRPr="009561B8">
              <w:rPr>
                <w:b/>
                <w:color w:val="000000"/>
              </w:rPr>
              <w:t>9</w:t>
            </w:r>
          </w:p>
        </w:tc>
        <w:tc>
          <w:tcPr>
            <w:tcW w:w="5546" w:type="dxa"/>
          </w:tcPr>
          <w:p w:rsidR="00E87BAB" w:rsidRPr="009561B8" w:rsidRDefault="00E87BAB" w:rsidP="00CF090B">
            <w:pPr>
              <w:ind w:left="51"/>
              <w:rPr>
                <w:b/>
                <w:color w:val="000000"/>
              </w:rPr>
            </w:pPr>
            <w:r w:rsidRPr="009561B8">
              <w:rPr>
                <w:b/>
                <w:color w:val="000000"/>
              </w:rPr>
              <w:t>Зоны резервных территорий (РЗ)</w:t>
            </w:r>
          </w:p>
        </w:tc>
        <w:tc>
          <w:tcPr>
            <w:tcW w:w="2941" w:type="dxa"/>
          </w:tcPr>
          <w:p w:rsidR="00E87BAB" w:rsidRPr="009561B8" w:rsidRDefault="00E87BAB" w:rsidP="00CF090B">
            <w:pPr>
              <w:ind w:left="567"/>
              <w:jc w:val="center"/>
              <w:rPr>
                <w:b/>
                <w:color w:val="000000"/>
              </w:rPr>
            </w:pPr>
            <w:r w:rsidRPr="009561B8">
              <w:rPr>
                <w:b/>
                <w:color w:val="000000"/>
              </w:rPr>
              <w:t>25,05/4,2</w:t>
            </w:r>
          </w:p>
        </w:tc>
      </w:tr>
      <w:tr w:rsidR="00E87BAB" w:rsidRPr="000A23EB" w:rsidTr="00CF090B">
        <w:tc>
          <w:tcPr>
            <w:tcW w:w="1083" w:type="dxa"/>
          </w:tcPr>
          <w:p w:rsidR="00E87BAB" w:rsidRPr="009561B8" w:rsidRDefault="00E87BAB" w:rsidP="00CF090B">
            <w:pPr>
              <w:ind w:left="567"/>
              <w:jc w:val="center"/>
              <w:rPr>
                <w:color w:val="000000"/>
              </w:rPr>
            </w:pPr>
          </w:p>
        </w:tc>
        <w:tc>
          <w:tcPr>
            <w:tcW w:w="5546" w:type="dxa"/>
          </w:tcPr>
          <w:p w:rsidR="00E87BAB" w:rsidRPr="009561B8" w:rsidRDefault="00E87BAB" w:rsidP="00CF090B">
            <w:pPr>
              <w:ind w:left="51"/>
              <w:rPr>
                <w:b/>
                <w:color w:val="000000"/>
              </w:rPr>
            </w:pPr>
            <w:r w:rsidRPr="009561B8">
              <w:rPr>
                <w:b/>
                <w:color w:val="000000"/>
              </w:rPr>
              <w:t>Всего в границах села</w:t>
            </w:r>
          </w:p>
        </w:tc>
        <w:tc>
          <w:tcPr>
            <w:tcW w:w="2941" w:type="dxa"/>
          </w:tcPr>
          <w:p w:rsidR="00E87BAB" w:rsidRPr="000A23EB" w:rsidRDefault="00E87BAB" w:rsidP="00CF090B">
            <w:pPr>
              <w:ind w:left="567"/>
              <w:jc w:val="center"/>
              <w:rPr>
                <w:b/>
                <w:color w:val="000000"/>
              </w:rPr>
            </w:pPr>
            <w:r w:rsidRPr="009561B8">
              <w:rPr>
                <w:b/>
                <w:color w:val="000000"/>
              </w:rPr>
              <w:t>625,0/100,0</w:t>
            </w:r>
          </w:p>
        </w:tc>
      </w:tr>
    </w:tbl>
    <w:p w:rsidR="00E87BAB" w:rsidRPr="00204441" w:rsidRDefault="00E87BAB" w:rsidP="00E87BAB">
      <w:pPr>
        <w:tabs>
          <w:tab w:val="num" w:pos="0"/>
        </w:tabs>
        <w:ind w:left="567"/>
        <w:rPr>
          <w:b/>
          <w:color w:val="000000" w:themeColor="text1"/>
        </w:rPr>
      </w:pPr>
    </w:p>
    <w:p w:rsidR="00E87BAB" w:rsidRPr="00BE4A75" w:rsidRDefault="00E87BAB" w:rsidP="00E87BAB"/>
    <w:p w:rsidR="00E87BAB" w:rsidRPr="00636FDA" w:rsidRDefault="00E87BAB" w:rsidP="00E87BAB">
      <w:pPr>
        <w:jc w:val="both"/>
      </w:pPr>
      <w:r>
        <w:t xml:space="preserve">3. Карту градостроительного зонирования территорий с указанием </w:t>
      </w:r>
      <w:proofErr w:type="gramStart"/>
      <w:r>
        <w:t>ограничений использования территорий Правил землепользования</w:t>
      </w:r>
      <w:proofErr w:type="gramEnd"/>
      <w:r>
        <w:t xml:space="preserve"> и застройки Малодербетовского СМО РК изложить в следующей редакции:</w:t>
      </w:r>
    </w:p>
    <w:p w:rsidR="00E87BAB" w:rsidRPr="006843AC" w:rsidRDefault="00E87BAB" w:rsidP="00E87BAB">
      <w:pPr>
        <w:jc w:val="both"/>
        <w:rPr>
          <w:lang w:val="en-US"/>
        </w:rPr>
      </w:pPr>
      <w:r>
        <w:rPr>
          <w:noProof/>
        </w:rPr>
        <w:drawing>
          <wp:inline distT="0" distB="0" distL="0" distR="0" wp14:anchorId="32DB102A" wp14:editId="1907EA4F">
            <wp:extent cx="5943600" cy="5734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BAB" w:rsidRPr="00347047" w:rsidRDefault="00E87BAB" w:rsidP="00E87BAB">
      <w:pPr>
        <w:rPr>
          <w:lang w:val="en-US"/>
        </w:rPr>
      </w:pPr>
    </w:p>
    <w:p w:rsidR="00E87BAB" w:rsidRPr="006837A1" w:rsidRDefault="00E87BAB" w:rsidP="00E87BAB">
      <w:bookmarkStart w:id="0" w:name="_Toc248903514"/>
      <w:bookmarkStart w:id="1" w:name="_Toc248904653"/>
      <w:bookmarkStart w:id="2" w:name="_Toc248903518"/>
      <w:bookmarkStart w:id="3" w:name="_Toc248904657"/>
      <w:r>
        <w:t>4. В статье</w:t>
      </w:r>
      <w:r w:rsidRPr="006837A1">
        <w:t xml:space="preserve"> </w:t>
      </w:r>
      <w:bookmarkStart w:id="4" w:name="_Toc248903515"/>
      <w:bookmarkStart w:id="5" w:name="_Toc248904654"/>
      <w:bookmarkEnd w:id="0"/>
      <w:bookmarkEnd w:id="1"/>
      <w:r w:rsidRPr="006837A1">
        <w:t xml:space="preserve">2. </w:t>
      </w:r>
      <w:bookmarkEnd w:id="4"/>
      <w:bookmarkEnd w:id="5"/>
      <w:r w:rsidRPr="006837A1">
        <w:t>Основные понятия, используемые в настоящих Правилах п.7</w:t>
      </w:r>
      <w:proofErr w:type="gramStart"/>
      <w:r w:rsidRPr="006837A1">
        <w:t xml:space="preserve"> )</w:t>
      </w:r>
      <w:proofErr w:type="gramEnd"/>
      <w:r w:rsidRPr="006837A1">
        <w:t xml:space="preserve"> Градостроительные регламенты добавить текст в следующей редакции :</w:t>
      </w:r>
    </w:p>
    <w:p w:rsidR="00E87BAB" w:rsidRPr="00227CD1" w:rsidRDefault="00E87BAB" w:rsidP="00E87BAB">
      <w:pPr>
        <w:pStyle w:val="ConsNormal"/>
        <w:widowControl/>
        <w:spacing w:line="276" w:lineRule="auto"/>
        <w:ind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050B">
        <w:rPr>
          <w:rFonts w:ascii="Times New Roman" w:hAnsi="Times New Roman" w:cs="Times New Roman"/>
          <w:color w:val="FF0000"/>
          <w:sz w:val="24"/>
          <w:szCs w:val="24"/>
        </w:rPr>
        <w:lastRenderedPageBreak/>
        <w:t>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зоне, в отношении которой устанавливается градостроительный регламент.</w:t>
      </w:r>
    </w:p>
    <w:p w:rsidR="00E87BAB" w:rsidRPr="00535FF4" w:rsidRDefault="00E87BAB" w:rsidP="00E87BAB"/>
    <w:p w:rsidR="00E87BAB" w:rsidRPr="006837A1" w:rsidRDefault="00E87BAB" w:rsidP="00E87BAB">
      <w:pPr>
        <w:jc w:val="both"/>
      </w:pPr>
    </w:p>
    <w:p w:rsidR="00E87BAB" w:rsidRDefault="00E87BAB" w:rsidP="00E87BAB">
      <w:pPr>
        <w:jc w:val="both"/>
      </w:pPr>
      <w:r>
        <w:t>5.</w:t>
      </w:r>
      <w:r w:rsidRPr="000574BA">
        <w:t xml:space="preserve"> </w:t>
      </w:r>
      <w:r>
        <w:t>В Статью</w:t>
      </w:r>
      <w:r w:rsidRPr="00551871">
        <w:t xml:space="preserve"> 5</w:t>
      </w:r>
      <w:r>
        <w:t xml:space="preserve"> п.2 добавить те</w:t>
      </w:r>
      <w:proofErr w:type="gramStart"/>
      <w:r>
        <w:t xml:space="preserve">кст в </w:t>
      </w:r>
      <w:r w:rsidRPr="00551871">
        <w:t xml:space="preserve"> сл</w:t>
      </w:r>
      <w:proofErr w:type="gramEnd"/>
      <w:r w:rsidRPr="00551871">
        <w:t>едующей редакции:</w:t>
      </w:r>
    </w:p>
    <w:bookmarkEnd w:id="2"/>
    <w:bookmarkEnd w:id="3"/>
    <w:p w:rsidR="00E87BAB" w:rsidRPr="003D508F" w:rsidRDefault="00E87BAB" w:rsidP="00E87BAB">
      <w:pPr>
        <w:numPr>
          <w:ilvl w:val="0"/>
          <w:numId w:val="15"/>
        </w:numPr>
        <w:tabs>
          <w:tab w:val="left" w:pos="1080"/>
        </w:tabs>
        <w:spacing w:after="0"/>
        <w:jc w:val="both"/>
        <w:rPr>
          <w:color w:val="FF0000"/>
        </w:rPr>
      </w:pPr>
      <w:r w:rsidRPr="003D508F">
        <w:rPr>
          <w:color w:val="FF0000"/>
        </w:rPr>
        <w:t>обеспечение разработки и утверждения документации по планировке территории (в том числе градостроительных планов земельных участков);</w:t>
      </w:r>
    </w:p>
    <w:p w:rsidR="00E87BAB" w:rsidRPr="003D508F" w:rsidRDefault="00E87BAB" w:rsidP="00E87BAB">
      <w:pPr>
        <w:numPr>
          <w:ilvl w:val="0"/>
          <w:numId w:val="16"/>
        </w:numPr>
        <w:tabs>
          <w:tab w:val="left" w:pos="1080"/>
        </w:tabs>
        <w:spacing w:after="0"/>
        <w:jc w:val="both"/>
        <w:rPr>
          <w:color w:val="FF0000"/>
        </w:rPr>
      </w:pPr>
      <w:r w:rsidRPr="003D508F">
        <w:rPr>
          <w:color w:val="FF0000"/>
        </w:rPr>
        <w:t>организация и проведение публичных слушаний;</w:t>
      </w:r>
    </w:p>
    <w:p w:rsidR="00E87BAB" w:rsidRPr="003D508F" w:rsidRDefault="00E87BAB" w:rsidP="00E87BAB">
      <w:pPr>
        <w:numPr>
          <w:ilvl w:val="0"/>
          <w:numId w:val="16"/>
        </w:numPr>
        <w:tabs>
          <w:tab w:val="left" w:pos="1080"/>
        </w:tabs>
        <w:spacing w:after="0"/>
        <w:jc w:val="both"/>
        <w:rPr>
          <w:color w:val="FF0000"/>
        </w:rPr>
      </w:pPr>
      <w:r w:rsidRPr="003D508F">
        <w:rPr>
          <w:color w:val="FF0000"/>
        </w:rPr>
        <w:t>формирование земельных участков как объектов недвижимости;</w:t>
      </w:r>
    </w:p>
    <w:p w:rsidR="00E87BAB" w:rsidRPr="003D508F" w:rsidRDefault="00E87BAB" w:rsidP="00E87BAB">
      <w:pPr>
        <w:numPr>
          <w:ilvl w:val="0"/>
          <w:numId w:val="16"/>
        </w:numPr>
        <w:tabs>
          <w:tab w:val="left" w:pos="1080"/>
        </w:tabs>
        <w:spacing w:after="0"/>
        <w:jc w:val="both"/>
        <w:rPr>
          <w:color w:val="FF0000"/>
        </w:rPr>
      </w:pPr>
      <w:r w:rsidRPr="003D508F">
        <w:rPr>
          <w:color w:val="FF0000"/>
        </w:rPr>
        <w:t xml:space="preserve">осуществление муниципального земельного </w:t>
      </w:r>
      <w:proofErr w:type="gramStart"/>
      <w:r w:rsidRPr="003D508F">
        <w:rPr>
          <w:color w:val="FF0000"/>
        </w:rPr>
        <w:t>контроля за</w:t>
      </w:r>
      <w:proofErr w:type="gramEnd"/>
      <w:r w:rsidRPr="003D508F">
        <w:rPr>
          <w:color w:val="FF0000"/>
        </w:rPr>
        <w:t xml:space="preserve"> использованием и охраной земель в соответствии с </w:t>
      </w:r>
      <w:r w:rsidRPr="009E1A6B">
        <w:rPr>
          <w:color w:val="FF0000"/>
        </w:rPr>
        <w:t>Положение</w:t>
      </w:r>
      <w:r>
        <w:rPr>
          <w:color w:val="FF0000"/>
        </w:rPr>
        <w:t>м</w:t>
      </w:r>
      <w:r w:rsidRPr="009E1A6B">
        <w:rPr>
          <w:color w:val="FF0000"/>
        </w:rPr>
        <w:t xml:space="preserve"> о муниципальном земельном контроле в </w:t>
      </w:r>
      <w:proofErr w:type="spellStart"/>
      <w:r w:rsidRPr="009E1A6B">
        <w:rPr>
          <w:color w:val="FF0000"/>
        </w:rPr>
        <w:t>Малодербетовском</w:t>
      </w:r>
      <w:proofErr w:type="spellEnd"/>
      <w:r w:rsidRPr="009E1A6B">
        <w:rPr>
          <w:color w:val="FF0000"/>
        </w:rPr>
        <w:t xml:space="preserve"> районном муниципальном образовании Республики Калмыкия</w:t>
      </w:r>
      <w:r w:rsidRPr="003D508F">
        <w:rPr>
          <w:color w:val="FF0000"/>
        </w:rPr>
        <w:t>;</w:t>
      </w:r>
    </w:p>
    <w:p w:rsidR="00E87BAB" w:rsidRPr="003D508F" w:rsidRDefault="00E87BAB" w:rsidP="00E87BAB">
      <w:pPr>
        <w:numPr>
          <w:ilvl w:val="0"/>
          <w:numId w:val="16"/>
        </w:numPr>
        <w:tabs>
          <w:tab w:val="left" w:pos="1080"/>
        </w:tabs>
        <w:spacing w:after="0"/>
        <w:jc w:val="both"/>
        <w:rPr>
          <w:color w:val="FF0000"/>
        </w:rPr>
      </w:pPr>
      <w:r w:rsidRPr="003D508F">
        <w:rPr>
          <w:color w:val="FF0000"/>
        </w:rPr>
        <w:t>изъятие в установленном порядке, в том числе путем выкупа, земельных участков для муниципальных нужд;</w:t>
      </w:r>
    </w:p>
    <w:p w:rsidR="00E87BAB" w:rsidRPr="003D508F" w:rsidRDefault="00E87BAB" w:rsidP="00E87BAB">
      <w:pPr>
        <w:numPr>
          <w:ilvl w:val="0"/>
          <w:numId w:val="16"/>
        </w:numPr>
        <w:tabs>
          <w:tab w:val="left" w:pos="1080"/>
        </w:tabs>
        <w:spacing w:after="0"/>
        <w:jc w:val="both"/>
        <w:rPr>
          <w:color w:val="FF0000"/>
        </w:rPr>
      </w:pPr>
      <w:r w:rsidRPr="003D508F">
        <w:rPr>
          <w:color w:val="FF0000"/>
        </w:rPr>
        <w:t>подготовка изменений в Правила застройки и внесение их на утверждение в Собрании депутатов Малодербетовского РМО;</w:t>
      </w:r>
    </w:p>
    <w:p w:rsidR="00E87BAB" w:rsidRPr="00BF07F4" w:rsidRDefault="00E87BAB" w:rsidP="00E87BAB">
      <w:pPr>
        <w:numPr>
          <w:ilvl w:val="0"/>
          <w:numId w:val="16"/>
        </w:numPr>
        <w:tabs>
          <w:tab w:val="left" w:pos="1080"/>
        </w:tabs>
        <w:spacing w:after="0"/>
        <w:jc w:val="both"/>
      </w:pPr>
      <w:r w:rsidRPr="003D508F">
        <w:rPr>
          <w:color w:val="FF0000"/>
        </w:rPr>
        <w:t>утверждение документации по планировке территории.</w:t>
      </w:r>
    </w:p>
    <w:p w:rsidR="00E87BAB" w:rsidRDefault="00E87BAB" w:rsidP="00E87BAB">
      <w:pPr>
        <w:tabs>
          <w:tab w:val="left" w:pos="1080"/>
        </w:tabs>
        <w:ind w:left="567"/>
      </w:pPr>
    </w:p>
    <w:p w:rsidR="00E87BAB" w:rsidRPr="0099726F" w:rsidRDefault="00E87BAB" w:rsidP="00E87BAB">
      <w:pPr>
        <w:rPr>
          <w:color w:val="FF0000"/>
        </w:rPr>
      </w:pPr>
      <w:r>
        <w:t>6. В статье 8</w:t>
      </w:r>
      <w:r w:rsidRPr="00535FF4">
        <w:t>. Резервирование земельных участков для муниципальных нужд Малодербетовского СМО</w:t>
      </w:r>
      <w:r>
        <w:t xml:space="preserve"> п. 3 заменить  слова: </w:t>
      </w:r>
      <w:r w:rsidRPr="0099726F">
        <w:rPr>
          <w:color w:val="FF0000"/>
        </w:rPr>
        <w:t>семь лет на три года.</w:t>
      </w:r>
    </w:p>
    <w:p w:rsidR="00E87BAB" w:rsidRDefault="00E87BAB" w:rsidP="00E87BAB">
      <w:bookmarkStart w:id="6" w:name="_Toc90192033"/>
      <w:bookmarkStart w:id="7" w:name="_Toc190426356"/>
      <w:bookmarkStart w:id="8" w:name="_Toc248903525"/>
      <w:bookmarkStart w:id="9" w:name="_Toc248904664"/>
      <w:r w:rsidRPr="00027E99">
        <w:t>7. В статье 10. Возмещение убытков при изъятии земельных участков для муниципальных нужд</w:t>
      </w:r>
      <w:bookmarkEnd w:id="6"/>
      <w:bookmarkEnd w:id="7"/>
      <w:bookmarkEnd w:id="8"/>
      <w:bookmarkEnd w:id="9"/>
      <w:r>
        <w:t xml:space="preserve"> п.2 изложить те</w:t>
      </w:r>
      <w:proofErr w:type="gramStart"/>
      <w:r>
        <w:t>кст  в сл</w:t>
      </w:r>
      <w:proofErr w:type="gramEnd"/>
      <w:r>
        <w:t>едующей редакции:</w:t>
      </w:r>
    </w:p>
    <w:p w:rsidR="00E87BAB" w:rsidRPr="00A321BF" w:rsidRDefault="00E87BAB" w:rsidP="00E87BAB">
      <w:pPr>
        <w:pStyle w:val="ConsNormal"/>
        <w:widowControl/>
        <w:spacing w:line="276" w:lineRule="auto"/>
        <w:ind w:righ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939E0">
        <w:rPr>
          <w:rFonts w:ascii="Times New Roman" w:hAnsi="Times New Roman" w:cs="Times New Roman"/>
          <w:color w:val="FF0000"/>
          <w:sz w:val="24"/>
          <w:szCs w:val="24"/>
        </w:rPr>
        <w:t>Размер возмещения за земельные участки, изымаемые для государственных или муниципальных нужд (далее также - размер возмещения), рыночная стоимость земельных участков, находящихся в государственной или муниципальной собственности и передаваемых в частную собственность взамен изымаемых земельных участков, рыночная стоимость прав, на которых предоставляются земельные участки, находящиеся в государственной или муниципальной собственности, взамен изымаемых земельных участков, определяются в соответствии с Федеральным законом от 29</w:t>
      </w:r>
      <w:proofErr w:type="gramEnd"/>
      <w:r w:rsidRPr="002939E0">
        <w:rPr>
          <w:rFonts w:ascii="Times New Roman" w:hAnsi="Times New Roman" w:cs="Times New Roman"/>
          <w:color w:val="FF0000"/>
          <w:sz w:val="24"/>
          <w:szCs w:val="24"/>
        </w:rPr>
        <w:t xml:space="preserve"> июля 1998 года N 135-ФЗ "Об оценочной деятельности в Российской Федерации" с учетом особенностей, установленных настоящей статьей.</w:t>
      </w:r>
    </w:p>
    <w:p w:rsidR="00E87BAB" w:rsidRDefault="00E87BAB" w:rsidP="00E87BAB">
      <w:r>
        <w:t xml:space="preserve">- в пункте  5 заменить слова: </w:t>
      </w:r>
      <w:proofErr w:type="spellStart"/>
      <w:r>
        <w:t>буджета</w:t>
      </w:r>
      <w:proofErr w:type="spellEnd"/>
      <w:r>
        <w:t xml:space="preserve"> Малодербетовского СМО </w:t>
      </w:r>
      <w:proofErr w:type="gramStart"/>
      <w:r>
        <w:t>на</w:t>
      </w:r>
      <w:proofErr w:type="gramEnd"/>
      <w:r>
        <w:t xml:space="preserve"> муниципального бюджета</w:t>
      </w:r>
    </w:p>
    <w:p w:rsidR="00E87BAB" w:rsidRDefault="00E87BAB" w:rsidP="00E87BAB"/>
    <w:p w:rsidR="00E87BAB" w:rsidRPr="0099726F" w:rsidRDefault="00E87BAB" w:rsidP="00E87BAB">
      <w:bookmarkStart w:id="10" w:name="_Toc190426360"/>
      <w:bookmarkStart w:id="11" w:name="_Toc248903529"/>
      <w:bookmarkStart w:id="12" w:name="_Toc248904668"/>
      <w:r w:rsidRPr="0099726F">
        <w:t>8.В статье 13. Подготовка документации по планировке территории</w:t>
      </w:r>
      <w:bookmarkEnd w:id="10"/>
      <w:bookmarkEnd w:id="11"/>
      <w:bookmarkEnd w:id="12"/>
      <w:r w:rsidRPr="0099726F">
        <w:t xml:space="preserve"> п.1 изложить в следующей редакции:</w:t>
      </w:r>
    </w:p>
    <w:p w:rsidR="00E87BAB" w:rsidRPr="004B3C82" w:rsidRDefault="00E87BAB" w:rsidP="00E87BAB">
      <w:pPr>
        <w:numPr>
          <w:ilvl w:val="0"/>
          <w:numId w:val="17"/>
        </w:numPr>
        <w:tabs>
          <w:tab w:val="clear" w:pos="1440"/>
          <w:tab w:val="num" w:pos="1080"/>
        </w:tabs>
        <w:spacing w:after="0"/>
        <w:ind w:left="0" w:firstLine="567"/>
        <w:jc w:val="both"/>
      </w:pPr>
      <w:r w:rsidRPr="00B409D1">
        <w:rPr>
          <w:color w:val="FF0000"/>
        </w:rPr>
        <w:t>Инженерные изыскания для подготовки документации по планировке территории</w:t>
      </w:r>
      <w:r>
        <w:rPr>
          <w:color w:val="FF0000"/>
        </w:rPr>
        <w:t>.</w:t>
      </w:r>
    </w:p>
    <w:p w:rsidR="00E87BAB" w:rsidRPr="00B27C36" w:rsidRDefault="00E87BAB" w:rsidP="00E87BAB">
      <w:pPr>
        <w:tabs>
          <w:tab w:val="num" w:pos="0"/>
        </w:tabs>
        <w:ind w:firstLine="600"/>
        <w:rPr>
          <w:color w:val="FF0000"/>
        </w:rPr>
      </w:pPr>
      <w:r w:rsidRPr="00B27C36">
        <w:rPr>
          <w:color w:val="FF0000"/>
        </w:rPr>
        <w:t>1.</w:t>
      </w:r>
      <w:r>
        <w:rPr>
          <w:color w:val="FF0000"/>
        </w:rPr>
        <w:t>1.</w:t>
      </w:r>
      <w:r w:rsidRPr="00B27C36">
        <w:rPr>
          <w:color w:val="FF0000"/>
        </w:rPr>
        <w:t xml:space="preserve"> Подготовка документации по планировке территории осуществляется в соответствии с материалами и результатами инженерных изысканий в случаях, предусмотренных в соответствии с </w:t>
      </w:r>
      <w:r>
        <w:rPr>
          <w:color w:val="FF0000"/>
        </w:rPr>
        <w:t>п. 1.</w:t>
      </w:r>
      <w:r w:rsidRPr="00B27C36">
        <w:rPr>
          <w:color w:val="FF0000"/>
        </w:rPr>
        <w:t>2.</w:t>
      </w:r>
    </w:p>
    <w:p w:rsidR="00E87BAB" w:rsidRPr="00B27C36" w:rsidRDefault="00E87BAB" w:rsidP="00E87BAB">
      <w:pPr>
        <w:tabs>
          <w:tab w:val="num" w:pos="0"/>
        </w:tabs>
        <w:ind w:firstLine="600"/>
        <w:rPr>
          <w:color w:val="FF0000"/>
        </w:rPr>
      </w:pPr>
      <w:r>
        <w:rPr>
          <w:color w:val="FF0000"/>
        </w:rPr>
        <w:lastRenderedPageBreak/>
        <w:t>1.</w:t>
      </w:r>
      <w:r w:rsidRPr="00B27C36">
        <w:rPr>
          <w:color w:val="FF0000"/>
        </w:rPr>
        <w:t>2. Виды инженерных изысканий, необходимых для подготовки документации по планировке территории, порядок их выполнения, а также случаи, при которых требуется их выполнение, устанавливаются Правительством Российской Федерации.</w:t>
      </w:r>
    </w:p>
    <w:p w:rsidR="00E87BAB" w:rsidRPr="00B27C36" w:rsidRDefault="00E87BAB" w:rsidP="00E87BAB">
      <w:pPr>
        <w:tabs>
          <w:tab w:val="num" w:pos="0"/>
        </w:tabs>
        <w:ind w:firstLine="600"/>
        <w:rPr>
          <w:color w:val="FF0000"/>
        </w:rPr>
      </w:pPr>
      <w:r>
        <w:rPr>
          <w:color w:val="FF0000"/>
        </w:rPr>
        <w:t>1.</w:t>
      </w:r>
      <w:r w:rsidRPr="00B27C36">
        <w:rPr>
          <w:color w:val="FF0000"/>
        </w:rPr>
        <w:t>3. Состав материалов и результатов инженерных изысканий, подлежащих размещению в информационных системах обеспечения градостроительной деятельности, федеральной государственной информационной системе территориального планирования, государственном фонде материалов и данных инженерных изысканий, Едином государственном фонде данных о состоянии окружающей среды, ее загрязнении, а также форма и порядок их представления устанавливаются Правительством Российской Федерации.</w:t>
      </w:r>
    </w:p>
    <w:p w:rsidR="00E87BAB" w:rsidRPr="00B27C36" w:rsidRDefault="00E87BAB" w:rsidP="00E87BAB">
      <w:pPr>
        <w:tabs>
          <w:tab w:val="num" w:pos="0"/>
        </w:tabs>
        <w:ind w:firstLine="600"/>
        <w:rPr>
          <w:color w:val="FF0000"/>
        </w:rPr>
      </w:pPr>
      <w:r>
        <w:rPr>
          <w:color w:val="FF0000"/>
        </w:rPr>
        <w:t>1.</w:t>
      </w:r>
      <w:r w:rsidRPr="00B27C36">
        <w:rPr>
          <w:color w:val="FF0000"/>
        </w:rPr>
        <w:t>4. Инженерные изыскания для подготовки документации по планировке территории выполняются в целях получения:</w:t>
      </w:r>
    </w:p>
    <w:p w:rsidR="00E87BAB" w:rsidRPr="00B27C36" w:rsidRDefault="00E87BAB" w:rsidP="00E87BAB">
      <w:pPr>
        <w:tabs>
          <w:tab w:val="num" w:pos="0"/>
        </w:tabs>
        <w:ind w:firstLine="600"/>
        <w:rPr>
          <w:color w:val="FF0000"/>
        </w:rPr>
      </w:pPr>
      <w:proofErr w:type="gramStart"/>
      <w:r w:rsidRPr="00B27C36">
        <w:rPr>
          <w:color w:val="FF0000"/>
        </w:rPr>
        <w:t>1) материалов о природных условиях территории, в отношении которой осуществляется подготовка такой документации, и факторах техногенного воздействия на окружающую среду, прогнозов их изменения в целях обеспечения рационального и безопасного использования указанной территории;</w:t>
      </w:r>
      <w:proofErr w:type="gramEnd"/>
    </w:p>
    <w:p w:rsidR="00E87BAB" w:rsidRPr="00B27C36" w:rsidRDefault="00E87BAB" w:rsidP="00E87BAB">
      <w:pPr>
        <w:tabs>
          <w:tab w:val="num" w:pos="0"/>
        </w:tabs>
        <w:ind w:firstLine="600"/>
        <w:rPr>
          <w:color w:val="FF0000"/>
        </w:rPr>
      </w:pPr>
      <w:r w:rsidRPr="00B27C36">
        <w:rPr>
          <w:color w:val="FF0000"/>
        </w:rPr>
        <w:t>2) материалов, необходимых для установления границ зон планируемого размещения объектов капитального строительства, уточнения их предельных параметров, установления границ земельных участков;</w:t>
      </w:r>
    </w:p>
    <w:p w:rsidR="00E87BAB" w:rsidRPr="00B27C36" w:rsidRDefault="00E87BAB" w:rsidP="00E87BAB">
      <w:pPr>
        <w:tabs>
          <w:tab w:val="num" w:pos="0"/>
        </w:tabs>
        <w:rPr>
          <w:color w:val="FF0000"/>
        </w:rPr>
      </w:pPr>
      <w:r w:rsidRPr="00B27C36">
        <w:rPr>
          <w:color w:val="FF0000"/>
        </w:rPr>
        <w:t>3) материалов, необходимых для обоснования проведения мероприятий по организации поверхностного стока вод, частичному или полному осушению территории и других подобных мероприятий (далее - инженерная подготовка), инженерной защите и благоустройству территории.</w:t>
      </w:r>
    </w:p>
    <w:p w:rsidR="00E87BAB" w:rsidRPr="00B27C36" w:rsidRDefault="00E87BAB" w:rsidP="00E87BAB">
      <w:pPr>
        <w:tabs>
          <w:tab w:val="num" w:pos="0"/>
        </w:tabs>
        <w:ind w:firstLine="600"/>
        <w:rPr>
          <w:color w:val="FF0000"/>
        </w:rPr>
      </w:pPr>
      <w:r>
        <w:rPr>
          <w:color w:val="FF0000"/>
        </w:rPr>
        <w:t>1.</w:t>
      </w:r>
      <w:r w:rsidRPr="00B27C36">
        <w:rPr>
          <w:color w:val="FF0000"/>
        </w:rPr>
        <w:t xml:space="preserve">5. </w:t>
      </w:r>
      <w:proofErr w:type="gramStart"/>
      <w:r w:rsidRPr="00B27C36">
        <w:rPr>
          <w:color w:val="FF0000"/>
        </w:rPr>
        <w:t xml:space="preserve">Состав и объем инженерных изысканий для подготовки документации по планировке территории, метод их выполнения устанавливаются с учетом требований технических регламентов программой инженерных изысканий, разработанной на основе задания лица, принявшего решение о подготовке документации по планировке территории в соответствии с </w:t>
      </w:r>
      <w:r>
        <w:rPr>
          <w:color w:val="FF0000"/>
        </w:rPr>
        <w:t>Градостроительным</w:t>
      </w:r>
      <w:r w:rsidRPr="00B27C36">
        <w:rPr>
          <w:color w:val="FF0000"/>
        </w:rPr>
        <w:t xml:space="preserve"> Кодексом, в зависимости от вида и назначения объектов капитального строительства, размещение которых планируется в соответствии с такой документацией, а также</w:t>
      </w:r>
      <w:proofErr w:type="gramEnd"/>
      <w:r w:rsidRPr="00B27C36">
        <w:rPr>
          <w:color w:val="FF0000"/>
        </w:rPr>
        <w:t xml:space="preserve"> от сложности топографических, инженерно-геологических, экологических, гидрологических, метеорологических и климатических условий территории, степени изученности указанных условий.</w:t>
      </w:r>
    </w:p>
    <w:p w:rsidR="00E87BAB" w:rsidRDefault="00E87BAB" w:rsidP="00E87BAB">
      <w:pPr>
        <w:ind w:firstLine="600"/>
      </w:pPr>
      <w:r w:rsidRPr="004B3C82">
        <w:rPr>
          <w:color w:val="FF0000"/>
        </w:rPr>
        <w:t>1.6. Результаты инженерных изысканий, выполненных для подготовки документации по планировке территории, могут быть использованы для подготовки проектной документации объектов капитального строительства, размещаемых в соответствии с указанной документацией</w:t>
      </w:r>
      <w:r w:rsidRPr="00B27C36">
        <w:rPr>
          <w:color w:val="FF0000"/>
        </w:rPr>
        <w:t>.</w:t>
      </w:r>
    </w:p>
    <w:p w:rsidR="00E87BAB" w:rsidRPr="00A321BF" w:rsidRDefault="00E87BAB" w:rsidP="00E87BAB">
      <w:pPr>
        <w:tabs>
          <w:tab w:val="left" w:pos="1080"/>
        </w:tabs>
      </w:pPr>
    </w:p>
    <w:p w:rsidR="00E87BAB" w:rsidRPr="00D34A0B" w:rsidRDefault="00E87BAB" w:rsidP="00E87BAB">
      <w:pPr>
        <w:pStyle w:val="a8"/>
        <w:numPr>
          <w:ilvl w:val="0"/>
          <w:numId w:val="18"/>
        </w:numPr>
        <w:ind w:left="0" w:firstLine="0"/>
      </w:pPr>
      <w:r>
        <w:t>Статью</w:t>
      </w:r>
      <w:r w:rsidRPr="00D34A0B">
        <w:t xml:space="preserve"> 20 Муниципальный и земельный контроль </w:t>
      </w:r>
      <w:r>
        <w:t xml:space="preserve"> </w:t>
      </w:r>
      <w:r w:rsidRPr="00D34A0B">
        <w:t>изложить в следующей редакции:</w:t>
      </w:r>
    </w:p>
    <w:p w:rsidR="00E87BAB" w:rsidRDefault="00E87BAB" w:rsidP="00E87BAB"/>
    <w:p w:rsidR="00E87BAB" w:rsidRDefault="00E87BAB" w:rsidP="00E87BAB">
      <w:pPr>
        <w:ind w:firstLine="600"/>
        <w:rPr>
          <w:color w:val="FF0000"/>
        </w:rPr>
      </w:pPr>
      <w:r w:rsidRPr="0097701C">
        <w:rPr>
          <w:rStyle w:val="afff2"/>
          <w:bCs/>
          <w:color w:val="FF0000"/>
        </w:rPr>
        <w:t>Муниципальный земельный контроль</w:t>
      </w:r>
      <w:r w:rsidRPr="003D508F">
        <w:rPr>
          <w:color w:val="FF0000"/>
        </w:rPr>
        <w:t xml:space="preserve"> </w:t>
      </w:r>
      <w:r>
        <w:rPr>
          <w:color w:val="FF0000"/>
        </w:rPr>
        <w:t>н</w:t>
      </w:r>
      <w:r w:rsidRPr="003D508F">
        <w:rPr>
          <w:color w:val="FF0000"/>
        </w:rPr>
        <w:t>а</w:t>
      </w:r>
      <w:r>
        <w:rPr>
          <w:color w:val="FF0000"/>
        </w:rPr>
        <w:t>д</w:t>
      </w:r>
      <w:r w:rsidRPr="003D508F">
        <w:rPr>
          <w:color w:val="FF0000"/>
        </w:rPr>
        <w:t xml:space="preserve"> </w:t>
      </w:r>
      <w:r w:rsidRPr="0097701C">
        <w:rPr>
          <w:color w:val="FF0000"/>
        </w:rPr>
        <w:t>использованием расположенных на территории района объектов земельных отношений и</w:t>
      </w:r>
      <w:r w:rsidRPr="003D508F">
        <w:rPr>
          <w:color w:val="FF0000"/>
        </w:rPr>
        <w:t xml:space="preserve"> охраной земель осуществляе</w:t>
      </w:r>
      <w:r>
        <w:rPr>
          <w:color w:val="FF0000"/>
        </w:rPr>
        <w:t>т</w:t>
      </w:r>
      <w:r w:rsidRPr="003D508F">
        <w:rPr>
          <w:color w:val="FF0000"/>
        </w:rPr>
        <w:t xml:space="preserve"> МКУ Управление развития АПК, земельных и имущественных отношений администрации Малодербетовского РМО РК в соответствии с </w:t>
      </w:r>
      <w:r w:rsidRPr="009E1A6B">
        <w:rPr>
          <w:color w:val="FF0000"/>
        </w:rPr>
        <w:t>Положение</w:t>
      </w:r>
      <w:r>
        <w:rPr>
          <w:color w:val="FF0000"/>
        </w:rPr>
        <w:t>м</w:t>
      </w:r>
      <w:r w:rsidRPr="009E1A6B">
        <w:rPr>
          <w:color w:val="FF0000"/>
        </w:rPr>
        <w:t xml:space="preserve"> о муниципальном земельном контроле в </w:t>
      </w:r>
      <w:proofErr w:type="spellStart"/>
      <w:r w:rsidRPr="009E1A6B">
        <w:rPr>
          <w:color w:val="FF0000"/>
        </w:rPr>
        <w:t>Малодербетовском</w:t>
      </w:r>
      <w:proofErr w:type="spellEnd"/>
      <w:r w:rsidRPr="009E1A6B">
        <w:rPr>
          <w:color w:val="FF0000"/>
        </w:rPr>
        <w:t xml:space="preserve"> районном муниципальном образовании Республики Калмыкия</w:t>
      </w:r>
      <w:r>
        <w:rPr>
          <w:color w:val="FF0000"/>
        </w:rPr>
        <w:t>.</w:t>
      </w:r>
    </w:p>
    <w:p w:rsidR="00E87BAB" w:rsidRDefault="00E87BAB" w:rsidP="00E87BAB">
      <w:pPr>
        <w:ind w:firstLine="600"/>
        <w:rPr>
          <w:color w:val="FF0000"/>
        </w:rPr>
      </w:pPr>
    </w:p>
    <w:p w:rsidR="00E87BAB" w:rsidRPr="0099726F" w:rsidRDefault="00E87BAB" w:rsidP="00E87BAB">
      <w:r w:rsidRPr="0099726F">
        <w:t xml:space="preserve">10.В статье </w:t>
      </w:r>
      <w:bookmarkStart w:id="13" w:name="_Toc232234203"/>
      <w:bookmarkStart w:id="14" w:name="_Toc248903550"/>
      <w:bookmarkStart w:id="15" w:name="_Toc248904689"/>
      <w:r w:rsidRPr="0099726F">
        <w:t xml:space="preserve"> 28 Виды разрешённого использования земельных участков и объектов капитального строительства</w:t>
      </w:r>
      <w:bookmarkEnd w:id="13"/>
      <w:bookmarkEnd w:id="14"/>
      <w:bookmarkEnd w:id="15"/>
      <w:r w:rsidRPr="0099726F">
        <w:t xml:space="preserve"> п.2</w:t>
      </w:r>
      <w:proofErr w:type="gramStart"/>
      <w:r w:rsidRPr="0099726F">
        <w:t xml:space="preserve"> :</w:t>
      </w:r>
      <w:proofErr w:type="gramEnd"/>
    </w:p>
    <w:p w:rsidR="00E87BAB" w:rsidRPr="0099726F" w:rsidRDefault="00E87BAB" w:rsidP="00E87BAB">
      <w:r w:rsidRPr="0099726F">
        <w:t xml:space="preserve">- добавить после слова установлены  слово: основные   </w:t>
      </w:r>
    </w:p>
    <w:p w:rsidR="00E87BAB" w:rsidRPr="0099726F" w:rsidRDefault="00E87BAB" w:rsidP="00E87BAB">
      <w:pPr>
        <w:pStyle w:val="ConsNormal"/>
        <w:widowControl/>
        <w:spacing w:line="276" w:lineRule="auto"/>
        <w:ind w:righ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9726F">
        <w:rPr>
          <w:rFonts w:ascii="Times New Roman" w:hAnsi="Times New Roman" w:cs="Times New Roman"/>
          <w:sz w:val="24"/>
          <w:szCs w:val="24"/>
        </w:rPr>
        <w:t xml:space="preserve">- заменить текст:  Для каждого земельного участка и иного объекта недвижимости разрешённым считается такое использование, которое соответствует градостроительному регламенту </w:t>
      </w:r>
      <w:proofErr w:type="gramStart"/>
      <w:r w:rsidRPr="0099726F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99726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9726F">
        <w:rPr>
          <w:rFonts w:ascii="Times New Roman" w:hAnsi="Times New Roman" w:cs="Times New Roman"/>
          <w:color w:val="FF0000"/>
          <w:sz w:val="24"/>
          <w:szCs w:val="24"/>
        </w:rPr>
        <w:t>в</w:t>
      </w:r>
      <w:proofErr w:type="gramEnd"/>
      <w:r w:rsidRPr="0099726F">
        <w:rPr>
          <w:rFonts w:ascii="Times New Roman" w:hAnsi="Times New Roman" w:cs="Times New Roman"/>
          <w:color w:val="FF0000"/>
          <w:sz w:val="24"/>
          <w:szCs w:val="24"/>
        </w:rPr>
        <w:t xml:space="preserve"> отношении которой устанавливается градостроительный регламент</w:t>
      </w:r>
      <w:r w:rsidRPr="0099726F">
        <w:rPr>
          <w:rFonts w:ascii="Times New Roman" w:hAnsi="Times New Roman" w:cs="Times New Roman"/>
          <w:sz w:val="24"/>
          <w:szCs w:val="24"/>
        </w:rPr>
        <w:t>.</w:t>
      </w:r>
    </w:p>
    <w:p w:rsidR="00E87BAB" w:rsidRPr="0099726F" w:rsidRDefault="00E87BAB" w:rsidP="00E87BAB"/>
    <w:p w:rsidR="003D611C" w:rsidRPr="003A272D" w:rsidRDefault="003D611C" w:rsidP="003D611C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</w:rPr>
      </w:pPr>
    </w:p>
    <w:p w:rsidR="00013A23" w:rsidRDefault="00E72549" w:rsidP="00234C8A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</w:rPr>
      </w:pPr>
      <w:r>
        <w:rPr>
          <w:color w:val="282828"/>
        </w:rPr>
        <w:t>Проект перед вами,  ознакомьтесь. У кого какие будут вопросы, пожалуйста, задавайте.</w:t>
      </w:r>
    </w:p>
    <w:p w:rsidR="00E72549" w:rsidRPr="003A272D" w:rsidRDefault="00E72549" w:rsidP="00234C8A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</w:rPr>
      </w:pPr>
    </w:p>
    <w:p w:rsidR="007C23C6" w:rsidRPr="00357C40" w:rsidRDefault="007C23C6" w:rsidP="007C23C6">
      <w:pPr>
        <w:ind w:firstLine="720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3A272D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В результате рассмотрения материалов публичных слушаний установлено следующее: порядок и процедура публичных слушаний соблюдены </w:t>
      </w:r>
      <w:proofErr w:type="gramStart"/>
      <w:r w:rsidRPr="003A272D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согласно </w:t>
      </w:r>
      <w:r w:rsidR="00CB031E" w:rsidRPr="003A272D">
        <w:rPr>
          <w:rFonts w:ascii="Times New Roman" w:hAnsi="Times New Roman" w:cs="Times New Roman"/>
          <w:bCs/>
          <w:sz w:val="24"/>
          <w:szCs w:val="24"/>
        </w:rPr>
        <w:t>Порядка</w:t>
      </w:r>
      <w:proofErr w:type="gramEnd"/>
      <w:r w:rsidR="00CB031E" w:rsidRPr="003A272D">
        <w:rPr>
          <w:rFonts w:ascii="Times New Roman" w:hAnsi="Times New Roman" w:cs="Times New Roman"/>
          <w:bCs/>
          <w:sz w:val="24"/>
          <w:szCs w:val="24"/>
        </w:rPr>
        <w:t xml:space="preserve"> организации и проведения публичных слушаний в </w:t>
      </w:r>
      <w:proofErr w:type="spellStart"/>
      <w:r w:rsidR="00CB031E" w:rsidRPr="003A272D">
        <w:rPr>
          <w:rFonts w:ascii="Times New Roman" w:hAnsi="Times New Roman" w:cs="Times New Roman"/>
          <w:bCs/>
          <w:sz w:val="24"/>
          <w:szCs w:val="24"/>
        </w:rPr>
        <w:t>Малодербетовском</w:t>
      </w:r>
      <w:proofErr w:type="spellEnd"/>
      <w:r w:rsidR="00CB031E" w:rsidRPr="003A272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102C1">
        <w:rPr>
          <w:rFonts w:ascii="Times New Roman" w:hAnsi="Times New Roman" w:cs="Times New Roman"/>
          <w:bCs/>
          <w:sz w:val="24"/>
          <w:szCs w:val="24"/>
        </w:rPr>
        <w:t xml:space="preserve">районном </w:t>
      </w:r>
      <w:r w:rsidR="00CB031E" w:rsidRPr="003A272D">
        <w:rPr>
          <w:rFonts w:ascii="Times New Roman" w:hAnsi="Times New Roman" w:cs="Times New Roman"/>
          <w:bCs/>
          <w:sz w:val="24"/>
          <w:szCs w:val="24"/>
        </w:rPr>
        <w:t xml:space="preserve">муниципальном образовании Республики Калмыкия. </w:t>
      </w:r>
      <w:r w:rsidRPr="003A272D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Публичные слушания по вопросу внесения изменений в Правила землепользования и застройки </w:t>
      </w:r>
      <w:r w:rsidR="00CB031E" w:rsidRPr="003A272D">
        <w:rPr>
          <w:rFonts w:ascii="Times New Roman" w:hAnsi="Times New Roman" w:cs="Times New Roman"/>
          <w:bCs/>
        </w:rPr>
        <w:t xml:space="preserve">Малодербетовского </w:t>
      </w:r>
      <w:r w:rsidR="000102C1">
        <w:rPr>
          <w:rFonts w:ascii="Times New Roman" w:hAnsi="Times New Roman" w:cs="Times New Roman"/>
          <w:bCs/>
        </w:rPr>
        <w:t>районного</w:t>
      </w:r>
      <w:r w:rsidR="00CB031E" w:rsidRPr="003A272D">
        <w:rPr>
          <w:rFonts w:ascii="Times New Roman" w:hAnsi="Times New Roman" w:cs="Times New Roman"/>
          <w:bCs/>
        </w:rPr>
        <w:t xml:space="preserve"> муниципального образования Республики Калмыкия </w:t>
      </w:r>
      <w:r w:rsidRPr="003A272D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считать состоявшимся</w:t>
      </w:r>
      <w:r w:rsidRPr="00357C40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</w:p>
    <w:p w:rsidR="007C23C6" w:rsidRPr="00357C40" w:rsidRDefault="007C23C6" w:rsidP="007C23C6">
      <w:pPr>
        <w:ind w:firstLine="720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357C40">
        <w:rPr>
          <w:rFonts w:ascii="Times New Roman" w:hAnsi="Times New Roman" w:cs="Times New Roman"/>
          <w:color w:val="000000"/>
          <w:spacing w:val="-1"/>
          <w:sz w:val="24"/>
          <w:szCs w:val="24"/>
        </w:rPr>
        <w:t>Учитывая общественное мнение, с учетом поступивших предложений и замечаний по существу представленных вопросов предлагаю Комиссии по з</w:t>
      </w:r>
      <w:r w:rsidR="003A272D">
        <w:rPr>
          <w:rFonts w:ascii="Times New Roman" w:hAnsi="Times New Roman" w:cs="Times New Roman"/>
          <w:color w:val="000000"/>
          <w:spacing w:val="-1"/>
          <w:sz w:val="24"/>
          <w:szCs w:val="24"/>
        </w:rPr>
        <w:t>емлепользованию и застройк</w:t>
      </w:r>
      <w:r w:rsidR="000102C1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357C4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администрации </w:t>
      </w:r>
      <w:r w:rsidR="00CB031E" w:rsidRPr="00357C40">
        <w:rPr>
          <w:rFonts w:ascii="Times New Roman" w:hAnsi="Times New Roman" w:cs="Times New Roman"/>
          <w:bCs/>
        </w:rPr>
        <w:t xml:space="preserve">Малодербетовского </w:t>
      </w:r>
      <w:r w:rsidR="000102C1">
        <w:rPr>
          <w:rFonts w:ascii="Times New Roman" w:hAnsi="Times New Roman" w:cs="Times New Roman"/>
          <w:bCs/>
        </w:rPr>
        <w:t>районного</w:t>
      </w:r>
      <w:r w:rsidR="00CB031E" w:rsidRPr="00357C40">
        <w:rPr>
          <w:rFonts w:ascii="Times New Roman" w:hAnsi="Times New Roman" w:cs="Times New Roman"/>
          <w:bCs/>
        </w:rPr>
        <w:t xml:space="preserve"> муниципального образования Республики Калмыкия </w:t>
      </w:r>
      <w:r w:rsidR="00CB031E" w:rsidRPr="00357C4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57C40">
        <w:rPr>
          <w:rFonts w:ascii="Times New Roman" w:hAnsi="Times New Roman" w:cs="Times New Roman"/>
          <w:color w:val="000000"/>
          <w:spacing w:val="-1"/>
          <w:sz w:val="24"/>
          <w:szCs w:val="24"/>
        </w:rPr>
        <w:t>рекомендовать:</w:t>
      </w:r>
    </w:p>
    <w:p w:rsidR="007C23C6" w:rsidRPr="00357C40" w:rsidRDefault="007C23C6" w:rsidP="007C23C6">
      <w:pPr>
        <w:ind w:firstLine="720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357C4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Подготовить протокол и заключение по результатам публичных слушаний по вопросу внесения изменений в Правила землепользования и застройки </w:t>
      </w:r>
      <w:r w:rsidR="00CB031E" w:rsidRPr="00357C40">
        <w:rPr>
          <w:rFonts w:ascii="Times New Roman" w:hAnsi="Times New Roman" w:cs="Times New Roman"/>
          <w:bCs/>
        </w:rPr>
        <w:t xml:space="preserve">Малодербетовского </w:t>
      </w:r>
      <w:r w:rsidR="00A84FAD">
        <w:rPr>
          <w:rFonts w:ascii="Times New Roman" w:hAnsi="Times New Roman" w:cs="Times New Roman"/>
          <w:bCs/>
        </w:rPr>
        <w:t>сельского</w:t>
      </w:r>
      <w:r w:rsidR="00CB031E" w:rsidRPr="00357C40">
        <w:rPr>
          <w:rFonts w:ascii="Times New Roman" w:hAnsi="Times New Roman" w:cs="Times New Roman"/>
          <w:bCs/>
        </w:rPr>
        <w:t xml:space="preserve"> муниципального образования Республики Калмыкия</w:t>
      </w:r>
      <w:r w:rsidR="003A272D">
        <w:rPr>
          <w:rFonts w:ascii="Times New Roman" w:hAnsi="Times New Roman" w:cs="Times New Roman"/>
          <w:bCs/>
        </w:rPr>
        <w:t>.</w:t>
      </w:r>
    </w:p>
    <w:p w:rsidR="007C23C6" w:rsidRPr="00357C40" w:rsidRDefault="007C23C6" w:rsidP="007C23C6">
      <w:pPr>
        <w:ind w:firstLine="720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357C4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Направить протокол и заключение о результатах публичных слушаний по вопросу внесения изменений в Правила землепользования и застройки </w:t>
      </w:r>
      <w:r w:rsidR="00CB031E" w:rsidRPr="00357C40">
        <w:rPr>
          <w:rFonts w:ascii="Times New Roman" w:hAnsi="Times New Roman" w:cs="Times New Roman"/>
          <w:bCs/>
        </w:rPr>
        <w:t xml:space="preserve">Малодербетовского сельского муниципального образования Республики Калмыкия </w:t>
      </w:r>
      <w:r w:rsidR="00CB031E" w:rsidRPr="00357C4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7F4CB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на рассмотрение </w:t>
      </w:r>
      <w:r w:rsidRPr="00357C4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7F4CB0">
        <w:rPr>
          <w:rFonts w:ascii="Times New Roman" w:hAnsi="Times New Roman" w:cs="Times New Roman"/>
          <w:color w:val="000000"/>
          <w:spacing w:val="-1"/>
          <w:sz w:val="24"/>
          <w:szCs w:val="24"/>
        </w:rPr>
        <w:t>Собрания</w:t>
      </w:r>
      <w:r w:rsidR="00CB031E" w:rsidRPr="00357C4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депутатов </w:t>
      </w:r>
      <w:r w:rsidR="00CB031E" w:rsidRPr="00357C40">
        <w:rPr>
          <w:rFonts w:ascii="Times New Roman" w:hAnsi="Times New Roman" w:cs="Times New Roman"/>
          <w:bCs/>
        </w:rPr>
        <w:t xml:space="preserve">Малодербетовского сельского муниципального образования Республики Калмыкия </w:t>
      </w:r>
      <w:r w:rsidR="00CB031E" w:rsidRPr="00357C4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57C40">
        <w:rPr>
          <w:rFonts w:ascii="Times New Roman" w:hAnsi="Times New Roman" w:cs="Times New Roman"/>
          <w:color w:val="000000"/>
          <w:spacing w:val="-1"/>
          <w:sz w:val="24"/>
          <w:szCs w:val="24"/>
        </w:rPr>
        <w:t>для принятия соответствующего решения.</w:t>
      </w:r>
    </w:p>
    <w:p w:rsidR="007C23C6" w:rsidRPr="00357C40" w:rsidRDefault="007C23C6" w:rsidP="007C23C6">
      <w:pPr>
        <w:ind w:firstLine="720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357C4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Опубликовать протокол и заключение публичных слушаний </w:t>
      </w:r>
      <w:r w:rsidR="00CB031E" w:rsidRPr="00357C4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на сайте </w:t>
      </w:r>
      <w:r w:rsidRPr="00357C4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B031E" w:rsidRPr="00357C40">
        <w:rPr>
          <w:rFonts w:ascii="Times New Roman" w:hAnsi="Times New Roman" w:cs="Times New Roman"/>
          <w:bCs/>
        </w:rPr>
        <w:t>Малодербетовского районного муниципального образования Республики Калмыкия</w:t>
      </w:r>
      <w:proofErr w:type="gramStart"/>
      <w:r w:rsidR="00CB031E" w:rsidRPr="00357C40">
        <w:rPr>
          <w:rFonts w:ascii="Times New Roman" w:hAnsi="Times New Roman" w:cs="Times New Roman"/>
          <w:bCs/>
        </w:rPr>
        <w:t xml:space="preserve"> .</w:t>
      </w:r>
      <w:proofErr w:type="gramEnd"/>
      <w:r w:rsidR="00CB031E" w:rsidRPr="00357C4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</w:p>
    <w:p w:rsidR="007C23C6" w:rsidRPr="00357C40" w:rsidRDefault="007C23C6" w:rsidP="007C23C6">
      <w:pPr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3721EB" w:rsidRPr="003D611C" w:rsidRDefault="003721EB" w:rsidP="003721EB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1"/>
          <w:szCs w:val="21"/>
        </w:rPr>
      </w:pPr>
      <w:r w:rsidRPr="003D611C">
        <w:rPr>
          <w:color w:val="282828"/>
          <w:sz w:val="21"/>
          <w:szCs w:val="21"/>
        </w:rPr>
        <w:t> </w:t>
      </w:r>
    </w:p>
    <w:p w:rsidR="003721EB" w:rsidRPr="003D611C" w:rsidRDefault="003721EB" w:rsidP="003721EB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1"/>
          <w:szCs w:val="21"/>
        </w:rPr>
      </w:pPr>
      <w:r w:rsidRPr="003D611C">
        <w:rPr>
          <w:color w:val="282828"/>
          <w:sz w:val="21"/>
          <w:szCs w:val="21"/>
        </w:rPr>
        <w:t>Председатель</w:t>
      </w:r>
      <w:r w:rsidR="003A272D">
        <w:rPr>
          <w:color w:val="282828"/>
          <w:sz w:val="21"/>
          <w:szCs w:val="21"/>
        </w:rPr>
        <w:t>:</w:t>
      </w:r>
      <w:r w:rsidRPr="003D611C">
        <w:rPr>
          <w:color w:val="282828"/>
          <w:sz w:val="21"/>
          <w:szCs w:val="21"/>
        </w:rPr>
        <w:t>                                                                                 </w:t>
      </w:r>
      <w:r w:rsidR="0087103B">
        <w:rPr>
          <w:color w:val="282828"/>
          <w:sz w:val="21"/>
          <w:szCs w:val="21"/>
        </w:rPr>
        <w:t>Н</w:t>
      </w:r>
      <w:r w:rsidR="000102C1">
        <w:rPr>
          <w:color w:val="282828"/>
          <w:sz w:val="21"/>
          <w:szCs w:val="21"/>
        </w:rPr>
        <w:t>.А.Бамбышев.</w:t>
      </w:r>
      <w:r w:rsidRPr="003D611C">
        <w:rPr>
          <w:color w:val="282828"/>
          <w:sz w:val="21"/>
          <w:szCs w:val="21"/>
        </w:rPr>
        <w:t> </w:t>
      </w:r>
    </w:p>
    <w:p w:rsidR="003721EB" w:rsidRPr="003D611C" w:rsidRDefault="003721EB" w:rsidP="003721EB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1"/>
          <w:szCs w:val="21"/>
        </w:rPr>
      </w:pPr>
      <w:r w:rsidRPr="003D611C">
        <w:rPr>
          <w:color w:val="282828"/>
          <w:sz w:val="21"/>
          <w:szCs w:val="21"/>
        </w:rPr>
        <w:t> </w:t>
      </w:r>
    </w:p>
    <w:p w:rsidR="003721EB" w:rsidRPr="003D611C" w:rsidRDefault="003721EB" w:rsidP="003721EB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1"/>
          <w:szCs w:val="21"/>
        </w:rPr>
      </w:pPr>
      <w:r w:rsidRPr="003D611C">
        <w:rPr>
          <w:color w:val="282828"/>
          <w:sz w:val="21"/>
          <w:szCs w:val="21"/>
        </w:rPr>
        <w:t> </w:t>
      </w:r>
    </w:p>
    <w:p w:rsidR="003721EB" w:rsidRPr="003D611C" w:rsidRDefault="003721EB" w:rsidP="003721EB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1"/>
          <w:szCs w:val="21"/>
        </w:rPr>
      </w:pPr>
      <w:r w:rsidRPr="003D611C">
        <w:rPr>
          <w:color w:val="282828"/>
          <w:sz w:val="21"/>
          <w:szCs w:val="21"/>
        </w:rPr>
        <w:t> </w:t>
      </w:r>
    </w:p>
    <w:p w:rsidR="003721EB" w:rsidRPr="003D611C" w:rsidRDefault="003721EB" w:rsidP="003721EB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1"/>
          <w:szCs w:val="21"/>
        </w:rPr>
      </w:pPr>
      <w:r w:rsidRPr="003D611C">
        <w:rPr>
          <w:color w:val="282828"/>
          <w:sz w:val="21"/>
          <w:szCs w:val="21"/>
        </w:rPr>
        <w:t>Секретарь</w:t>
      </w:r>
      <w:r w:rsidR="003A272D">
        <w:rPr>
          <w:color w:val="282828"/>
          <w:sz w:val="21"/>
          <w:szCs w:val="21"/>
        </w:rPr>
        <w:t>:</w:t>
      </w:r>
      <w:r w:rsidRPr="003D611C">
        <w:rPr>
          <w:color w:val="282828"/>
          <w:sz w:val="21"/>
          <w:szCs w:val="21"/>
        </w:rPr>
        <w:t>                                                                                        </w:t>
      </w:r>
      <w:r w:rsidR="000102C1">
        <w:rPr>
          <w:color w:val="282828"/>
          <w:sz w:val="21"/>
          <w:szCs w:val="21"/>
        </w:rPr>
        <w:t>Г.С.Ашкатова.</w:t>
      </w:r>
    </w:p>
    <w:p w:rsidR="003721EB" w:rsidRPr="003D611C" w:rsidRDefault="003721EB" w:rsidP="003721EB">
      <w:pPr>
        <w:pStyle w:val="a4"/>
        <w:shd w:val="clear" w:color="auto" w:fill="FFFFFF"/>
        <w:spacing w:before="0" w:beforeAutospacing="0" w:after="0" w:afterAutospacing="0" w:line="240" w:lineRule="atLeast"/>
        <w:jc w:val="both"/>
        <w:rPr>
          <w:color w:val="282828"/>
          <w:sz w:val="21"/>
          <w:szCs w:val="21"/>
        </w:rPr>
      </w:pPr>
      <w:r w:rsidRPr="003D611C">
        <w:rPr>
          <w:color w:val="282828"/>
          <w:sz w:val="21"/>
          <w:szCs w:val="21"/>
        </w:rPr>
        <w:t> </w:t>
      </w:r>
    </w:p>
    <w:p w:rsidR="007C23C6" w:rsidRDefault="007C23C6" w:rsidP="007C23C6">
      <w:pPr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E87BAB" w:rsidRDefault="00E87BAB" w:rsidP="007C23C6">
      <w:pPr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D82E13" w:rsidRPr="00E72549" w:rsidRDefault="007C23C6" w:rsidP="00E72549">
      <w:pPr>
        <w:ind w:left="-567"/>
        <w:jc w:val="center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E72549">
        <w:rPr>
          <w:rFonts w:ascii="Times New Roman" w:hAnsi="Times New Roman" w:cs="Times New Roman"/>
          <w:color w:val="000000"/>
          <w:spacing w:val="-1"/>
          <w:sz w:val="24"/>
          <w:szCs w:val="24"/>
        </w:rPr>
        <w:lastRenderedPageBreak/>
        <w:t>Заключение</w:t>
      </w:r>
    </w:p>
    <w:p w:rsidR="00E72549" w:rsidRPr="00E72549" w:rsidRDefault="007C23C6" w:rsidP="00E72549">
      <w:pPr>
        <w:ind w:left="-567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72549">
        <w:rPr>
          <w:rFonts w:ascii="Times New Roman" w:hAnsi="Times New Roman" w:cs="Times New Roman"/>
          <w:color w:val="000000"/>
          <w:spacing w:val="-1"/>
          <w:sz w:val="24"/>
          <w:szCs w:val="24"/>
        </w:rPr>
        <w:t>О результатах публичных слушаний</w:t>
      </w:r>
      <w:r w:rsidR="00E72549" w:rsidRPr="00E7254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7254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по вопросу внесения изменений в Правила землепользования и застройки </w:t>
      </w:r>
      <w:r w:rsidR="007F4CB0" w:rsidRPr="00E72549">
        <w:rPr>
          <w:rFonts w:ascii="Times New Roman" w:hAnsi="Times New Roman" w:cs="Times New Roman"/>
          <w:bCs/>
          <w:sz w:val="24"/>
          <w:szCs w:val="24"/>
        </w:rPr>
        <w:t>Малодербетовского</w:t>
      </w:r>
      <w:r w:rsidR="00A84FA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7103B">
        <w:rPr>
          <w:rFonts w:ascii="Times New Roman" w:hAnsi="Times New Roman" w:cs="Times New Roman"/>
          <w:bCs/>
          <w:sz w:val="24"/>
          <w:szCs w:val="24"/>
        </w:rPr>
        <w:t xml:space="preserve">сельского </w:t>
      </w:r>
      <w:r w:rsidR="007F4CB0" w:rsidRPr="00E72549">
        <w:rPr>
          <w:rFonts w:ascii="Times New Roman" w:hAnsi="Times New Roman" w:cs="Times New Roman"/>
          <w:bCs/>
          <w:sz w:val="24"/>
          <w:szCs w:val="24"/>
        </w:rPr>
        <w:t>муниципального образования Республики Калмыкия</w:t>
      </w:r>
      <w:r w:rsidR="00737A06" w:rsidRPr="00E72549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</w:t>
      </w:r>
      <w:r w:rsidR="00E72549" w:rsidRPr="00E72549">
        <w:rPr>
          <w:rFonts w:ascii="Times New Roman" w:hAnsi="Times New Roman" w:cs="Times New Roman"/>
          <w:bCs/>
          <w:sz w:val="24"/>
          <w:szCs w:val="24"/>
        </w:rPr>
        <w:t xml:space="preserve">                     </w:t>
      </w:r>
    </w:p>
    <w:p w:rsidR="00E72549" w:rsidRPr="00E72549" w:rsidRDefault="00E72549" w:rsidP="00E72549">
      <w:pPr>
        <w:ind w:left="-567"/>
        <w:jc w:val="center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E72549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</w:t>
      </w:r>
      <w:r w:rsidR="00A84FAD">
        <w:rPr>
          <w:rFonts w:ascii="Times New Roman" w:hAnsi="Times New Roman" w:cs="Times New Roman"/>
          <w:bCs/>
          <w:sz w:val="24"/>
          <w:szCs w:val="24"/>
        </w:rPr>
        <w:t>26</w:t>
      </w:r>
      <w:r w:rsidRPr="00E72549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 w:rsidR="00A84FAD">
        <w:rPr>
          <w:rFonts w:ascii="Times New Roman" w:hAnsi="Times New Roman" w:cs="Times New Roman"/>
          <w:color w:val="000000"/>
          <w:spacing w:val="-1"/>
          <w:sz w:val="24"/>
          <w:szCs w:val="24"/>
        </w:rPr>
        <w:t>1</w:t>
      </w:r>
      <w:r w:rsidR="00E87BAB">
        <w:rPr>
          <w:rFonts w:ascii="Times New Roman" w:hAnsi="Times New Roman" w:cs="Times New Roman"/>
          <w:color w:val="000000"/>
          <w:spacing w:val="-1"/>
          <w:sz w:val="24"/>
          <w:szCs w:val="24"/>
        </w:rPr>
        <w:t>2</w:t>
      </w:r>
      <w:r w:rsidRPr="00E72549">
        <w:rPr>
          <w:rFonts w:ascii="Times New Roman" w:hAnsi="Times New Roman" w:cs="Times New Roman"/>
          <w:color w:val="000000"/>
          <w:spacing w:val="-1"/>
          <w:sz w:val="24"/>
          <w:szCs w:val="24"/>
        </w:rPr>
        <w:t>.201</w:t>
      </w:r>
      <w:r w:rsidR="00E87BAB">
        <w:rPr>
          <w:rFonts w:ascii="Times New Roman" w:hAnsi="Times New Roman" w:cs="Times New Roman"/>
          <w:color w:val="000000"/>
          <w:spacing w:val="-1"/>
          <w:sz w:val="24"/>
          <w:szCs w:val="24"/>
        </w:rPr>
        <w:t>7</w:t>
      </w:r>
      <w:bookmarkStart w:id="16" w:name="_GoBack"/>
      <w:bookmarkEnd w:id="16"/>
      <w:r w:rsidR="00335997" w:rsidRPr="00E7254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г.</w:t>
      </w:r>
    </w:p>
    <w:p w:rsidR="007F4CB0" w:rsidRPr="00E72549" w:rsidRDefault="007C23C6" w:rsidP="00E72549">
      <w:pPr>
        <w:ind w:left="-567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E72549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Организатор публичных слушаний:</w:t>
      </w:r>
      <w:r w:rsidRPr="00E7254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Комиссия по землепользованию и застройке </w:t>
      </w:r>
      <w:r w:rsidR="007F4CB0" w:rsidRPr="00E72549">
        <w:rPr>
          <w:rFonts w:ascii="Times New Roman" w:hAnsi="Times New Roman" w:cs="Times New Roman"/>
          <w:bCs/>
          <w:sz w:val="24"/>
          <w:szCs w:val="24"/>
        </w:rPr>
        <w:t xml:space="preserve">Малодербетовского </w:t>
      </w:r>
      <w:r w:rsidR="00A84FAD">
        <w:rPr>
          <w:rFonts w:ascii="Times New Roman" w:hAnsi="Times New Roman" w:cs="Times New Roman"/>
          <w:bCs/>
          <w:sz w:val="24"/>
          <w:szCs w:val="24"/>
        </w:rPr>
        <w:t>районного</w:t>
      </w:r>
      <w:r w:rsidR="007F4CB0" w:rsidRPr="00E72549">
        <w:rPr>
          <w:rFonts w:ascii="Times New Roman" w:hAnsi="Times New Roman" w:cs="Times New Roman"/>
          <w:bCs/>
          <w:sz w:val="24"/>
          <w:szCs w:val="24"/>
        </w:rPr>
        <w:t xml:space="preserve"> муниципального образования Республики Калмыкия</w:t>
      </w:r>
      <w:proofErr w:type="gramStart"/>
      <w:r w:rsidR="007F4CB0" w:rsidRPr="00E7254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F4CB0" w:rsidRPr="00E72549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proofErr w:type="gramEnd"/>
    </w:p>
    <w:p w:rsidR="00395BA0" w:rsidRPr="00E72549" w:rsidRDefault="007C23C6" w:rsidP="00E72549">
      <w:pPr>
        <w:ind w:left="-567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E72549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Дата, место проведения публичных слушаний:</w:t>
      </w:r>
      <w:r w:rsidRPr="00E7254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A84FAD">
        <w:rPr>
          <w:rFonts w:ascii="Times New Roman" w:hAnsi="Times New Roman" w:cs="Times New Roman"/>
          <w:color w:val="000000"/>
          <w:spacing w:val="-1"/>
          <w:sz w:val="24"/>
          <w:szCs w:val="24"/>
        </w:rPr>
        <w:t>26</w:t>
      </w:r>
      <w:r w:rsidRPr="00E72549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 w:rsidR="00A84FAD">
        <w:rPr>
          <w:rFonts w:ascii="Times New Roman" w:hAnsi="Times New Roman" w:cs="Times New Roman"/>
          <w:color w:val="000000"/>
          <w:spacing w:val="-1"/>
          <w:sz w:val="24"/>
          <w:szCs w:val="24"/>
        </w:rPr>
        <w:t>10</w:t>
      </w:r>
      <w:r w:rsidRPr="00E72549">
        <w:rPr>
          <w:rFonts w:ascii="Times New Roman" w:hAnsi="Times New Roman" w:cs="Times New Roman"/>
          <w:color w:val="000000"/>
          <w:spacing w:val="-1"/>
          <w:sz w:val="24"/>
          <w:szCs w:val="24"/>
        </w:rPr>
        <w:t>.201</w:t>
      </w:r>
      <w:r w:rsidR="00E72549" w:rsidRPr="00E72549">
        <w:rPr>
          <w:rFonts w:ascii="Times New Roman" w:hAnsi="Times New Roman" w:cs="Times New Roman"/>
          <w:color w:val="000000"/>
          <w:spacing w:val="-1"/>
          <w:sz w:val="24"/>
          <w:szCs w:val="24"/>
        </w:rPr>
        <w:t>6 г.</w:t>
      </w:r>
      <w:r w:rsidRPr="00E7254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1</w:t>
      </w:r>
      <w:r w:rsidR="00A84FAD">
        <w:rPr>
          <w:rFonts w:ascii="Times New Roman" w:hAnsi="Times New Roman" w:cs="Times New Roman"/>
          <w:color w:val="000000"/>
          <w:spacing w:val="-1"/>
          <w:sz w:val="24"/>
          <w:szCs w:val="24"/>
        </w:rPr>
        <w:t>0</w:t>
      </w:r>
      <w:r w:rsidR="00C729CF" w:rsidRPr="00E7254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.00, </w:t>
      </w:r>
      <w:r w:rsidRPr="00E7254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администраци</w:t>
      </w:r>
      <w:r w:rsidR="00C729CF" w:rsidRPr="00E7254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я </w:t>
      </w:r>
      <w:r w:rsidRPr="00E7254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729CF" w:rsidRPr="00E72549">
        <w:rPr>
          <w:rFonts w:ascii="Times New Roman" w:hAnsi="Times New Roman" w:cs="Times New Roman"/>
          <w:bCs/>
          <w:sz w:val="24"/>
          <w:szCs w:val="24"/>
        </w:rPr>
        <w:t xml:space="preserve">Малодербетовского сельского муниципального образования Республики Калмыкия, ул. Советская, 10 </w:t>
      </w:r>
      <w:r w:rsidR="00C729CF" w:rsidRPr="00E72549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</w:p>
    <w:p w:rsidR="00E72549" w:rsidRDefault="007C23C6" w:rsidP="00E72549">
      <w:pPr>
        <w:ind w:left="-567"/>
        <w:jc w:val="both"/>
        <w:rPr>
          <w:rFonts w:ascii="Times New Roman" w:hAnsi="Times New Roman" w:cs="Times New Roman"/>
          <w:color w:val="282828"/>
          <w:sz w:val="24"/>
          <w:szCs w:val="24"/>
        </w:rPr>
      </w:pPr>
      <w:r w:rsidRPr="00E72549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Председательствующий:</w:t>
      </w:r>
      <w:r w:rsidR="00E72549" w:rsidRPr="00E72549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proofErr w:type="spellStart"/>
      <w:r w:rsidR="00A84FAD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Бамбышев</w:t>
      </w:r>
      <w:proofErr w:type="spellEnd"/>
      <w:r w:rsidR="00A84FAD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7103B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Н</w:t>
      </w:r>
      <w:r w:rsidR="00A84FAD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.А.</w:t>
      </w:r>
      <w:r w:rsidRPr="00E7254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- </w:t>
      </w:r>
      <w:r w:rsidR="00C729CF" w:rsidRPr="00E72549">
        <w:rPr>
          <w:rFonts w:ascii="Times New Roman" w:hAnsi="Times New Roman" w:cs="Times New Roman"/>
          <w:color w:val="282828"/>
          <w:sz w:val="24"/>
          <w:szCs w:val="24"/>
        </w:rPr>
        <w:t xml:space="preserve">председатель Комиссии Землепользованию и застройке Малодербетовского </w:t>
      </w:r>
      <w:r w:rsidR="00A84FAD">
        <w:rPr>
          <w:rFonts w:ascii="Times New Roman" w:hAnsi="Times New Roman" w:cs="Times New Roman"/>
          <w:color w:val="282828"/>
          <w:sz w:val="24"/>
          <w:szCs w:val="24"/>
        </w:rPr>
        <w:t>районного</w:t>
      </w:r>
      <w:r w:rsidR="00C729CF" w:rsidRPr="00E72549">
        <w:rPr>
          <w:rFonts w:ascii="Times New Roman" w:hAnsi="Times New Roman" w:cs="Times New Roman"/>
          <w:color w:val="282828"/>
          <w:sz w:val="24"/>
          <w:szCs w:val="24"/>
        </w:rPr>
        <w:t xml:space="preserve"> муниципального образования Республики Калмыкия – заместитель Главы Администрации Малодербетовского </w:t>
      </w:r>
      <w:r w:rsidR="00A84FAD">
        <w:rPr>
          <w:rFonts w:ascii="Times New Roman" w:hAnsi="Times New Roman" w:cs="Times New Roman"/>
          <w:color w:val="282828"/>
          <w:sz w:val="24"/>
          <w:szCs w:val="24"/>
        </w:rPr>
        <w:t>РМО РК</w:t>
      </w:r>
      <w:r w:rsidR="00C729CF" w:rsidRPr="00E72549">
        <w:rPr>
          <w:rFonts w:ascii="Times New Roman" w:hAnsi="Times New Roman" w:cs="Times New Roman"/>
          <w:color w:val="282828"/>
          <w:sz w:val="24"/>
          <w:szCs w:val="24"/>
        </w:rPr>
        <w:t>.</w:t>
      </w:r>
    </w:p>
    <w:p w:rsidR="007C23C6" w:rsidRPr="00E72549" w:rsidRDefault="007C23C6" w:rsidP="00E72549">
      <w:pPr>
        <w:ind w:left="-567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E72549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В публичных слушаниях приняли участие представители:</w:t>
      </w:r>
    </w:p>
    <w:p w:rsidR="007C23C6" w:rsidRPr="00E72549" w:rsidRDefault="007C23C6" w:rsidP="00E72549">
      <w:pPr>
        <w:ind w:left="-567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E72549">
        <w:rPr>
          <w:rFonts w:ascii="Times New Roman" w:hAnsi="Times New Roman" w:cs="Times New Roman"/>
          <w:color w:val="000000"/>
          <w:spacing w:val="-1"/>
          <w:sz w:val="24"/>
          <w:szCs w:val="24"/>
        </w:rPr>
        <w:t>Члены Комиссии по землепользованию и застройке;</w:t>
      </w:r>
    </w:p>
    <w:p w:rsidR="007C23C6" w:rsidRPr="00E72549" w:rsidRDefault="007C23C6" w:rsidP="00E72549">
      <w:pPr>
        <w:ind w:left="-567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E7254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Жители </w:t>
      </w:r>
      <w:r w:rsidR="00C729CF" w:rsidRPr="00E72549">
        <w:rPr>
          <w:rFonts w:ascii="Times New Roman" w:hAnsi="Times New Roman" w:cs="Times New Roman"/>
          <w:color w:val="000000"/>
          <w:spacing w:val="-1"/>
          <w:sz w:val="24"/>
          <w:szCs w:val="24"/>
        </w:rPr>
        <w:t>села Малые Дербеты</w:t>
      </w:r>
      <w:r w:rsidRPr="00E7254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; </w:t>
      </w:r>
    </w:p>
    <w:p w:rsidR="00737A06" w:rsidRPr="00E72549" w:rsidRDefault="00C729CF" w:rsidP="00E72549">
      <w:pPr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7254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Депутат Собрания депутатов </w:t>
      </w:r>
      <w:r w:rsidR="007C23C6" w:rsidRPr="00E7254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72549">
        <w:rPr>
          <w:rFonts w:ascii="Times New Roman" w:hAnsi="Times New Roman" w:cs="Times New Roman"/>
          <w:bCs/>
          <w:sz w:val="24"/>
          <w:szCs w:val="24"/>
        </w:rPr>
        <w:t xml:space="preserve">Малодербетовского </w:t>
      </w:r>
      <w:r w:rsidR="00A84FAD">
        <w:rPr>
          <w:rFonts w:ascii="Times New Roman" w:hAnsi="Times New Roman" w:cs="Times New Roman"/>
          <w:bCs/>
          <w:sz w:val="24"/>
          <w:szCs w:val="24"/>
        </w:rPr>
        <w:t>РМО РК</w:t>
      </w:r>
      <w:r w:rsidR="00737A06" w:rsidRPr="00E72549">
        <w:rPr>
          <w:rFonts w:ascii="Times New Roman" w:hAnsi="Times New Roman" w:cs="Times New Roman"/>
          <w:bCs/>
          <w:sz w:val="24"/>
          <w:szCs w:val="24"/>
        </w:rPr>
        <w:t>.</w:t>
      </w:r>
    </w:p>
    <w:p w:rsidR="007C23C6" w:rsidRPr="00E72549" w:rsidRDefault="00C729CF" w:rsidP="00E72549">
      <w:pPr>
        <w:ind w:left="-567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E72549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7C23C6" w:rsidRPr="00E72549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В результате рассмотрения материалов указанных публичных слушаний установлено следующее:</w:t>
      </w:r>
    </w:p>
    <w:p w:rsidR="00FA7E23" w:rsidRPr="00E72549" w:rsidRDefault="007C23C6" w:rsidP="00E72549">
      <w:pPr>
        <w:ind w:left="-567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E72549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Порядок и процедура публичных слушаний соблюдены согласно</w:t>
      </w:r>
      <w:r w:rsidR="00D231F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D82E13" w:rsidRPr="00E72549">
        <w:rPr>
          <w:rFonts w:ascii="Times New Roman" w:hAnsi="Times New Roman" w:cs="Times New Roman"/>
          <w:bCs/>
          <w:sz w:val="24"/>
          <w:szCs w:val="24"/>
        </w:rPr>
        <w:t xml:space="preserve"> решени</w:t>
      </w:r>
      <w:r w:rsidR="000D5337">
        <w:rPr>
          <w:rFonts w:ascii="Times New Roman" w:hAnsi="Times New Roman" w:cs="Times New Roman"/>
          <w:bCs/>
          <w:sz w:val="24"/>
          <w:szCs w:val="24"/>
        </w:rPr>
        <w:t>ю</w:t>
      </w:r>
      <w:r w:rsidR="00D82E13" w:rsidRPr="00E72549">
        <w:rPr>
          <w:rFonts w:ascii="Times New Roman" w:hAnsi="Times New Roman" w:cs="Times New Roman"/>
          <w:bCs/>
          <w:sz w:val="24"/>
          <w:szCs w:val="24"/>
        </w:rPr>
        <w:t xml:space="preserve"> Собрания депутатов Малодербетовского </w:t>
      </w:r>
      <w:r w:rsidR="0087103B">
        <w:rPr>
          <w:rFonts w:ascii="Times New Roman" w:hAnsi="Times New Roman" w:cs="Times New Roman"/>
          <w:bCs/>
          <w:sz w:val="24"/>
          <w:szCs w:val="24"/>
        </w:rPr>
        <w:t>С</w:t>
      </w:r>
      <w:r w:rsidR="00A84FAD">
        <w:rPr>
          <w:rFonts w:ascii="Times New Roman" w:hAnsi="Times New Roman" w:cs="Times New Roman"/>
          <w:bCs/>
          <w:sz w:val="24"/>
          <w:szCs w:val="24"/>
        </w:rPr>
        <w:t>МО РК</w:t>
      </w:r>
      <w:r w:rsidR="00D82E13" w:rsidRPr="00E72549">
        <w:rPr>
          <w:rFonts w:ascii="Times New Roman" w:hAnsi="Times New Roman" w:cs="Times New Roman"/>
          <w:bCs/>
          <w:sz w:val="24"/>
          <w:szCs w:val="24"/>
        </w:rPr>
        <w:t xml:space="preserve"> «Об утверждении Порядка организации и проведения публичных слушаний в </w:t>
      </w:r>
      <w:proofErr w:type="spellStart"/>
      <w:r w:rsidR="00D82E13" w:rsidRPr="00E72549">
        <w:rPr>
          <w:rFonts w:ascii="Times New Roman" w:hAnsi="Times New Roman" w:cs="Times New Roman"/>
          <w:bCs/>
          <w:sz w:val="24"/>
          <w:szCs w:val="24"/>
        </w:rPr>
        <w:t>Малодербетовском</w:t>
      </w:r>
      <w:proofErr w:type="spellEnd"/>
      <w:r w:rsidR="00D82E13" w:rsidRPr="00E7254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7103B">
        <w:rPr>
          <w:rFonts w:ascii="Times New Roman" w:hAnsi="Times New Roman" w:cs="Times New Roman"/>
          <w:bCs/>
          <w:sz w:val="24"/>
          <w:szCs w:val="24"/>
        </w:rPr>
        <w:t>сельском</w:t>
      </w:r>
      <w:r w:rsidR="00A84FA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82E13" w:rsidRPr="00E72549">
        <w:rPr>
          <w:rFonts w:ascii="Times New Roman" w:hAnsi="Times New Roman" w:cs="Times New Roman"/>
          <w:bCs/>
          <w:sz w:val="24"/>
          <w:szCs w:val="24"/>
        </w:rPr>
        <w:t xml:space="preserve">муниципальном образовании Республики Калмыкия». </w:t>
      </w:r>
    </w:p>
    <w:p w:rsidR="00D82E13" w:rsidRPr="00E72549" w:rsidRDefault="007C23C6" w:rsidP="00E72549">
      <w:pPr>
        <w:ind w:left="-567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E72549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Результаты публичных слушаний:</w:t>
      </w:r>
      <w:r w:rsidR="00E72549" w:rsidRPr="00E72549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0D533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</w:p>
    <w:p w:rsidR="007C23C6" w:rsidRPr="00E72549" w:rsidRDefault="007C23C6" w:rsidP="00E72549">
      <w:pPr>
        <w:ind w:left="-567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E7254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По результатам публичных слушаний комиссия пришла к выводу о возможности внесения </w:t>
      </w:r>
      <w:r w:rsidR="00A84FAD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изменений </w:t>
      </w:r>
      <w:r w:rsidRPr="00E7254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в Правила землепользования и застройки </w:t>
      </w:r>
      <w:r w:rsidR="00D82E13" w:rsidRPr="00E72549">
        <w:rPr>
          <w:rFonts w:ascii="Times New Roman" w:hAnsi="Times New Roman" w:cs="Times New Roman"/>
          <w:bCs/>
          <w:sz w:val="24"/>
          <w:szCs w:val="24"/>
        </w:rPr>
        <w:t>Малодербетовского сельского муниципального образования Республики Калмыкия</w:t>
      </w:r>
      <w:r w:rsidR="00A84FAD">
        <w:rPr>
          <w:rFonts w:ascii="Times New Roman" w:hAnsi="Times New Roman" w:cs="Times New Roman"/>
          <w:bCs/>
          <w:sz w:val="24"/>
          <w:szCs w:val="24"/>
        </w:rPr>
        <w:t>.</w:t>
      </w:r>
      <w:r w:rsidRPr="00E7254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</w:p>
    <w:p w:rsidR="007C23C6" w:rsidRDefault="007C23C6" w:rsidP="00E72549">
      <w:pPr>
        <w:ind w:left="-567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E7254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Комиссии по землепользованию и застройке направить протокол и заключение о результатах публичных слушаний по вопросу внесения изменений в Правила землепользования и застройки </w:t>
      </w:r>
      <w:r w:rsidR="00D82E13" w:rsidRPr="00E72549">
        <w:rPr>
          <w:rFonts w:ascii="Times New Roman" w:hAnsi="Times New Roman" w:cs="Times New Roman"/>
          <w:bCs/>
          <w:sz w:val="24"/>
          <w:szCs w:val="24"/>
        </w:rPr>
        <w:t xml:space="preserve">Малодербетовского сельского муниципального образования Республики Калмыкия </w:t>
      </w:r>
      <w:r w:rsidR="00D82E13" w:rsidRPr="00E7254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на рассмотрение  Собрани</w:t>
      </w:r>
      <w:r w:rsidR="000D5337">
        <w:rPr>
          <w:rFonts w:ascii="Times New Roman" w:hAnsi="Times New Roman" w:cs="Times New Roman"/>
          <w:color w:val="000000"/>
          <w:spacing w:val="-1"/>
          <w:sz w:val="24"/>
          <w:szCs w:val="24"/>
        </w:rPr>
        <w:t>ю</w:t>
      </w:r>
      <w:r w:rsidRPr="00E7254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депутатов </w:t>
      </w:r>
      <w:r w:rsidR="00D82E13" w:rsidRPr="00E72549">
        <w:rPr>
          <w:rFonts w:ascii="Times New Roman" w:hAnsi="Times New Roman" w:cs="Times New Roman"/>
          <w:bCs/>
          <w:sz w:val="24"/>
          <w:szCs w:val="24"/>
        </w:rPr>
        <w:t xml:space="preserve">Малодербетовского </w:t>
      </w:r>
      <w:r w:rsidR="00A84FAD">
        <w:rPr>
          <w:rFonts w:ascii="Times New Roman" w:hAnsi="Times New Roman" w:cs="Times New Roman"/>
          <w:bCs/>
          <w:sz w:val="24"/>
          <w:szCs w:val="24"/>
        </w:rPr>
        <w:t>районного</w:t>
      </w:r>
      <w:r w:rsidR="00D82E13" w:rsidRPr="00E72549">
        <w:rPr>
          <w:rFonts w:ascii="Times New Roman" w:hAnsi="Times New Roman" w:cs="Times New Roman"/>
          <w:bCs/>
          <w:sz w:val="24"/>
          <w:szCs w:val="24"/>
        </w:rPr>
        <w:t xml:space="preserve"> муниципального образования Республики Калмыкия </w:t>
      </w:r>
      <w:r w:rsidRPr="00E72549">
        <w:rPr>
          <w:rFonts w:ascii="Times New Roman" w:hAnsi="Times New Roman" w:cs="Times New Roman"/>
          <w:color w:val="000000"/>
          <w:spacing w:val="-1"/>
          <w:sz w:val="24"/>
          <w:szCs w:val="24"/>
        </w:rPr>
        <w:t>для принятия соответствующего решения.</w:t>
      </w:r>
      <w:r w:rsidR="00D231F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</w:p>
    <w:p w:rsidR="00D231F9" w:rsidRPr="00E72549" w:rsidRDefault="00D231F9" w:rsidP="00E72549">
      <w:pPr>
        <w:ind w:left="-567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4B7E98" w:rsidRDefault="00D82E13" w:rsidP="00E72549">
      <w:pPr>
        <w:pStyle w:val="a4"/>
        <w:shd w:val="clear" w:color="auto" w:fill="FFFFFF"/>
        <w:spacing w:before="0" w:beforeAutospacing="0" w:after="0" w:afterAutospacing="0" w:line="240" w:lineRule="atLeast"/>
        <w:ind w:left="-567"/>
        <w:jc w:val="both"/>
      </w:pPr>
      <w:r w:rsidRPr="00E72549">
        <w:rPr>
          <w:color w:val="282828"/>
        </w:rPr>
        <w:t>Председатель:                                                                       </w:t>
      </w:r>
      <w:r w:rsidR="000D5337">
        <w:rPr>
          <w:color w:val="282828"/>
        </w:rPr>
        <w:t>Н.А</w:t>
      </w:r>
      <w:r w:rsidR="00A84FAD">
        <w:rPr>
          <w:color w:val="282828"/>
        </w:rPr>
        <w:t>.Бамбышев</w:t>
      </w:r>
      <w:r w:rsidR="00E72549" w:rsidRPr="00E72549">
        <w:rPr>
          <w:color w:val="282828"/>
        </w:rPr>
        <w:t>.</w:t>
      </w:r>
      <w:r w:rsidRPr="00E72549">
        <w:rPr>
          <w:color w:val="282828"/>
        </w:rPr>
        <w:t> </w:t>
      </w:r>
    </w:p>
    <w:sectPr w:rsidR="004B7E98" w:rsidSect="00E72549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4DA642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00CD5B24"/>
    <w:multiLevelType w:val="hybridMultilevel"/>
    <w:tmpl w:val="815AE1B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cs="Times New Roman" w:hint="default"/>
      </w:rPr>
    </w:lvl>
    <w:lvl w:ilvl="2" w:tplc="FFFFFFFF">
      <w:start w:val="1"/>
      <w:numFmt w:val="decimal"/>
      <w:lvlText w:val="%3)"/>
      <w:lvlJc w:val="left"/>
      <w:pPr>
        <w:tabs>
          <w:tab w:val="num" w:pos="2869"/>
        </w:tabs>
        <w:ind w:left="2869" w:hanging="360"/>
      </w:pPr>
      <w:rPr>
        <w:rFonts w:cs="Times New Roman" w:hint="default"/>
      </w:rPr>
    </w:lvl>
    <w:lvl w:ilvl="3" w:tplc="FFFFFFF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069C35DB"/>
    <w:multiLevelType w:val="multilevel"/>
    <w:tmpl w:val="66A0A854"/>
    <w:styleLink w:val="2"/>
    <w:lvl w:ilvl="0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AF384B"/>
    <w:multiLevelType w:val="hybridMultilevel"/>
    <w:tmpl w:val="5C220378"/>
    <w:lvl w:ilvl="0" w:tplc="A388046E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129B6F6E"/>
    <w:multiLevelType w:val="hybridMultilevel"/>
    <w:tmpl w:val="637A99D0"/>
    <w:lvl w:ilvl="0" w:tplc="EC4E1D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C8E1952"/>
    <w:multiLevelType w:val="hybridMultilevel"/>
    <w:tmpl w:val="3C18B87A"/>
    <w:lvl w:ilvl="0" w:tplc="7D00F16C">
      <w:numFmt w:val="bullet"/>
      <w:pStyle w:val="20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F8C7E73"/>
    <w:multiLevelType w:val="hybridMultilevel"/>
    <w:tmpl w:val="B4780B7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cs="Times New Roman" w:hint="default"/>
      </w:rPr>
    </w:lvl>
    <w:lvl w:ilvl="2" w:tplc="FFFFFFFF">
      <w:start w:val="1"/>
      <w:numFmt w:val="decimal"/>
      <w:lvlText w:val="%3)"/>
      <w:lvlJc w:val="left"/>
      <w:pPr>
        <w:tabs>
          <w:tab w:val="num" w:pos="2869"/>
        </w:tabs>
        <w:ind w:left="2869" w:hanging="360"/>
      </w:pPr>
      <w:rPr>
        <w:rFonts w:cs="Times New Roman" w:hint="default"/>
      </w:rPr>
    </w:lvl>
    <w:lvl w:ilvl="3" w:tplc="FFFFFFF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255E394E"/>
    <w:multiLevelType w:val="hybridMultilevel"/>
    <w:tmpl w:val="5B88E7FE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C1E27CC"/>
    <w:multiLevelType w:val="hybridMultilevel"/>
    <w:tmpl w:val="E034C7A2"/>
    <w:lvl w:ilvl="0" w:tplc="1728AD66">
      <w:start w:val="1"/>
      <w:numFmt w:val="bullet"/>
      <w:lvlText w:val=""/>
      <w:lvlJc w:val="left"/>
      <w:pPr>
        <w:tabs>
          <w:tab w:val="num" w:pos="284"/>
        </w:tabs>
        <w:ind w:left="284" w:firstLine="436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0671805"/>
    <w:multiLevelType w:val="hybridMultilevel"/>
    <w:tmpl w:val="CEA4028C"/>
    <w:lvl w:ilvl="0" w:tplc="C06A3F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A9C3B8D"/>
    <w:multiLevelType w:val="multilevel"/>
    <w:tmpl w:val="66A0A854"/>
    <w:styleLink w:val="1"/>
    <w:lvl w:ilvl="0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Courier New" w:hAnsi="Courier New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102C60"/>
    <w:multiLevelType w:val="hybridMultilevel"/>
    <w:tmpl w:val="5A68D250"/>
    <w:lvl w:ilvl="0" w:tplc="860CDC58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273478B"/>
    <w:multiLevelType w:val="hybridMultilevel"/>
    <w:tmpl w:val="66A0A854"/>
    <w:lvl w:ilvl="0" w:tplc="2DEE7BA2">
      <w:start w:val="1"/>
      <w:numFmt w:val="bullet"/>
      <w:pStyle w:val="a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3053D0"/>
    <w:multiLevelType w:val="hybridMultilevel"/>
    <w:tmpl w:val="FEA24148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6F28BD"/>
    <w:multiLevelType w:val="hybridMultilevel"/>
    <w:tmpl w:val="A92A5FB8"/>
    <w:lvl w:ilvl="0" w:tplc="FB524586">
      <w:start w:val="1"/>
      <w:numFmt w:val="decimal"/>
      <w:lvlText w:val="%1."/>
      <w:lvlJc w:val="left"/>
      <w:pPr>
        <w:ind w:left="64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5">
    <w:nsid w:val="78DC6FEB"/>
    <w:multiLevelType w:val="hybridMultilevel"/>
    <w:tmpl w:val="8D06845E"/>
    <w:lvl w:ilvl="0" w:tplc="4DD4355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8E96084"/>
    <w:multiLevelType w:val="hybridMultilevel"/>
    <w:tmpl w:val="D40A183C"/>
    <w:lvl w:ilvl="0" w:tplc="1728AD66">
      <w:start w:val="1"/>
      <w:numFmt w:val="bullet"/>
      <w:lvlText w:val=""/>
      <w:lvlJc w:val="left"/>
      <w:pPr>
        <w:tabs>
          <w:tab w:val="num" w:pos="284"/>
        </w:tabs>
        <w:ind w:left="284" w:firstLine="436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D502DC5"/>
    <w:multiLevelType w:val="hybridMultilevel"/>
    <w:tmpl w:val="3C18AF8E"/>
    <w:lvl w:ilvl="0" w:tplc="1728AD66">
      <w:start w:val="1"/>
      <w:numFmt w:val="bullet"/>
      <w:lvlText w:val=""/>
      <w:lvlJc w:val="left"/>
      <w:pPr>
        <w:tabs>
          <w:tab w:val="num" w:pos="284"/>
        </w:tabs>
        <w:ind w:left="284" w:firstLine="436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3"/>
  </w:num>
  <w:num w:numId="4">
    <w:abstractNumId w:val="14"/>
  </w:num>
  <w:num w:numId="5">
    <w:abstractNumId w:val="0"/>
  </w:num>
  <w:num w:numId="6">
    <w:abstractNumId w:val="5"/>
  </w:num>
  <w:num w:numId="7">
    <w:abstractNumId w:val="12"/>
  </w:num>
  <w:num w:numId="8">
    <w:abstractNumId w:val="2"/>
  </w:num>
  <w:num w:numId="9">
    <w:abstractNumId w:val="10"/>
  </w:num>
  <w:num w:numId="10">
    <w:abstractNumId w:val="16"/>
  </w:num>
  <w:num w:numId="11">
    <w:abstractNumId w:val="8"/>
  </w:num>
  <w:num w:numId="12">
    <w:abstractNumId w:val="17"/>
  </w:num>
  <w:num w:numId="13">
    <w:abstractNumId w:val="9"/>
  </w:num>
  <w:num w:numId="14">
    <w:abstractNumId w:val="11"/>
  </w:num>
  <w:num w:numId="15">
    <w:abstractNumId w:val="1"/>
  </w:num>
  <w:num w:numId="16">
    <w:abstractNumId w:val="6"/>
  </w:num>
  <w:num w:numId="17">
    <w:abstractNumId w:val="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31AEA"/>
    <w:rsid w:val="000102C1"/>
    <w:rsid w:val="00013A23"/>
    <w:rsid w:val="0006407A"/>
    <w:rsid w:val="000C0A35"/>
    <w:rsid w:val="000D5337"/>
    <w:rsid w:val="000D7614"/>
    <w:rsid w:val="00121F1E"/>
    <w:rsid w:val="00155050"/>
    <w:rsid w:val="001556BC"/>
    <w:rsid w:val="00182812"/>
    <w:rsid w:val="0018457D"/>
    <w:rsid w:val="001C3DC5"/>
    <w:rsid w:val="001C5A9C"/>
    <w:rsid w:val="0020006B"/>
    <w:rsid w:val="00226BD9"/>
    <w:rsid w:val="00234C8A"/>
    <w:rsid w:val="00335997"/>
    <w:rsid w:val="00357C40"/>
    <w:rsid w:val="003721EB"/>
    <w:rsid w:val="00395BA0"/>
    <w:rsid w:val="003A272D"/>
    <w:rsid w:val="003D611C"/>
    <w:rsid w:val="00435F33"/>
    <w:rsid w:val="004B1650"/>
    <w:rsid w:val="004B3818"/>
    <w:rsid w:val="004B7E98"/>
    <w:rsid w:val="004D527F"/>
    <w:rsid w:val="005502BC"/>
    <w:rsid w:val="00631AEA"/>
    <w:rsid w:val="0067666C"/>
    <w:rsid w:val="00686078"/>
    <w:rsid w:val="00734662"/>
    <w:rsid w:val="00737A06"/>
    <w:rsid w:val="007970EA"/>
    <w:rsid w:val="007C23C6"/>
    <w:rsid w:val="007F4CB0"/>
    <w:rsid w:val="007F6014"/>
    <w:rsid w:val="00810ADA"/>
    <w:rsid w:val="00850D90"/>
    <w:rsid w:val="00866B7E"/>
    <w:rsid w:val="00870E4C"/>
    <w:rsid w:val="0087103B"/>
    <w:rsid w:val="008759CC"/>
    <w:rsid w:val="00897179"/>
    <w:rsid w:val="00897D91"/>
    <w:rsid w:val="008B7F76"/>
    <w:rsid w:val="009E3CC1"/>
    <w:rsid w:val="00A25C98"/>
    <w:rsid w:val="00A43A85"/>
    <w:rsid w:val="00A84FAD"/>
    <w:rsid w:val="00A9378A"/>
    <w:rsid w:val="00AB1E36"/>
    <w:rsid w:val="00AC57F5"/>
    <w:rsid w:val="00AF727D"/>
    <w:rsid w:val="00C15DAE"/>
    <w:rsid w:val="00C3136A"/>
    <w:rsid w:val="00C729CF"/>
    <w:rsid w:val="00CB031E"/>
    <w:rsid w:val="00CD54C5"/>
    <w:rsid w:val="00D231F9"/>
    <w:rsid w:val="00D82E13"/>
    <w:rsid w:val="00DA64B4"/>
    <w:rsid w:val="00DB6CC3"/>
    <w:rsid w:val="00DD03AB"/>
    <w:rsid w:val="00E66F36"/>
    <w:rsid w:val="00E72549"/>
    <w:rsid w:val="00E87BAB"/>
    <w:rsid w:val="00EE3B79"/>
    <w:rsid w:val="00EF55FE"/>
    <w:rsid w:val="00F45699"/>
    <w:rsid w:val="00F61FC9"/>
    <w:rsid w:val="00FA7E23"/>
    <w:rsid w:val="00FF6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0006B"/>
  </w:style>
  <w:style w:type="paragraph" w:styleId="10">
    <w:name w:val="heading 1"/>
    <w:basedOn w:val="a0"/>
    <w:next w:val="a0"/>
    <w:link w:val="11"/>
    <w:qFormat/>
    <w:rsid w:val="00A9378A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paragraph" w:styleId="21">
    <w:name w:val="heading 2"/>
    <w:basedOn w:val="a0"/>
    <w:next w:val="a0"/>
    <w:link w:val="22"/>
    <w:semiHidden/>
    <w:unhideWhenUsed/>
    <w:qFormat/>
    <w:rsid w:val="001C3DC5"/>
    <w:pPr>
      <w:keepNext/>
      <w:keepLines/>
      <w:spacing w:before="80" w:after="0"/>
      <w:jc w:val="both"/>
      <w:outlineLvl w:val="1"/>
    </w:pPr>
    <w:rPr>
      <w:rFonts w:ascii="Franklin Gothic Medium" w:eastAsia="Times New Roman" w:hAnsi="Franklin Gothic Medium" w:cs="Times New Roman"/>
      <w:bCs/>
      <w:sz w:val="24"/>
      <w:szCs w:val="26"/>
      <w:lang w:eastAsia="en-US" w:bidi="en-US"/>
    </w:rPr>
  </w:style>
  <w:style w:type="paragraph" w:styleId="3">
    <w:name w:val="heading 3"/>
    <w:basedOn w:val="a0"/>
    <w:next w:val="a0"/>
    <w:link w:val="30"/>
    <w:semiHidden/>
    <w:unhideWhenUsed/>
    <w:qFormat/>
    <w:rsid w:val="001C3DC5"/>
    <w:pPr>
      <w:pBdr>
        <w:top w:val="single" w:sz="6" w:space="2" w:color="4F81BD"/>
        <w:left w:val="single" w:sz="6" w:space="2" w:color="4F81BD"/>
      </w:pBdr>
      <w:spacing w:before="300" w:after="0"/>
      <w:ind w:left="1416"/>
      <w:jc w:val="both"/>
      <w:outlineLvl w:val="2"/>
    </w:pPr>
    <w:rPr>
      <w:rFonts w:ascii="Times New Roman" w:eastAsia="Times New Roman" w:hAnsi="Times New Roman" w:cs="Times New Roman"/>
      <w:caps/>
      <w:color w:val="243F60"/>
      <w:spacing w:val="15"/>
      <w:sz w:val="24"/>
      <w:lang w:eastAsia="en-US" w:bidi="en-US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1C3DC5"/>
    <w:pPr>
      <w:pBdr>
        <w:top w:val="dotted" w:sz="6" w:space="2" w:color="4F81BD"/>
        <w:left w:val="dotted" w:sz="6" w:space="2" w:color="4F81BD"/>
      </w:pBdr>
      <w:spacing w:before="300" w:after="0"/>
      <w:ind w:left="1416"/>
      <w:jc w:val="both"/>
      <w:outlineLvl w:val="3"/>
    </w:pPr>
    <w:rPr>
      <w:rFonts w:ascii="Times New Roman" w:eastAsia="Times New Roman" w:hAnsi="Times New Roman" w:cs="Times New Roman"/>
      <w:caps/>
      <w:color w:val="365F91"/>
      <w:spacing w:val="10"/>
      <w:sz w:val="24"/>
      <w:lang w:val="en-US" w:eastAsia="en-US" w:bidi="en-US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1C3DC5"/>
    <w:pPr>
      <w:pBdr>
        <w:bottom w:val="single" w:sz="6" w:space="1" w:color="4F81BD"/>
      </w:pBdr>
      <w:spacing w:before="300" w:after="0"/>
      <w:ind w:left="1416"/>
      <w:jc w:val="both"/>
      <w:outlineLvl w:val="4"/>
    </w:pPr>
    <w:rPr>
      <w:rFonts w:ascii="Times New Roman" w:eastAsia="Times New Roman" w:hAnsi="Times New Roman" w:cs="Times New Roman"/>
      <w:caps/>
      <w:color w:val="365F91"/>
      <w:spacing w:val="10"/>
      <w:sz w:val="24"/>
      <w:lang w:val="en-US" w:eastAsia="en-US" w:bidi="en-US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1C3DC5"/>
    <w:pPr>
      <w:pBdr>
        <w:bottom w:val="dotted" w:sz="6" w:space="1" w:color="4F81BD"/>
      </w:pBdr>
      <w:spacing w:before="300" w:after="0"/>
      <w:ind w:left="1416"/>
      <w:jc w:val="both"/>
      <w:outlineLvl w:val="5"/>
    </w:pPr>
    <w:rPr>
      <w:rFonts w:ascii="Times New Roman" w:eastAsia="Times New Roman" w:hAnsi="Times New Roman" w:cs="Times New Roman"/>
      <w:caps/>
      <w:color w:val="365F91"/>
      <w:spacing w:val="10"/>
      <w:sz w:val="24"/>
      <w:lang w:val="en-US" w:eastAsia="en-US" w:bidi="en-US"/>
    </w:rPr>
  </w:style>
  <w:style w:type="paragraph" w:styleId="7">
    <w:name w:val="heading 7"/>
    <w:basedOn w:val="a0"/>
    <w:next w:val="a0"/>
    <w:link w:val="70"/>
    <w:semiHidden/>
    <w:unhideWhenUsed/>
    <w:qFormat/>
    <w:rsid w:val="001C3DC5"/>
    <w:pPr>
      <w:spacing w:before="300" w:after="0"/>
      <w:ind w:left="1416"/>
      <w:jc w:val="both"/>
      <w:outlineLvl w:val="6"/>
    </w:pPr>
    <w:rPr>
      <w:rFonts w:ascii="Times New Roman" w:eastAsia="Franklin Gothic Book" w:hAnsi="Times New Roman" w:cs="Times New Roman"/>
      <w:caps/>
      <w:color w:val="365F91"/>
      <w:spacing w:val="10"/>
      <w:sz w:val="24"/>
      <w:lang w:val="en-US" w:eastAsia="en-US" w:bidi="en-US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1C3DC5"/>
    <w:pPr>
      <w:spacing w:before="300" w:after="0"/>
      <w:ind w:left="1416"/>
      <w:jc w:val="both"/>
      <w:outlineLvl w:val="7"/>
    </w:pPr>
    <w:rPr>
      <w:rFonts w:ascii="Times New Roman" w:eastAsia="Franklin Gothic Book" w:hAnsi="Times New Roman" w:cs="Times New Roman"/>
      <w:caps/>
      <w:spacing w:val="10"/>
      <w:sz w:val="18"/>
      <w:szCs w:val="18"/>
      <w:lang w:val="en-US" w:eastAsia="en-US" w:bidi="en-US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1C3DC5"/>
    <w:pPr>
      <w:spacing w:before="300" w:after="0"/>
      <w:ind w:left="1416"/>
      <w:jc w:val="both"/>
      <w:outlineLvl w:val="8"/>
    </w:pPr>
    <w:rPr>
      <w:rFonts w:ascii="Times New Roman" w:eastAsia="Franklin Gothic Book" w:hAnsi="Times New Roman" w:cs="Times New Roman"/>
      <w:i/>
      <w:caps/>
      <w:spacing w:val="10"/>
      <w:sz w:val="18"/>
      <w:szCs w:val="18"/>
      <w:lang w:val="en-US" w:eastAsia="en-US" w:bidi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3D6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1"/>
    <w:rsid w:val="003D611C"/>
  </w:style>
  <w:style w:type="paragraph" w:customStyle="1" w:styleId="ConsPlusNormal">
    <w:name w:val="ConsPlusNormal"/>
    <w:uiPriority w:val="99"/>
    <w:rsid w:val="005502B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</w:rPr>
  </w:style>
  <w:style w:type="paragraph" w:styleId="a5">
    <w:name w:val="header"/>
    <w:basedOn w:val="a0"/>
    <w:link w:val="a6"/>
    <w:rsid w:val="004B7E9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Верхний колонтитул Знак"/>
    <w:basedOn w:val="a1"/>
    <w:link w:val="a5"/>
    <w:rsid w:val="004B7E98"/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Заголовок 1 Знак"/>
    <w:basedOn w:val="a1"/>
    <w:link w:val="10"/>
    <w:rsid w:val="00A9378A"/>
    <w:rPr>
      <w:rFonts w:ascii="Arial" w:hAnsi="Arial" w:cs="Arial"/>
      <w:b/>
      <w:bCs/>
      <w:color w:val="26282F"/>
      <w:sz w:val="24"/>
      <w:szCs w:val="24"/>
    </w:rPr>
  </w:style>
  <w:style w:type="character" w:customStyle="1" w:styleId="a7">
    <w:name w:val="Гипертекстовая ссылка"/>
    <w:basedOn w:val="a1"/>
    <w:uiPriority w:val="99"/>
    <w:rsid w:val="00A9378A"/>
    <w:rPr>
      <w:rFonts w:cs="Times New Roman"/>
      <w:color w:val="106BBE"/>
    </w:rPr>
  </w:style>
  <w:style w:type="character" w:customStyle="1" w:styleId="22">
    <w:name w:val="Заголовок 2 Знак"/>
    <w:basedOn w:val="a1"/>
    <w:link w:val="21"/>
    <w:semiHidden/>
    <w:rsid w:val="001C3DC5"/>
    <w:rPr>
      <w:rFonts w:ascii="Franklin Gothic Medium" w:eastAsia="Times New Roman" w:hAnsi="Franklin Gothic Medium" w:cs="Times New Roman"/>
      <w:bCs/>
      <w:sz w:val="24"/>
      <w:szCs w:val="26"/>
      <w:lang w:eastAsia="en-US" w:bidi="en-US"/>
    </w:rPr>
  </w:style>
  <w:style w:type="character" w:customStyle="1" w:styleId="30">
    <w:name w:val="Заголовок 3 Знак"/>
    <w:basedOn w:val="a1"/>
    <w:link w:val="3"/>
    <w:semiHidden/>
    <w:rsid w:val="001C3DC5"/>
    <w:rPr>
      <w:rFonts w:ascii="Times New Roman" w:eastAsia="Times New Roman" w:hAnsi="Times New Roman" w:cs="Times New Roman"/>
      <w:caps/>
      <w:color w:val="243F60"/>
      <w:spacing w:val="15"/>
      <w:sz w:val="24"/>
      <w:lang w:eastAsia="en-US" w:bidi="en-US"/>
    </w:rPr>
  </w:style>
  <w:style w:type="character" w:customStyle="1" w:styleId="40">
    <w:name w:val="Заголовок 4 Знак"/>
    <w:basedOn w:val="a1"/>
    <w:link w:val="4"/>
    <w:uiPriority w:val="9"/>
    <w:semiHidden/>
    <w:rsid w:val="001C3DC5"/>
    <w:rPr>
      <w:rFonts w:ascii="Times New Roman" w:eastAsia="Times New Roman" w:hAnsi="Times New Roman" w:cs="Times New Roman"/>
      <w:caps/>
      <w:color w:val="365F91"/>
      <w:spacing w:val="10"/>
      <w:sz w:val="24"/>
      <w:lang w:val="en-US" w:eastAsia="en-US" w:bidi="en-US"/>
    </w:rPr>
  </w:style>
  <w:style w:type="character" w:customStyle="1" w:styleId="50">
    <w:name w:val="Заголовок 5 Знак"/>
    <w:basedOn w:val="a1"/>
    <w:link w:val="5"/>
    <w:uiPriority w:val="9"/>
    <w:semiHidden/>
    <w:rsid w:val="001C3DC5"/>
    <w:rPr>
      <w:rFonts w:ascii="Times New Roman" w:eastAsia="Times New Roman" w:hAnsi="Times New Roman" w:cs="Times New Roman"/>
      <w:caps/>
      <w:color w:val="365F91"/>
      <w:spacing w:val="10"/>
      <w:sz w:val="24"/>
      <w:lang w:val="en-US" w:eastAsia="en-US" w:bidi="en-US"/>
    </w:rPr>
  </w:style>
  <w:style w:type="character" w:customStyle="1" w:styleId="60">
    <w:name w:val="Заголовок 6 Знак"/>
    <w:basedOn w:val="a1"/>
    <w:link w:val="6"/>
    <w:uiPriority w:val="9"/>
    <w:semiHidden/>
    <w:rsid w:val="001C3DC5"/>
    <w:rPr>
      <w:rFonts w:ascii="Times New Roman" w:eastAsia="Times New Roman" w:hAnsi="Times New Roman" w:cs="Times New Roman"/>
      <w:caps/>
      <w:color w:val="365F91"/>
      <w:spacing w:val="10"/>
      <w:sz w:val="24"/>
      <w:lang w:val="en-US" w:eastAsia="en-US" w:bidi="en-US"/>
    </w:rPr>
  </w:style>
  <w:style w:type="character" w:customStyle="1" w:styleId="70">
    <w:name w:val="Заголовок 7 Знак"/>
    <w:basedOn w:val="a1"/>
    <w:link w:val="7"/>
    <w:semiHidden/>
    <w:rsid w:val="001C3DC5"/>
    <w:rPr>
      <w:rFonts w:ascii="Times New Roman" w:eastAsia="Franklin Gothic Book" w:hAnsi="Times New Roman" w:cs="Times New Roman"/>
      <w:caps/>
      <w:color w:val="365F91"/>
      <w:spacing w:val="10"/>
      <w:sz w:val="24"/>
      <w:lang w:val="en-US" w:eastAsia="en-US" w:bidi="en-US"/>
    </w:rPr>
  </w:style>
  <w:style w:type="character" w:customStyle="1" w:styleId="80">
    <w:name w:val="Заголовок 8 Знак"/>
    <w:basedOn w:val="a1"/>
    <w:link w:val="8"/>
    <w:uiPriority w:val="9"/>
    <w:semiHidden/>
    <w:rsid w:val="001C3DC5"/>
    <w:rPr>
      <w:rFonts w:ascii="Times New Roman" w:eastAsia="Franklin Gothic Book" w:hAnsi="Times New Roman" w:cs="Times New Roman"/>
      <w:caps/>
      <w:spacing w:val="10"/>
      <w:sz w:val="18"/>
      <w:szCs w:val="18"/>
      <w:lang w:val="en-US" w:eastAsia="en-US" w:bidi="en-US"/>
    </w:rPr>
  </w:style>
  <w:style w:type="character" w:customStyle="1" w:styleId="90">
    <w:name w:val="Заголовок 9 Знак"/>
    <w:basedOn w:val="a1"/>
    <w:link w:val="9"/>
    <w:uiPriority w:val="9"/>
    <w:semiHidden/>
    <w:rsid w:val="001C3DC5"/>
    <w:rPr>
      <w:rFonts w:ascii="Times New Roman" w:eastAsia="Franklin Gothic Book" w:hAnsi="Times New Roman" w:cs="Times New Roman"/>
      <w:i/>
      <w:caps/>
      <w:spacing w:val="10"/>
      <w:sz w:val="18"/>
      <w:szCs w:val="18"/>
      <w:lang w:val="en-US" w:eastAsia="en-US" w:bidi="en-US"/>
    </w:rPr>
  </w:style>
  <w:style w:type="paragraph" w:styleId="a8">
    <w:name w:val="List Paragraph"/>
    <w:basedOn w:val="a0"/>
    <w:link w:val="a9"/>
    <w:uiPriority w:val="34"/>
    <w:qFormat/>
    <w:rsid w:val="001C3DC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uiPriority w:val="99"/>
    <w:semiHidden/>
    <w:unhideWhenUsed/>
    <w:rsid w:val="001C3DC5"/>
    <w:rPr>
      <w:color w:val="0000FF"/>
      <w:u w:val="single"/>
    </w:rPr>
  </w:style>
  <w:style w:type="character" w:styleId="ab">
    <w:name w:val="FollowedHyperlink"/>
    <w:basedOn w:val="a1"/>
    <w:uiPriority w:val="99"/>
    <w:semiHidden/>
    <w:unhideWhenUsed/>
    <w:rsid w:val="001C3DC5"/>
    <w:rPr>
      <w:color w:val="800080" w:themeColor="followedHyperlink"/>
      <w:u w:val="single"/>
    </w:rPr>
  </w:style>
  <w:style w:type="character" w:styleId="ac">
    <w:name w:val="Emphasis"/>
    <w:uiPriority w:val="20"/>
    <w:qFormat/>
    <w:rsid w:val="001C3DC5"/>
    <w:rPr>
      <w:i w:val="0"/>
      <w:iCs w:val="0"/>
      <w:caps/>
      <w:color w:val="243F60"/>
      <w:spacing w:val="5"/>
    </w:rPr>
  </w:style>
  <w:style w:type="character" w:styleId="ad">
    <w:name w:val="Strong"/>
    <w:uiPriority w:val="22"/>
    <w:qFormat/>
    <w:rsid w:val="001C3DC5"/>
    <w:rPr>
      <w:rFonts w:ascii="Franklin Gothic Medium" w:hAnsi="Franklin Gothic Medium" w:hint="default"/>
      <w:b w:val="0"/>
      <w:bCs w:val="0"/>
      <w:sz w:val="22"/>
    </w:rPr>
  </w:style>
  <w:style w:type="character" w:customStyle="1" w:styleId="12">
    <w:name w:val="Оглавление 1 Знак"/>
    <w:link w:val="13"/>
    <w:uiPriority w:val="39"/>
    <w:semiHidden/>
    <w:locked/>
    <w:rsid w:val="001C3DC5"/>
    <w:rPr>
      <w:rFonts w:ascii="Times New Roman" w:eastAsia="Times New Roman" w:hAnsi="Times New Roman" w:cs="Times New Roman"/>
      <w:sz w:val="24"/>
      <w:szCs w:val="24"/>
      <w:lang w:bidi="en-US"/>
    </w:rPr>
  </w:style>
  <w:style w:type="paragraph" w:styleId="13">
    <w:name w:val="toc 1"/>
    <w:basedOn w:val="a0"/>
    <w:next w:val="a0"/>
    <w:link w:val="12"/>
    <w:autoRedefine/>
    <w:uiPriority w:val="39"/>
    <w:semiHidden/>
    <w:unhideWhenUsed/>
    <w:rsid w:val="001C3DC5"/>
    <w:pPr>
      <w:spacing w:before="80" w:after="100"/>
      <w:ind w:left="426"/>
    </w:pPr>
    <w:rPr>
      <w:rFonts w:ascii="Times New Roman" w:eastAsia="Times New Roman" w:hAnsi="Times New Roman" w:cs="Times New Roman"/>
      <w:sz w:val="24"/>
      <w:szCs w:val="24"/>
      <w:lang w:bidi="en-US"/>
    </w:rPr>
  </w:style>
  <w:style w:type="paragraph" w:styleId="23">
    <w:name w:val="toc 2"/>
    <w:basedOn w:val="a0"/>
    <w:next w:val="a0"/>
    <w:autoRedefine/>
    <w:uiPriority w:val="39"/>
    <w:semiHidden/>
    <w:unhideWhenUsed/>
    <w:rsid w:val="001C3DC5"/>
    <w:pPr>
      <w:tabs>
        <w:tab w:val="right" w:pos="9345"/>
      </w:tabs>
      <w:spacing w:before="80" w:after="100"/>
      <w:ind w:left="220"/>
      <w:jc w:val="both"/>
    </w:pPr>
    <w:rPr>
      <w:rFonts w:ascii="Times New Roman" w:eastAsia="Times New Roman" w:hAnsi="Times New Roman" w:cs="Times New Roman"/>
      <w:noProof/>
      <w:sz w:val="24"/>
      <w:szCs w:val="24"/>
      <w:lang w:eastAsia="en-US" w:bidi="en-US"/>
    </w:rPr>
  </w:style>
  <w:style w:type="paragraph" w:styleId="31">
    <w:name w:val="toc 3"/>
    <w:basedOn w:val="a0"/>
    <w:next w:val="a0"/>
    <w:autoRedefine/>
    <w:uiPriority w:val="39"/>
    <w:semiHidden/>
    <w:unhideWhenUsed/>
    <w:rsid w:val="001C3DC5"/>
    <w:pPr>
      <w:tabs>
        <w:tab w:val="right" w:pos="9345"/>
      </w:tabs>
      <w:spacing w:before="80" w:after="100"/>
      <w:ind w:left="440"/>
      <w:jc w:val="both"/>
    </w:pPr>
    <w:rPr>
      <w:rFonts w:ascii="Times New Roman" w:eastAsia="Times New Roman" w:hAnsi="Times New Roman" w:cs="Times New Roman"/>
      <w:sz w:val="24"/>
      <w:lang w:eastAsia="en-US" w:bidi="en-US"/>
    </w:rPr>
  </w:style>
  <w:style w:type="paragraph" w:styleId="41">
    <w:name w:val="toc 4"/>
    <w:basedOn w:val="a0"/>
    <w:next w:val="a0"/>
    <w:autoRedefine/>
    <w:semiHidden/>
    <w:unhideWhenUsed/>
    <w:rsid w:val="001C3D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paragraph" w:styleId="51">
    <w:name w:val="toc 5"/>
    <w:basedOn w:val="a0"/>
    <w:next w:val="a0"/>
    <w:autoRedefine/>
    <w:semiHidden/>
    <w:unhideWhenUsed/>
    <w:rsid w:val="001C3D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paragraph" w:styleId="61">
    <w:name w:val="toc 6"/>
    <w:basedOn w:val="a0"/>
    <w:next w:val="a0"/>
    <w:autoRedefine/>
    <w:semiHidden/>
    <w:unhideWhenUsed/>
    <w:rsid w:val="001C3D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paragraph" w:styleId="71">
    <w:name w:val="toc 7"/>
    <w:basedOn w:val="a0"/>
    <w:next w:val="a0"/>
    <w:autoRedefine/>
    <w:semiHidden/>
    <w:unhideWhenUsed/>
    <w:rsid w:val="001C3D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paragraph" w:styleId="81">
    <w:name w:val="toc 8"/>
    <w:basedOn w:val="a0"/>
    <w:next w:val="a0"/>
    <w:autoRedefine/>
    <w:semiHidden/>
    <w:unhideWhenUsed/>
    <w:rsid w:val="001C3D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paragraph" w:styleId="91">
    <w:name w:val="toc 9"/>
    <w:basedOn w:val="a0"/>
    <w:next w:val="a0"/>
    <w:autoRedefine/>
    <w:semiHidden/>
    <w:unhideWhenUsed/>
    <w:rsid w:val="001C3D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paragraph" w:styleId="ae">
    <w:name w:val="footnote text"/>
    <w:basedOn w:val="a0"/>
    <w:link w:val="af"/>
    <w:semiHidden/>
    <w:unhideWhenUsed/>
    <w:rsid w:val="001C3DC5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Текст сноски Знак"/>
    <w:basedOn w:val="a1"/>
    <w:link w:val="ae"/>
    <w:semiHidden/>
    <w:rsid w:val="001C3DC5"/>
    <w:rPr>
      <w:rFonts w:ascii="Times New Roman" w:eastAsia="Times New Roman" w:hAnsi="Times New Roman" w:cs="Times New Roman"/>
      <w:sz w:val="20"/>
      <w:szCs w:val="20"/>
    </w:rPr>
  </w:style>
  <w:style w:type="paragraph" w:styleId="af0">
    <w:name w:val="footer"/>
    <w:basedOn w:val="a0"/>
    <w:link w:val="af1"/>
    <w:semiHidden/>
    <w:unhideWhenUsed/>
    <w:rsid w:val="001C3DC5"/>
    <w:pPr>
      <w:tabs>
        <w:tab w:val="center" w:pos="4677"/>
        <w:tab w:val="right" w:pos="9355"/>
      </w:tabs>
      <w:spacing w:after="0" w:line="240" w:lineRule="auto"/>
      <w:ind w:left="1416"/>
      <w:jc w:val="both"/>
    </w:pPr>
    <w:rPr>
      <w:rFonts w:ascii="Times New Roman" w:eastAsia="Times New Roman" w:hAnsi="Times New Roman" w:cs="Times New Roman"/>
      <w:sz w:val="24"/>
      <w:lang w:eastAsia="en-US" w:bidi="en-US"/>
    </w:rPr>
  </w:style>
  <w:style w:type="character" w:customStyle="1" w:styleId="af1">
    <w:name w:val="Нижний колонтитул Знак"/>
    <w:basedOn w:val="a1"/>
    <w:link w:val="af0"/>
    <w:semiHidden/>
    <w:rsid w:val="001C3DC5"/>
    <w:rPr>
      <w:rFonts w:ascii="Times New Roman" w:eastAsia="Times New Roman" w:hAnsi="Times New Roman" w:cs="Times New Roman"/>
      <w:sz w:val="24"/>
      <w:lang w:eastAsia="en-US" w:bidi="en-US"/>
    </w:rPr>
  </w:style>
  <w:style w:type="paragraph" w:styleId="af2">
    <w:name w:val="caption"/>
    <w:basedOn w:val="a0"/>
    <w:next w:val="a0"/>
    <w:uiPriority w:val="35"/>
    <w:semiHidden/>
    <w:unhideWhenUsed/>
    <w:qFormat/>
    <w:rsid w:val="001C3DC5"/>
    <w:pPr>
      <w:spacing w:before="80" w:after="80"/>
      <w:ind w:left="1416"/>
      <w:jc w:val="both"/>
    </w:pPr>
    <w:rPr>
      <w:rFonts w:ascii="Times New Roman" w:eastAsia="Times New Roman" w:hAnsi="Times New Roman" w:cs="Times New Roman"/>
      <w:b/>
      <w:bCs/>
      <w:color w:val="365F91"/>
      <w:sz w:val="16"/>
      <w:szCs w:val="16"/>
      <w:lang w:eastAsia="en-US" w:bidi="en-US"/>
    </w:rPr>
  </w:style>
  <w:style w:type="paragraph" w:styleId="20">
    <w:name w:val="List Number 2"/>
    <w:basedOn w:val="a0"/>
    <w:uiPriority w:val="99"/>
    <w:semiHidden/>
    <w:unhideWhenUsed/>
    <w:rsid w:val="001C3DC5"/>
    <w:pPr>
      <w:numPr>
        <w:numId w:val="6"/>
      </w:numPr>
      <w:spacing w:after="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Title"/>
    <w:basedOn w:val="a0"/>
    <w:next w:val="a0"/>
    <w:link w:val="af4"/>
    <w:uiPriority w:val="10"/>
    <w:qFormat/>
    <w:rsid w:val="001C3DC5"/>
    <w:pPr>
      <w:spacing w:before="720" w:after="80"/>
      <w:ind w:left="1416"/>
      <w:jc w:val="both"/>
    </w:pPr>
    <w:rPr>
      <w:rFonts w:ascii="Times New Roman" w:eastAsia="Times New Roman" w:hAnsi="Times New Roman" w:cs="Times New Roman"/>
      <w:caps/>
      <w:color w:val="4F81BD"/>
      <w:spacing w:val="10"/>
      <w:kern w:val="28"/>
      <w:sz w:val="52"/>
      <w:szCs w:val="52"/>
      <w:lang w:eastAsia="en-US" w:bidi="en-US"/>
    </w:rPr>
  </w:style>
  <w:style w:type="character" w:customStyle="1" w:styleId="af4">
    <w:name w:val="Название Знак"/>
    <w:basedOn w:val="a1"/>
    <w:link w:val="af3"/>
    <w:uiPriority w:val="10"/>
    <w:rsid w:val="001C3DC5"/>
    <w:rPr>
      <w:rFonts w:ascii="Times New Roman" w:eastAsia="Times New Roman" w:hAnsi="Times New Roman" w:cs="Times New Roman"/>
      <w:caps/>
      <w:color w:val="4F81BD"/>
      <w:spacing w:val="10"/>
      <w:kern w:val="28"/>
      <w:sz w:val="52"/>
      <w:szCs w:val="52"/>
      <w:lang w:eastAsia="en-US" w:bidi="en-US"/>
    </w:rPr>
  </w:style>
  <w:style w:type="paragraph" w:styleId="af5">
    <w:name w:val="Body Text"/>
    <w:basedOn w:val="a0"/>
    <w:link w:val="af6"/>
    <w:semiHidden/>
    <w:unhideWhenUsed/>
    <w:rsid w:val="001C3DC5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6">
    <w:name w:val="Основной текст Знак"/>
    <w:basedOn w:val="a1"/>
    <w:link w:val="af5"/>
    <w:semiHidden/>
    <w:rsid w:val="001C3DC5"/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Основной текст с отступом Знак"/>
    <w:aliases w:val="Основной текст 1 Знак,Нумерованный список !! Знак,Надин стиль Знак"/>
    <w:basedOn w:val="a1"/>
    <w:link w:val="af8"/>
    <w:semiHidden/>
    <w:locked/>
    <w:rsid w:val="001C3DC5"/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 Indent"/>
    <w:aliases w:val="Основной текст 1,Нумерованный список !!,Надин стиль"/>
    <w:basedOn w:val="a0"/>
    <w:link w:val="af7"/>
    <w:semiHidden/>
    <w:unhideWhenUsed/>
    <w:rsid w:val="001C3DC5"/>
    <w:pPr>
      <w:spacing w:after="0" w:line="360" w:lineRule="auto"/>
      <w:ind w:firstLine="83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">
    <w:name w:val="Основной текст с отступом Знак1"/>
    <w:basedOn w:val="a1"/>
    <w:uiPriority w:val="99"/>
    <w:semiHidden/>
    <w:rsid w:val="001C3DC5"/>
  </w:style>
  <w:style w:type="character" w:customStyle="1" w:styleId="24">
    <w:name w:val="Основной текст с отступом Знак2"/>
    <w:aliases w:val="Основной текст 1 Знак1,Основной текст с отступом Знак1 Знак1,Нумерованный список !! Знак1,Надин стиль Знак1"/>
    <w:basedOn w:val="a1"/>
    <w:semiHidden/>
    <w:rsid w:val="001C3DC5"/>
    <w:rPr>
      <w:rFonts w:ascii="Times New Roman" w:eastAsia="Times New Roman" w:hAnsi="Times New Roman"/>
      <w:sz w:val="24"/>
      <w:szCs w:val="22"/>
      <w:lang w:eastAsia="en-US" w:bidi="en-US"/>
    </w:rPr>
  </w:style>
  <w:style w:type="paragraph" w:styleId="af9">
    <w:name w:val="Subtitle"/>
    <w:basedOn w:val="a0"/>
    <w:next w:val="a0"/>
    <w:link w:val="afa"/>
    <w:uiPriority w:val="11"/>
    <w:qFormat/>
    <w:rsid w:val="001C3DC5"/>
    <w:pPr>
      <w:spacing w:before="80" w:after="1000" w:line="240" w:lineRule="auto"/>
      <w:ind w:left="1416"/>
      <w:jc w:val="both"/>
    </w:pPr>
    <w:rPr>
      <w:rFonts w:ascii="Times New Roman" w:eastAsia="Times New Roman" w:hAnsi="Times New Roman" w:cs="Times New Roman"/>
      <w:caps/>
      <w:color w:val="595959"/>
      <w:spacing w:val="10"/>
      <w:sz w:val="24"/>
      <w:szCs w:val="24"/>
      <w:lang w:eastAsia="en-US" w:bidi="en-US"/>
    </w:rPr>
  </w:style>
  <w:style w:type="character" w:customStyle="1" w:styleId="afa">
    <w:name w:val="Подзаголовок Знак"/>
    <w:basedOn w:val="a1"/>
    <w:link w:val="af9"/>
    <w:uiPriority w:val="11"/>
    <w:rsid w:val="001C3DC5"/>
    <w:rPr>
      <w:rFonts w:ascii="Times New Roman" w:eastAsia="Times New Roman" w:hAnsi="Times New Roman" w:cs="Times New Roman"/>
      <w:caps/>
      <w:color w:val="595959"/>
      <w:spacing w:val="10"/>
      <w:sz w:val="24"/>
      <w:szCs w:val="24"/>
      <w:lang w:eastAsia="en-US" w:bidi="en-US"/>
    </w:rPr>
  </w:style>
  <w:style w:type="paragraph" w:styleId="25">
    <w:name w:val="Body Text Indent 2"/>
    <w:basedOn w:val="a0"/>
    <w:link w:val="26"/>
    <w:semiHidden/>
    <w:unhideWhenUsed/>
    <w:rsid w:val="001C3DC5"/>
    <w:pPr>
      <w:spacing w:after="120" w:line="480" w:lineRule="auto"/>
      <w:ind w:left="283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6">
    <w:name w:val="Основной текст с отступом 2 Знак"/>
    <w:basedOn w:val="a1"/>
    <w:link w:val="25"/>
    <w:semiHidden/>
    <w:rsid w:val="001C3DC5"/>
    <w:rPr>
      <w:rFonts w:ascii="Times New Roman" w:eastAsia="Times New Roman" w:hAnsi="Times New Roman" w:cs="Times New Roman"/>
      <w:sz w:val="24"/>
      <w:szCs w:val="24"/>
    </w:rPr>
  </w:style>
  <w:style w:type="paragraph" w:styleId="afb">
    <w:name w:val="Document Map"/>
    <w:basedOn w:val="a0"/>
    <w:link w:val="afc"/>
    <w:semiHidden/>
    <w:unhideWhenUsed/>
    <w:rsid w:val="001C3DC5"/>
    <w:pPr>
      <w:shd w:val="clear" w:color="auto" w:fill="000080"/>
      <w:spacing w:after="0" w:line="240" w:lineRule="auto"/>
      <w:jc w:val="both"/>
    </w:pPr>
    <w:rPr>
      <w:rFonts w:ascii="Tahoma" w:eastAsia="Times New Roman" w:hAnsi="Tahoma" w:cs="Tahoma"/>
      <w:sz w:val="20"/>
      <w:szCs w:val="20"/>
    </w:rPr>
  </w:style>
  <w:style w:type="character" w:customStyle="1" w:styleId="afc">
    <w:name w:val="Схема документа Знак"/>
    <w:basedOn w:val="a1"/>
    <w:link w:val="afb"/>
    <w:semiHidden/>
    <w:rsid w:val="001C3DC5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afd">
    <w:name w:val="Balloon Text"/>
    <w:basedOn w:val="a0"/>
    <w:link w:val="afe"/>
    <w:semiHidden/>
    <w:unhideWhenUsed/>
    <w:rsid w:val="001C3DC5"/>
    <w:pPr>
      <w:spacing w:before="80" w:after="0" w:line="240" w:lineRule="auto"/>
      <w:ind w:left="1416"/>
      <w:jc w:val="both"/>
    </w:pPr>
    <w:rPr>
      <w:rFonts w:ascii="Tahoma" w:eastAsia="Times New Roman" w:hAnsi="Tahoma" w:cs="Tahoma"/>
      <w:sz w:val="16"/>
      <w:szCs w:val="16"/>
      <w:lang w:eastAsia="en-US" w:bidi="en-US"/>
    </w:rPr>
  </w:style>
  <w:style w:type="character" w:customStyle="1" w:styleId="afe">
    <w:name w:val="Текст выноски Знак"/>
    <w:basedOn w:val="a1"/>
    <w:link w:val="afd"/>
    <w:semiHidden/>
    <w:rsid w:val="001C3DC5"/>
    <w:rPr>
      <w:rFonts w:ascii="Tahoma" w:eastAsia="Times New Roman" w:hAnsi="Tahoma" w:cs="Tahoma"/>
      <w:sz w:val="16"/>
      <w:szCs w:val="16"/>
      <w:lang w:eastAsia="en-US" w:bidi="en-US"/>
    </w:rPr>
  </w:style>
  <w:style w:type="character" w:customStyle="1" w:styleId="aff">
    <w:name w:val="Без интервала Знак"/>
    <w:aliases w:val="Перечисление Знак"/>
    <w:link w:val="a"/>
    <w:uiPriority w:val="1"/>
    <w:locked/>
    <w:rsid w:val="001C3DC5"/>
    <w:rPr>
      <w:rFonts w:ascii="Times New Roman" w:eastAsia="Times New Roman" w:hAnsi="Times New Roman" w:cs="Times New Roman"/>
      <w:sz w:val="24"/>
      <w:lang w:bidi="en-US"/>
    </w:rPr>
  </w:style>
  <w:style w:type="paragraph" w:styleId="a">
    <w:name w:val="No Spacing"/>
    <w:aliases w:val="Перечисление"/>
    <w:basedOn w:val="a8"/>
    <w:link w:val="aff"/>
    <w:uiPriority w:val="1"/>
    <w:qFormat/>
    <w:rsid w:val="001C3DC5"/>
    <w:pPr>
      <w:numPr>
        <w:numId w:val="7"/>
      </w:numPr>
      <w:tabs>
        <w:tab w:val="num" w:pos="360"/>
      </w:tabs>
      <w:spacing w:before="200" w:after="200" w:line="276" w:lineRule="auto"/>
      <w:ind w:left="567" w:hanging="567"/>
      <w:contextualSpacing w:val="0"/>
      <w:jc w:val="both"/>
    </w:pPr>
    <w:rPr>
      <w:szCs w:val="22"/>
      <w:lang w:bidi="en-US"/>
    </w:rPr>
  </w:style>
  <w:style w:type="paragraph" w:styleId="27">
    <w:name w:val="Quote"/>
    <w:basedOn w:val="a0"/>
    <w:next w:val="a0"/>
    <w:link w:val="28"/>
    <w:uiPriority w:val="29"/>
    <w:qFormat/>
    <w:rsid w:val="001C3DC5"/>
    <w:pPr>
      <w:spacing w:before="80" w:after="0" w:line="240" w:lineRule="auto"/>
      <w:jc w:val="both"/>
    </w:pPr>
    <w:rPr>
      <w:rFonts w:ascii="Times New Roman" w:eastAsia="Franklin Gothic Book" w:hAnsi="Times New Roman" w:cs="Times New Roman"/>
      <w:i/>
      <w:iCs/>
      <w:sz w:val="24"/>
      <w:szCs w:val="20"/>
      <w:lang w:val="en-US" w:eastAsia="en-US" w:bidi="en-US"/>
    </w:rPr>
  </w:style>
  <w:style w:type="character" w:customStyle="1" w:styleId="28">
    <w:name w:val="Цитата 2 Знак"/>
    <w:basedOn w:val="a1"/>
    <w:link w:val="27"/>
    <w:uiPriority w:val="29"/>
    <w:rsid w:val="001C3DC5"/>
    <w:rPr>
      <w:rFonts w:ascii="Times New Roman" w:eastAsia="Franklin Gothic Book" w:hAnsi="Times New Roman" w:cs="Times New Roman"/>
      <w:i/>
      <w:iCs/>
      <w:sz w:val="24"/>
      <w:szCs w:val="20"/>
      <w:lang w:val="en-US" w:eastAsia="en-US" w:bidi="en-US"/>
    </w:rPr>
  </w:style>
  <w:style w:type="paragraph" w:styleId="aff0">
    <w:name w:val="Intense Quote"/>
    <w:basedOn w:val="a0"/>
    <w:next w:val="a0"/>
    <w:link w:val="aff1"/>
    <w:uiPriority w:val="30"/>
    <w:qFormat/>
    <w:rsid w:val="001C3DC5"/>
    <w:pPr>
      <w:pBdr>
        <w:top w:val="single" w:sz="4" w:space="10" w:color="4F81BD"/>
        <w:left w:val="single" w:sz="4" w:space="10" w:color="4F81BD"/>
      </w:pBdr>
      <w:spacing w:before="80" w:after="0"/>
      <w:ind w:left="1296" w:right="1152"/>
      <w:jc w:val="both"/>
    </w:pPr>
    <w:rPr>
      <w:rFonts w:ascii="Times New Roman" w:eastAsia="Times New Roman" w:hAnsi="Times New Roman" w:cs="Times New Roman"/>
      <w:i/>
      <w:iCs/>
      <w:color w:val="4F81BD"/>
      <w:sz w:val="24"/>
      <w:lang w:eastAsia="en-US" w:bidi="en-US"/>
    </w:rPr>
  </w:style>
  <w:style w:type="character" w:customStyle="1" w:styleId="aff1">
    <w:name w:val="Выделенная цитата Знак"/>
    <w:basedOn w:val="a1"/>
    <w:link w:val="aff0"/>
    <w:uiPriority w:val="30"/>
    <w:rsid w:val="001C3DC5"/>
    <w:rPr>
      <w:rFonts w:ascii="Times New Roman" w:eastAsia="Times New Roman" w:hAnsi="Times New Roman" w:cs="Times New Roman"/>
      <w:i/>
      <w:iCs/>
      <w:color w:val="4F81BD"/>
      <w:sz w:val="24"/>
      <w:lang w:eastAsia="en-US" w:bidi="en-US"/>
    </w:rPr>
  </w:style>
  <w:style w:type="paragraph" w:styleId="aff2">
    <w:name w:val="TOC Heading"/>
    <w:basedOn w:val="10"/>
    <w:next w:val="a0"/>
    <w:uiPriority w:val="39"/>
    <w:semiHidden/>
    <w:unhideWhenUsed/>
    <w:qFormat/>
    <w:rsid w:val="001C3DC5"/>
    <w:pPr>
      <w:keepNext/>
      <w:keepLines/>
      <w:widowControl/>
      <w:autoSpaceDE/>
      <w:autoSpaceDN/>
      <w:adjustRightInd/>
      <w:spacing w:before="120" w:after="0" w:line="276" w:lineRule="auto"/>
      <w:ind w:firstLine="567"/>
      <w:jc w:val="both"/>
      <w:outlineLvl w:val="9"/>
    </w:pPr>
    <w:rPr>
      <w:rFonts w:ascii="Times New Roman" w:eastAsia="Calibri" w:hAnsi="Times New Roman" w:cs="Times New Roman"/>
      <w:caps/>
      <w:color w:val="auto"/>
      <w:lang w:eastAsia="en-US" w:bidi="en-US"/>
    </w:rPr>
  </w:style>
  <w:style w:type="character" w:customStyle="1" w:styleId="aff3">
    <w:name w:val="Таблица Знак"/>
    <w:link w:val="aff4"/>
    <w:locked/>
    <w:rsid w:val="001C3DC5"/>
    <w:rPr>
      <w:rFonts w:ascii="Times New Roman" w:eastAsia="Times New Roman" w:hAnsi="Times New Roman" w:cs="Times New Roman"/>
      <w:sz w:val="24"/>
      <w:lang w:bidi="en-US"/>
    </w:rPr>
  </w:style>
  <w:style w:type="paragraph" w:customStyle="1" w:styleId="aff4">
    <w:name w:val="Таблица"/>
    <w:basedOn w:val="a0"/>
    <w:link w:val="aff3"/>
    <w:qFormat/>
    <w:rsid w:val="001C3DC5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lang w:bidi="en-US"/>
    </w:rPr>
  </w:style>
  <w:style w:type="character" w:customStyle="1" w:styleId="aff5">
    <w:name w:val="Оглавление Знак"/>
    <w:link w:val="aff6"/>
    <w:locked/>
    <w:rsid w:val="001C3DC5"/>
    <w:rPr>
      <w:rFonts w:ascii="Times New Roman" w:hAnsi="Times New Roman" w:cs="Times New Roman"/>
      <w:iCs/>
      <w:sz w:val="24"/>
      <w:lang w:val="en-US" w:bidi="en-US"/>
    </w:rPr>
  </w:style>
  <w:style w:type="paragraph" w:customStyle="1" w:styleId="aff6">
    <w:name w:val="Оглавление"/>
    <w:basedOn w:val="27"/>
    <w:link w:val="aff5"/>
    <w:qFormat/>
    <w:rsid w:val="001C3DC5"/>
    <w:pPr>
      <w:spacing w:before="100" w:beforeAutospacing="1" w:after="100" w:afterAutospacing="1"/>
      <w:contextualSpacing/>
    </w:pPr>
    <w:rPr>
      <w:rFonts w:eastAsiaTheme="minorEastAsia"/>
      <w:i w:val="0"/>
      <w:szCs w:val="22"/>
      <w:lang w:eastAsia="ru-RU"/>
    </w:rPr>
  </w:style>
  <w:style w:type="character" w:customStyle="1" w:styleId="aff7">
    <w:name w:val="Таблица_ужатая Знак"/>
    <w:link w:val="aff8"/>
    <w:locked/>
    <w:rsid w:val="001C3DC5"/>
    <w:rPr>
      <w:rFonts w:ascii="Times New Roman" w:eastAsia="Times New Roman" w:hAnsi="Times New Roman" w:cs="Times New Roman"/>
      <w:sz w:val="24"/>
      <w:lang w:bidi="en-US"/>
    </w:rPr>
  </w:style>
  <w:style w:type="paragraph" w:customStyle="1" w:styleId="aff8">
    <w:name w:val="Таблица_ужатая"/>
    <w:basedOn w:val="aff4"/>
    <w:link w:val="aff7"/>
    <w:qFormat/>
    <w:rsid w:val="001C3DC5"/>
    <w:pPr>
      <w:contextualSpacing/>
    </w:pPr>
  </w:style>
  <w:style w:type="paragraph" w:customStyle="1" w:styleId="Char">
    <w:name w:val="Char Знак"/>
    <w:basedOn w:val="a0"/>
    <w:rsid w:val="001C3DC5"/>
    <w:pPr>
      <w:spacing w:before="100" w:beforeAutospacing="1" w:after="100" w:afterAutospacing="1" w:line="480" w:lineRule="atLeast"/>
      <w:ind w:firstLine="851"/>
      <w:jc w:val="both"/>
    </w:pPr>
    <w:rPr>
      <w:rFonts w:ascii="Tahoma" w:eastAsia="Times New Roman" w:hAnsi="Tahoma" w:cs="Tahoma"/>
      <w:sz w:val="20"/>
      <w:szCs w:val="20"/>
      <w:lang w:val="en-US" w:eastAsia="en-US"/>
    </w:rPr>
  </w:style>
  <w:style w:type="paragraph" w:customStyle="1" w:styleId="15">
    <w:name w:val="Знак1"/>
    <w:basedOn w:val="a0"/>
    <w:rsid w:val="001C3DC5"/>
    <w:pPr>
      <w:spacing w:after="160" w:line="240" w:lineRule="exact"/>
      <w:jc w:val="both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paragraph" w:customStyle="1" w:styleId="ConsNormal">
    <w:name w:val="ConsNormal"/>
    <w:uiPriority w:val="99"/>
    <w:rsid w:val="001C3DC5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rsid w:val="001C3D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Iauiue">
    <w:name w:val="Iau?iue"/>
    <w:rsid w:val="001C3DC5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Heading">
    <w:name w:val="Heading"/>
    <w:rsid w:val="001C3DC5"/>
    <w:pPr>
      <w:snapToGrid w:val="0"/>
      <w:spacing w:after="0" w:line="240" w:lineRule="auto"/>
    </w:pPr>
    <w:rPr>
      <w:rFonts w:ascii="Arial" w:eastAsia="Times New Roman" w:hAnsi="Arial" w:cs="Times New Roman"/>
      <w:b/>
      <w:szCs w:val="20"/>
    </w:rPr>
  </w:style>
  <w:style w:type="character" w:customStyle="1" w:styleId="aff9">
    <w:name w:val="Оглавление нах Знак"/>
    <w:link w:val="affa"/>
    <w:locked/>
    <w:rsid w:val="001C3DC5"/>
    <w:rPr>
      <w:rFonts w:ascii="Times New Roman" w:eastAsia="Times New Roman" w:hAnsi="Times New Roman" w:cs="Times New Roman"/>
      <w:b/>
      <w:sz w:val="24"/>
      <w:szCs w:val="24"/>
      <w:lang w:bidi="en-US"/>
    </w:rPr>
  </w:style>
  <w:style w:type="paragraph" w:customStyle="1" w:styleId="affa">
    <w:name w:val="Оглавление нах"/>
    <w:basedOn w:val="13"/>
    <w:link w:val="aff9"/>
    <w:qFormat/>
    <w:rsid w:val="001C3DC5"/>
    <w:rPr>
      <w:b/>
    </w:rPr>
  </w:style>
  <w:style w:type="character" w:styleId="affb">
    <w:name w:val="Subtle Emphasis"/>
    <w:uiPriority w:val="19"/>
    <w:qFormat/>
    <w:rsid w:val="001C3DC5"/>
    <w:rPr>
      <w:i/>
      <w:iCs/>
      <w:color w:val="243F60"/>
    </w:rPr>
  </w:style>
  <w:style w:type="character" w:styleId="affc">
    <w:name w:val="Intense Emphasis"/>
    <w:uiPriority w:val="21"/>
    <w:qFormat/>
    <w:rsid w:val="001C3DC5"/>
    <w:rPr>
      <w:b/>
      <w:bCs/>
      <w:caps/>
      <w:color w:val="243F60"/>
      <w:spacing w:val="10"/>
    </w:rPr>
  </w:style>
  <w:style w:type="character" w:styleId="affd">
    <w:name w:val="Subtle Reference"/>
    <w:uiPriority w:val="31"/>
    <w:qFormat/>
    <w:rsid w:val="001C3DC5"/>
    <w:rPr>
      <w:b/>
      <w:bCs/>
      <w:color w:val="4F81BD"/>
    </w:rPr>
  </w:style>
  <w:style w:type="character" w:styleId="affe">
    <w:name w:val="Intense Reference"/>
    <w:uiPriority w:val="32"/>
    <w:qFormat/>
    <w:rsid w:val="001C3DC5"/>
    <w:rPr>
      <w:b/>
      <w:bCs/>
      <w:i/>
      <w:iCs/>
      <w:caps/>
      <w:color w:val="4F81BD"/>
    </w:rPr>
  </w:style>
  <w:style w:type="character" w:styleId="afff">
    <w:name w:val="Book Title"/>
    <w:uiPriority w:val="33"/>
    <w:qFormat/>
    <w:rsid w:val="001C3DC5"/>
    <w:rPr>
      <w:b/>
      <w:bCs/>
      <w:i/>
      <w:iCs/>
      <w:spacing w:val="9"/>
    </w:rPr>
  </w:style>
  <w:style w:type="table" w:styleId="afff0">
    <w:name w:val="Table Grid"/>
    <w:basedOn w:val="a2"/>
    <w:uiPriority w:val="59"/>
    <w:rsid w:val="001C3DC5"/>
    <w:pPr>
      <w:spacing w:after="0" w:line="240" w:lineRule="auto"/>
    </w:pPr>
    <w:rPr>
      <w:rFonts w:ascii="Franklin Gothic Book" w:eastAsia="Times New Roman" w:hAnsi="Franklin Gothic Book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">
    <w:name w:val="Стиль2"/>
    <w:uiPriority w:val="99"/>
    <w:rsid w:val="001C3DC5"/>
    <w:pPr>
      <w:numPr>
        <w:numId w:val="8"/>
      </w:numPr>
    </w:pPr>
  </w:style>
  <w:style w:type="numbering" w:customStyle="1" w:styleId="1">
    <w:name w:val="Стиль1"/>
    <w:uiPriority w:val="99"/>
    <w:rsid w:val="001C3DC5"/>
    <w:pPr>
      <w:numPr>
        <w:numId w:val="9"/>
      </w:numPr>
    </w:pPr>
  </w:style>
  <w:style w:type="paragraph" w:customStyle="1" w:styleId="afff1">
    <w:name w:val="ОСНОВНОЙ !!!"/>
    <w:basedOn w:val="af5"/>
    <w:link w:val="16"/>
    <w:rsid w:val="001C3DC5"/>
    <w:pPr>
      <w:spacing w:before="120" w:after="0"/>
      <w:ind w:firstLine="900"/>
    </w:pPr>
    <w:rPr>
      <w:rFonts w:ascii="Arial" w:hAnsi="Arial"/>
      <w:color w:val="660066"/>
      <w:sz w:val="26"/>
      <w:lang w:eastAsia="ar-SA"/>
    </w:rPr>
  </w:style>
  <w:style w:type="character" w:customStyle="1" w:styleId="16">
    <w:name w:val="ОСНОВНОЙ !!! Знак1"/>
    <w:link w:val="afff1"/>
    <w:rsid w:val="001C3DC5"/>
    <w:rPr>
      <w:rFonts w:ascii="Arial" w:eastAsia="Times New Roman" w:hAnsi="Arial" w:cs="Times New Roman"/>
      <w:color w:val="660066"/>
      <w:sz w:val="26"/>
      <w:szCs w:val="24"/>
      <w:lang w:eastAsia="ar-SA"/>
    </w:rPr>
  </w:style>
  <w:style w:type="paragraph" w:customStyle="1" w:styleId="1590">
    <w:name w:val="Стиль ОСНОВНОЙ !!! + Слева:  159 см Первая строка:  0 см"/>
    <w:basedOn w:val="afff1"/>
    <w:rsid w:val="001C3DC5"/>
    <w:pPr>
      <w:ind w:left="900" w:firstLine="0"/>
    </w:pPr>
    <w:rPr>
      <w:szCs w:val="20"/>
    </w:rPr>
  </w:style>
  <w:style w:type="character" w:customStyle="1" w:styleId="a9">
    <w:name w:val="Абзац списка Знак"/>
    <w:link w:val="a8"/>
    <w:uiPriority w:val="34"/>
    <w:rsid w:val="001C3DC5"/>
    <w:rPr>
      <w:rFonts w:ascii="Times New Roman" w:eastAsia="Times New Roman" w:hAnsi="Times New Roman" w:cs="Times New Roman"/>
      <w:sz w:val="24"/>
      <w:szCs w:val="24"/>
    </w:rPr>
  </w:style>
  <w:style w:type="character" w:customStyle="1" w:styleId="afff2">
    <w:name w:val="Цветовое выделение"/>
    <w:uiPriority w:val="99"/>
    <w:rsid w:val="00E87BAB"/>
    <w:rPr>
      <w:b/>
      <w:color w:val="000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a4">
    <w:name w:val="2"/>
    <w:pPr>
      <w:numPr>
        <w:numId w:val="8"/>
      </w:numPr>
    </w:pPr>
  </w:style>
  <w:style w:type="numbering" w:customStyle="1" w:styleId="apple-converted-space">
    <w:name w:val="1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287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9</Pages>
  <Words>2538</Words>
  <Characters>14472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МенкееваНА</cp:lastModifiedBy>
  <cp:revision>60</cp:revision>
  <cp:lastPrinted>2016-11-21T08:41:00Z</cp:lastPrinted>
  <dcterms:created xsi:type="dcterms:W3CDTF">2013-10-17T05:25:00Z</dcterms:created>
  <dcterms:modified xsi:type="dcterms:W3CDTF">2018-01-23T14:56:00Z</dcterms:modified>
</cp:coreProperties>
</file>