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70" w:rsidRPr="002F1688" w:rsidRDefault="00B65070" w:rsidP="002F1688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2F16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</w:t>
      </w:r>
      <w:r w:rsidR="00587A2E" w:rsidRPr="002F16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="00587A2E" w:rsidRPr="002F16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КОНТРОЛЯ ЗА</w:t>
      </w:r>
      <w:proofErr w:type="gramEnd"/>
      <w:r w:rsidR="00587A2E" w:rsidRPr="002F16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ОБЕСПЕЧЕНИЕМ СОХРАННОСТИ АВТОМОБИЛЬНЫХ ДОРОГ МЕСТНОГО</w:t>
      </w:r>
      <w:r w:rsidR="002F1688" w:rsidRPr="002F168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ЗНАЧЕНИЯ</w:t>
      </w:r>
    </w:p>
    <w:p w:rsidR="00B65070" w:rsidRPr="002F1688" w:rsidRDefault="002F1688" w:rsidP="002F1688">
      <w:pPr>
        <w:pStyle w:val="3"/>
        <w:shd w:val="clear" w:color="auto" w:fill="FFFFFF"/>
        <w:spacing w:before="419" w:after="251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2F1688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1</w:t>
      </w:r>
      <w:r w:rsidR="00B65070" w:rsidRPr="002F1688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. Федеральные законы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88"/>
        <w:gridCol w:w="4096"/>
        <w:gridCol w:w="2748"/>
        <w:gridCol w:w="2543"/>
      </w:tblGrid>
      <w:tr w:rsidR="00B65070" w:rsidRPr="002F1688" w:rsidTr="002F1688">
        <w:trPr>
          <w:trHeight w:val="2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N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Наименование и реквизиты акта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5070" w:rsidRPr="002F1688" w:rsidTr="002F1688">
        <w:trPr>
          <w:trHeight w:val="264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1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100599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hyperlink r:id="rId4" w:history="1">
              <w:r w:rsidR="00B65070" w:rsidRPr="002F1688">
                <w:rPr>
                  <w:rStyle w:val="a3"/>
                  <w:rFonts w:eastAsiaTheme="majorEastAsia"/>
                  <w:color w:val="00466E"/>
                </w:rPr>
                <w:t>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="00B65070" w:rsidRPr="002F1688">
              <w:rPr>
                <w:color w:val="2D2D2D"/>
              </w:rPr>
              <w:t> (с последующими изменениями)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статья 22, статья 29</w:t>
            </w:r>
          </w:p>
        </w:tc>
      </w:tr>
      <w:tr w:rsidR="00B65070" w:rsidRPr="002F1688" w:rsidTr="002F1688">
        <w:trPr>
          <w:trHeight w:val="1359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2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100599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hyperlink r:id="rId5" w:history="1">
              <w:r w:rsidR="00B65070" w:rsidRPr="002F1688">
                <w:rPr>
                  <w:rStyle w:val="a3"/>
                  <w:rFonts w:eastAsiaTheme="majorEastAsia"/>
                  <w:color w:val="00466E"/>
                </w:rPr>
                <w:t>Федеральный закон от 10 декабря 1995 года N 196-ФЗ "О безопасности дорожного движения"</w:t>
              </w:r>
            </w:hyperlink>
            <w:r w:rsidR="00B65070" w:rsidRPr="002F1688">
              <w:rPr>
                <w:color w:val="2D2D2D"/>
              </w:rPr>
              <w:t> (с последующими изменениями)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статья 12, статья 13</w:t>
            </w:r>
          </w:p>
        </w:tc>
      </w:tr>
    </w:tbl>
    <w:p w:rsidR="002F1688" w:rsidRDefault="002F1688" w:rsidP="002F1688">
      <w:pPr>
        <w:pStyle w:val="3"/>
        <w:shd w:val="clear" w:color="auto" w:fill="FFFFFF"/>
        <w:spacing w:before="419" w:after="251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</w:p>
    <w:p w:rsidR="002F1688" w:rsidRDefault="002F1688" w:rsidP="002F1688">
      <w:pPr>
        <w:spacing w:line="240" w:lineRule="auto"/>
      </w:pPr>
    </w:p>
    <w:p w:rsidR="002F1688" w:rsidRDefault="002F1688" w:rsidP="002F1688">
      <w:pPr>
        <w:spacing w:line="240" w:lineRule="auto"/>
      </w:pPr>
    </w:p>
    <w:p w:rsidR="002F1688" w:rsidRPr="002F1688" w:rsidRDefault="002F1688" w:rsidP="002F1688">
      <w:pPr>
        <w:spacing w:line="240" w:lineRule="auto"/>
      </w:pPr>
    </w:p>
    <w:p w:rsidR="002F1688" w:rsidRDefault="002F1688" w:rsidP="002F1688">
      <w:pPr>
        <w:pStyle w:val="3"/>
        <w:shd w:val="clear" w:color="auto" w:fill="FFFFFF"/>
        <w:spacing w:before="419" w:after="251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</w:p>
    <w:p w:rsidR="002F1688" w:rsidRDefault="002F1688" w:rsidP="002F1688"/>
    <w:p w:rsidR="002F1688" w:rsidRDefault="002F1688" w:rsidP="002F1688"/>
    <w:p w:rsidR="002F1688" w:rsidRPr="002F1688" w:rsidRDefault="002F1688" w:rsidP="002F1688"/>
    <w:p w:rsidR="00B65070" w:rsidRPr="002F1688" w:rsidRDefault="002F1688" w:rsidP="002F1688">
      <w:pPr>
        <w:pStyle w:val="3"/>
        <w:shd w:val="clear" w:color="auto" w:fill="FFFFFF"/>
        <w:spacing w:before="419" w:after="251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2F1688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lastRenderedPageBreak/>
        <w:t>2</w:t>
      </w:r>
      <w:r w:rsidR="00B65070" w:rsidRPr="002F1688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520"/>
        <w:gridCol w:w="2922"/>
        <w:gridCol w:w="2149"/>
        <w:gridCol w:w="2380"/>
        <w:gridCol w:w="1970"/>
      </w:tblGrid>
      <w:tr w:rsidR="00B65070" w:rsidRPr="002F1688" w:rsidTr="002F1688">
        <w:trPr>
          <w:trHeight w:val="14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N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Наименование документа (обозначение)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Сведения об утверждении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5070" w:rsidRPr="002F1688" w:rsidTr="002F1688">
        <w:trPr>
          <w:trHeight w:val="283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1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 xml:space="preserve">СП 78.13330.2012. Свод правил. Автомобильные дороги. Актуализированная редакция </w:t>
            </w:r>
            <w:proofErr w:type="spellStart"/>
            <w:r w:rsidRPr="002F1688">
              <w:rPr>
                <w:color w:val="2D2D2D"/>
              </w:rPr>
              <w:t>СНиП</w:t>
            </w:r>
            <w:proofErr w:type="spellEnd"/>
            <w:r w:rsidRPr="002F1688">
              <w:rPr>
                <w:color w:val="2D2D2D"/>
              </w:rPr>
              <w:t xml:space="preserve"> 3.06.03-85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100599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hyperlink r:id="rId6" w:history="1">
              <w:r w:rsidR="00B65070" w:rsidRPr="002F1688">
                <w:rPr>
                  <w:rStyle w:val="a3"/>
                  <w:rFonts w:eastAsiaTheme="majorEastAsia"/>
                  <w:color w:val="00466E"/>
                </w:rPr>
                <w:t>приказ Министерства регионального развития Российской Федерации от 30 июня 2012 года N 272</w:t>
              </w:r>
            </w:hyperlink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полностью</w:t>
            </w:r>
          </w:p>
        </w:tc>
      </w:tr>
      <w:tr w:rsidR="00B65070" w:rsidRPr="002F1688" w:rsidTr="002F1688">
        <w:trPr>
          <w:trHeight w:val="283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2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 xml:space="preserve">СП 42.13330.2011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2F1688">
              <w:rPr>
                <w:color w:val="2D2D2D"/>
              </w:rPr>
              <w:t>СНиП</w:t>
            </w:r>
            <w:proofErr w:type="spellEnd"/>
            <w:r w:rsidRPr="002F1688">
              <w:rPr>
                <w:color w:val="2D2D2D"/>
              </w:rPr>
              <w:t xml:space="preserve"> 2.07.01-89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100599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hyperlink r:id="rId7" w:history="1">
              <w:r w:rsidR="00B65070" w:rsidRPr="002F1688">
                <w:rPr>
                  <w:rStyle w:val="a3"/>
                  <w:rFonts w:eastAsiaTheme="majorEastAsia"/>
                  <w:color w:val="00466E"/>
                </w:rPr>
                <w:t>приказ Министерства регионального развития Российской Федерации от 28 декабря 2010 года N 820</w:t>
              </w:r>
            </w:hyperlink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раздел 11</w:t>
            </w:r>
          </w:p>
        </w:tc>
      </w:tr>
      <w:tr w:rsidR="00B65070" w:rsidRPr="002F1688" w:rsidTr="002F1688">
        <w:trPr>
          <w:trHeight w:val="39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3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 xml:space="preserve">ГОСТ </w:t>
            </w:r>
            <w:proofErr w:type="gramStart"/>
            <w:r w:rsidRPr="002F1688">
              <w:rPr>
                <w:color w:val="2D2D2D"/>
              </w:rPr>
              <w:t>Р</w:t>
            </w:r>
            <w:proofErr w:type="gramEnd"/>
            <w:r w:rsidRPr="002F1688">
              <w:rPr>
                <w:color w:val="2D2D2D"/>
              </w:rPr>
      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100599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hyperlink r:id="rId8" w:history="1">
              <w:r w:rsidR="00B65070" w:rsidRPr="002F1688">
                <w:rPr>
                  <w:rStyle w:val="a3"/>
                  <w:rFonts w:eastAsiaTheme="majorEastAsia"/>
                  <w:color w:val="00466E"/>
                </w:rPr>
                <w:t>Приказ Федерального агентства по техническому регулированию и метрологии от 26 сентября 2017 года N 1245-ст</w:t>
              </w:r>
            </w:hyperlink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65070" w:rsidRPr="002F1688" w:rsidRDefault="00B65070" w:rsidP="002F16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2F1688">
              <w:rPr>
                <w:color w:val="2D2D2D"/>
              </w:rPr>
              <w:t>пункт 5.2.1; пункт 5.2.3; пункт 5.2.4; пункт 5.2.5; пункт 5.2.6; пункт 5.2.7</w:t>
            </w:r>
          </w:p>
        </w:tc>
      </w:tr>
    </w:tbl>
    <w:p w:rsidR="00B65070" w:rsidRPr="002F1688" w:rsidRDefault="00B65070" w:rsidP="002F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5070" w:rsidRPr="002F1688" w:rsidSect="002F168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070"/>
    <w:rsid w:val="00100599"/>
    <w:rsid w:val="002F1688"/>
    <w:rsid w:val="00587A2E"/>
    <w:rsid w:val="00627127"/>
    <w:rsid w:val="00B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99"/>
  </w:style>
  <w:style w:type="paragraph" w:styleId="2">
    <w:name w:val="heading 2"/>
    <w:basedOn w:val="a"/>
    <w:link w:val="20"/>
    <w:uiPriority w:val="9"/>
    <w:qFormat/>
    <w:rsid w:val="00B6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0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65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6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002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787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190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1280258421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3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56937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687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98461" TargetMode="External"/><Relationship Id="rId5" Type="http://schemas.openxmlformats.org/officeDocument/2006/relationships/hyperlink" Target="http://docs.cntd.ru/document/90147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705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2308</Characters>
  <Application>Microsoft Office Word</Application>
  <DocSecurity>0</DocSecurity>
  <Lines>19</Lines>
  <Paragraphs>5</Paragraphs>
  <ScaleCrop>false</ScaleCrop>
  <Company>Grizli777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ADMIN</cp:lastModifiedBy>
  <cp:revision>4</cp:revision>
  <dcterms:created xsi:type="dcterms:W3CDTF">2021-03-26T10:04:00Z</dcterms:created>
  <dcterms:modified xsi:type="dcterms:W3CDTF">2021-03-26T10:10:00Z</dcterms:modified>
</cp:coreProperties>
</file>