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( </w:t>
      </w:r>
      <w:proofErr w:type="gramStart"/>
      <w:r>
        <w:rPr>
          <w:b/>
          <w:bCs/>
        </w:rPr>
        <w:t>межрайонное</w:t>
      </w:r>
      <w:proofErr w:type="gramEnd"/>
      <w:r>
        <w:rPr>
          <w:b/>
          <w:bCs/>
        </w:rPr>
        <w:t>)                              №10</w:t>
      </w:r>
      <w:r w:rsidR="00D45F5C">
        <w:rPr>
          <w:b/>
          <w:bCs/>
        </w:rPr>
        <w:t>2</w:t>
      </w:r>
      <w:r>
        <w:rPr>
          <w:b/>
          <w:bCs/>
        </w:rPr>
        <w:t xml:space="preserve">  от  </w:t>
      </w:r>
      <w:r w:rsidR="00D45F5C">
        <w:rPr>
          <w:b/>
          <w:bCs/>
        </w:rPr>
        <w:t>31</w:t>
      </w:r>
      <w:r>
        <w:rPr>
          <w:b/>
          <w:bCs/>
        </w:rPr>
        <w:t>.</w:t>
      </w:r>
      <w:r w:rsidR="00D45F5C">
        <w:rPr>
          <w:b/>
          <w:bCs/>
        </w:rPr>
        <w:t>01</w:t>
      </w:r>
      <w:r>
        <w:rPr>
          <w:b/>
          <w:bCs/>
        </w:rPr>
        <w:t>.201</w:t>
      </w:r>
      <w:r w:rsidR="00D45F5C">
        <w:rPr>
          <w:b/>
          <w:bCs/>
        </w:rPr>
        <w:t>8</w:t>
      </w:r>
      <w:r>
        <w:rPr>
          <w:b/>
          <w:bCs/>
        </w:rPr>
        <w:t xml:space="preserve"> г.</w:t>
      </w:r>
    </w:p>
    <w:p w:rsidR="0018385E" w:rsidRPr="00914C65" w:rsidRDefault="0018385E" w:rsidP="0018385E">
      <w:pPr>
        <w:pStyle w:val="2"/>
        <w:rPr>
          <w:rFonts w:ascii="Times New Roman" w:hAnsi="Times New Roman"/>
          <w:i/>
          <w:sz w:val="24"/>
          <w:szCs w:val="24"/>
        </w:rPr>
      </w:pPr>
      <w:r w:rsidRPr="00914C65">
        <w:rPr>
          <w:rFonts w:ascii="Times New Roman" w:hAnsi="Times New Roman"/>
          <w:sz w:val="24"/>
          <w:szCs w:val="24"/>
        </w:rPr>
        <w:t>Более 100 тысяч жителей Калмыкии обратились в органы ПФР</w:t>
      </w:r>
      <w:r>
        <w:rPr>
          <w:rFonts w:ascii="Times New Roman" w:hAnsi="Times New Roman"/>
          <w:sz w:val="24"/>
          <w:szCs w:val="24"/>
        </w:rPr>
        <w:t xml:space="preserve"> в 2017 году</w:t>
      </w:r>
    </w:p>
    <w:p w:rsidR="0018385E" w:rsidRDefault="0018385E" w:rsidP="0018385E">
      <w:pPr>
        <w:pStyle w:val="af0"/>
        <w:jc w:val="both"/>
      </w:pPr>
      <w:r>
        <w:t xml:space="preserve">На сегодняшний день территориальные органы ПФР Калмыкии являются одними  из самых посещаемых организаций в степной республике. По данным пресс-службы регионального пенсионного ведомства, только за прошлый год в Управления ПФР в районах и Элисте обратились 104776 жителей Калмыкии по различным вопросам, входящим в компетенцию Пенсионного фонда. </w:t>
      </w:r>
    </w:p>
    <w:p w:rsidR="0018385E" w:rsidRDefault="0018385E" w:rsidP="0018385E">
      <w:pPr>
        <w:pStyle w:val="af0"/>
        <w:jc w:val="both"/>
      </w:pPr>
      <w:r>
        <w:t>Чаще всего граждане обращались за выдачей справок или документов. Так, по таким вопросам в Управления ПФР в районах республики и Элисте обратилось 26632 человека, или 25,4 процентов от их общего количества. На втором месте по популярности идут обращения по вопросам выплаты и доставки пенсий. Так, в 2017 году по ним в пенсионное ведомство обратились 20401 человек, или 19,5 процентов от всех посетителей. Также большое количество граждан приходили в ПФР за назначением и перерасчетом своих пенсий.</w:t>
      </w:r>
    </w:p>
    <w:p w:rsidR="0018385E" w:rsidRDefault="0018385E" w:rsidP="0018385E">
      <w:pPr>
        <w:jc w:val="both"/>
      </w:pPr>
      <w:r>
        <w:t xml:space="preserve">Подавляющее большинство обращений касаются пенсионных вопросов — назначение, перерасчет и выплата пенсии, оценка пенсионных прав. Но в ПФР обращаются и по другим вопросам. 10381 человек (9,8%) обратились по вопросам материнского (семейного) капитала, ежемесячных денежных выплат и иных выплат по линии ПФР. Более 10,8 тысяч обращений зафиксировано по линии персонифицированного учета: получения СНИЛС, инвестирования средств пенсионных накоплений и т.д. </w:t>
      </w:r>
    </w:p>
    <w:p w:rsidR="0018385E" w:rsidRDefault="0018385E" w:rsidP="0018385E">
      <w:pPr>
        <w:jc w:val="both"/>
      </w:pPr>
    </w:p>
    <w:p w:rsidR="0018385E" w:rsidRDefault="0018385E" w:rsidP="0018385E">
      <w:pPr>
        <w:jc w:val="both"/>
      </w:pPr>
      <w:r>
        <w:t xml:space="preserve">Напомним, что помимо личного визита в Пенсионный фонд, есть еще несколько способов, чтобы получить консультацию или необходимую услугу ПФР. Активно используются населением Калмыкии электронные сервисы как на портале </w:t>
      </w:r>
      <w:proofErr w:type="spellStart"/>
      <w:r>
        <w:t>госуслуг</w:t>
      </w:r>
      <w:proofErr w:type="spellEnd"/>
      <w:r>
        <w:t xml:space="preserve">, так и на сайте ПФР, есть на сайте ПФР и </w:t>
      </w:r>
      <w:proofErr w:type="spellStart"/>
      <w:r>
        <w:t>онлайн</w:t>
      </w:r>
      <w:proofErr w:type="spellEnd"/>
      <w:r>
        <w:t xml:space="preserve"> — приемная </w:t>
      </w:r>
      <w:hyperlink r:id="rId6" w:history="1">
        <w:r w:rsidRPr="007C5084">
          <w:rPr>
            <w:rStyle w:val="af2"/>
            <w:lang w:bidi="ar-SA"/>
          </w:rPr>
          <w:t>http://www.pfrf.ru/eservices/send_appeal/</w:t>
        </w:r>
      </w:hyperlink>
      <w:r>
        <w:t>.</w:t>
      </w:r>
    </w:p>
    <w:p w:rsidR="0018385E" w:rsidRDefault="0018385E" w:rsidP="0018385E">
      <w:pPr>
        <w:jc w:val="both"/>
      </w:pPr>
      <w:r>
        <w:t xml:space="preserve"> Свой вопрос жители региона могут задать и через социальные сети на официальных страницах Отделения ПФР по Республике Калмыкия во всех популярных </w:t>
      </w:r>
      <w:proofErr w:type="spellStart"/>
      <w:r>
        <w:t>соцсетях</w:t>
      </w:r>
      <w:proofErr w:type="spellEnd"/>
      <w:r>
        <w:t>: «</w:t>
      </w:r>
      <w:proofErr w:type="spellStart"/>
      <w:r>
        <w:t>ВКонтакте</w:t>
      </w:r>
      <w:proofErr w:type="spellEnd"/>
      <w:r>
        <w:t>»,«Одноклассники», «</w:t>
      </w:r>
      <w:proofErr w:type="spellStart"/>
      <w:r>
        <w:t>Facebook</w:t>
      </w:r>
      <w:proofErr w:type="spellEnd"/>
      <w:r>
        <w:t>» и «</w:t>
      </w:r>
      <w:proofErr w:type="spellStart"/>
      <w:r>
        <w:t>Twitter</w:t>
      </w:r>
      <w:proofErr w:type="spellEnd"/>
      <w:r>
        <w:t>».</w:t>
      </w:r>
    </w:p>
    <w:p w:rsidR="0018385E" w:rsidRDefault="0018385E" w:rsidP="0018385E">
      <w:pPr>
        <w:jc w:val="both"/>
      </w:pPr>
    </w:p>
    <w:p w:rsidR="0018385E" w:rsidRDefault="0018385E" w:rsidP="0018385E">
      <w:pPr>
        <w:pStyle w:val="a7"/>
        <w:rPr>
          <w:b/>
          <w:bCs/>
        </w:rPr>
      </w:pPr>
      <w:r>
        <w:rPr>
          <w:b/>
          <w:bCs/>
        </w:rPr>
        <w:t>В Калмыкии страховые пенсии проиндексированы у  53 тысяч неработающих пенсионеров</w:t>
      </w:r>
    </w:p>
    <w:p w:rsidR="0018385E" w:rsidRDefault="0018385E" w:rsidP="0018385E">
      <w:pPr>
        <w:pStyle w:val="a7"/>
        <w:jc w:val="both"/>
      </w:pPr>
      <w:r>
        <w:t>С 1 января 2018 года страховые пенсии (включая фиксированную выплату) неработающих пенсионеров увеличены на 3,7%, что выше показателя прогнозной инфляции за 2017 год. Размер фиксированной выплаты после индексации составляет 4 982,9 рубля в месяц, стоимость пенсионного балла – 81,49 рубля (в 2017 году – 78,58 рубля). Среднегодовой размер страховой пенсии по старости в итоге вырос до 11980,47 рублей, среднегодовой размер страховой пенсии по старости неработающих пенсионеров – до 12268,09 рублей. В результате были проиндексированы страховые пенсии более 53 тысяч неработающих пенсионеров.</w:t>
      </w:r>
    </w:p>
    <w:p w:rsidR="0018385E" w:rsidRDefault="0018385E" w:rsidP="0018385E">
      <w:pPr>
        <w:pStyle w:val="a7"/>
        <w:jc w:val="both"/>
      </w:pPr>
      <w:r>
        <w:t xml:space="preserve">Что касается дальнейшего повышения пенсий в 2018 году, пенсии по государственному пенсионному обеспечению, в том числе социальные, с 1 апреля будут повышены </w:t>
      </w:r>
      <w:r>
        <w:lastRenderedPageBreak/>
        <w:t xml:space="preserve">работающим и неработающим пенсионерам на 4,1%. </w:t>
      </w:r>
    </w:p>
    <w:p w:rsidR="0018385E" w:rsidRDefault="0018385E" w:rsidP="0018385E">
      <w:pPr>
        <w:pStyle w:val="a7"/>
        <w:jc w:val="both"/>
      </w:pPr>
      <w:r>
        <w:t>В августе 2018 года Пенсионный фонд проведет корректировку страховых пенсий работавших в 2017 году пенсионеров.</w:t>
      </w:r>
    </w:p>
    <w:p w:rsidR="0018385E" w:rsidRDefault="0018385E" w:rsidP="0018385E">
      <w:pPr>
        <w:pStyle w:val="a7"/>
        <w:jc w:val="both"/>
      </w:pPr>
      <w:r>
        <w:t>С 1 февраля 2018 года будут проиндексированы размеры ежемесячной денежной выплаты (ЕДВ), которую получают федеральные льготники.</w:t>
      </w:r>
    </w:p>
    <w:p w:rsidR="00DD7498" w:rsidRDefault="00DD7498" w:rsidP="00DD749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lang w:eastAsia="ru-RU"/>
        </w:rPr>
      </w:pPr>
      <w:r w:rsidRPr="00D67FAF">
        <w:rPr>
          <w:rFonts w:ascii="Times New Roman" w:eastAsia="Times New Roman" w:hAnsi="Times New Roman"/>
          <w:b/>
          <w:bCs/>
          <w:kern w:val="36"/>
          <w:lang w:eastAsia="ru-RU"/>
        </w:rPr>
        <w:t>Свыше 13,2 тысяч калмыцких пенсионеров обратились за пенсионными накоплениями</w:t>
      </w:r>
    </w:p>
    <w:p w:rsidR="00DD7498" w:rsidRPr="00D67FAF" w:rsidRDefault="00DD7498" w:rsidP="00DD749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D67FAF">
        <w:rPr>
          <w:rFonts w:ascii="Times New Roman" w:eastAsia="Times New Roman" w:hAnsi="Times New Roman"/>
          <w:lang w:eastAsia="ru-RU"/>
        </w:rPr>
        <w:t xml:space="preserve">За время действия выплатного закона* </w:t>
      </w:r>
      <w:r>
        <w:rPr>
          <w:rFonts w:ascii="Times New Roman" w:eastAsia="Times New Roman" w:hAnsi="Times New Roman"/>
          <w:lang w:eastAsia="ru-RU"/>
        </w:rPr>
        <w:t>13218</w:t>
      </w:r>
      <w:r w:rsidRPr="00D67FAF">
        <w:rPr>
          <w:rFonts w:ascii="Times New Roman" w:eastAsia="Times New Roman" w:hAnsi="Times New Roman"/>
          <w:lang w:eastAsia="ru-RU"/>
        </w:rPr>
        <w:t xml:space="preserve"> жителей Калмыкии обратились за назначением выплат за счет средств пенсионных накоплений.</w:t>
      </w:r>
    </w:p>
    <w:p w:rsidR="00DD7498" w:rsidRDefault="00DD7498" w:rsidP="00DD7498">
      <w:pPr>
        <w:pStyle w:val="af0"/>
        <w:jc w:val="both"/>
      </w:pPr>
      <w:r>
        <w:t>Пенсионные накопления в виде единовременной выплаты получили 12298 человек, в виде срочной пенсионной выплаты – 22 человека, в виде накопительной пенсии - 36.</w:t>
      </w:r>
    </w:p>
    <w:p w:rsidR="00DD7498" w:rsidRDefault="00DD7498" w:rsidP="00DD7498">
      <w:pPr>
        <w:pStyle w:val="af0"/>
        <w:jc w:val="both"/>
      </w:pPr>
      <w:r>
        <w:t>Средний размер единовременной выплаты составил 10799,53 рублей, срочной выплаты – 1323,57 рублей в месяц, накопительной пенсии – 730,28 рублей в месяц.</w:t>
      </w:r>
    </w:p>
    <w:p w:rsidR="00DD7498" w:rsidRDefault="00DD7498" w:rsidP="00DD7498">
      <w:pPr>
        <w:pStyle w:val="af0"/>
        <w:jc w:val="both"/>
      </w:pPr>
      <w:r>
        <w:t xml:space="preserve">Средства пенсионных накоплений выплачиваются </w:t>
      </w:r>
      <w:proofErr w:type="spellStart"/>
      <w:r>
        <w:t>единоразово</w:t>
      </w:r>
      <w:proofErr w:type="spellEnd"/>
      <w:r>
        <w:t>, если размер накопительной пенсии по отношению к общему размеру страховой пенсии составляет пять и менее процентов. Под эту категорию в первую очередь подпадают мужчины 1953-1966 года рождения и женщины 1957-1966 года рождения, за которых с 2002 по 2004 год уплачивались страховые взносы на накопительную часть трудовой пенсии.</w:t>
      </w:r>
    </w:p>
    <w:p w:rsidR="00DD7498" w:rsidRDefault="00DD7498" w:rsidP="00DD7498">
      <w:pPr>
        <w:pStyle w:val="af0"/>
        <w:jc w:val="both"/>
      </w:pPr>
      <w:r>
        <w:t xml:space="preserve">На срочную выплату имеют право участники Программы государственного </w:t>
      </w:r>
      <w:proofErr w:type="spellStart"/>
      <w:r>
        <w:t>софинансирования</w:t>
      </w:r>
      <w:proofErr w:type="spellEnd"/>
      <w:r>
        <w:t xml:space="preserve"> пенсий, а также женщины, направившие средства материнского капитала на формирование своей накопительной пенсии. Срок получения выплаты гражданин определяет сам, но он должен составлять не менее 10 лет.</w:t>
      </w:r>
    </w:p>
    <w:p w:rsidR="00DD7498" w:rsidRDefault="00DD7498" w:rsidP="00DD7498">
      <w:pPr>
        <w:pStyle w:val="af0"/>
        <w:jc w:val="both"/>
      </w:pPr>
      <w:r>
        <w:t>В остальных случаях назначается накопительная пенсия.</w:t>
      </w:r>
    </w:p>
    <w:p w:rsidR="00DD7498" w:rsidRDefault="00DD7498" w:rsidP="00DD7498">
      <w:pPr>
        <w:pStyle w:val="af0"/>
        <w:jc w:val="both"/>
      </w:pPr>
      <w:r>
        <w:t>Обращаться за выплатой пенсионных накоплений нужно в ту организацию, где эти средства формировались: в ПФР или в один из негосударственных пенсионных фондов.</w:t>
      </w:r>
    </w:p>
    <w:p w:rsidR="00DD7498" w:rsidRDefault="00DD7498" w:rsidP="00DD7498">
      <w:pPr>
        <w:pStyle w:val="af0"/>
        <w:jc w:val="both"/>
      </w:pPr>
      <w:r>
        <w:t xml:space="preserve">Узнать, где формируется ваш пенсионный капитал, можно в «Личном кабинете гражданина» на сайте ПФР </w:t>
      </w:r>
      <w:proofErr w:type="spellStart"/>
      <w:r>
        <w:t>www.pfrf.ru</w:t>
      </w:r>
      <w:proofErr w:type="spellEnd"/>
      <w:r>
        <w:t xml:space="preserve">. Для доступа к сервису нужно иметь регистрацию на портале </w:t>
      </w:r>
      <w:proofErr w:type="spellStart"/>
      <w:r>
        <w:t>gosuslugi.ru</w:t>
      </w:r>
      <w:proofErr w:type="spellEnd"/>
      <w:r>
        <w:t>.</w:t>
      </w:r>
    </w:p>
    <w:p w:rsidR="00DD7498" w:rsidRPr="00D67FAF" w:rsidRDefault="00DD7498" w:rsidP="00DD749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D67FAF">
        <w:rPr>
          <w:rFonts w:ascii="Times New Roman" w:eastAsia="Times New Roman" w:hAnsi="Times New Roman"/>
          <w:lang w:eastAsia="ru-RU"/>
        </w:rPr>
        <w:t>Напомним, что Пенсионный фонд РФ начал принимать заявления о выплате средств пенсионных накоплений с июля 2012 года. Для получения выплат из средств пенсионных накоплений должны совпасть два фактора: человек должен иметь право на назначение страховой пенсии по старости (или уже являться пенсионером) и иметь средства пенсионных накоплений, зафиксированные на индивидуальном лицевом счете в Пенсионном фонде.</w:t>
      </w:r>
    </w:p>
    <w:p w:rsidR="00DD7498" w:rsidRPr="00D67FAF" w:rsidRDefault="00DD7498" w:rsidP="00DD749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D67FAF">
        <w:rPr>
          <w:rFonts w:ascii="Times New Roman" w:eastAsia="Times New Roman" w:hAnsi="Times New Roman"/>
          <w:i/>
          <w:iCs/>
          <w:lang w:eastAsia="ru-RU"/>
        </w:rPr>
        <w:t>* Федеральный закон от 30 ноября 2011 года № 360-ФЗ «О порядке финансирования выплат за счет средств пенсионных накоплений».</w:t>
      </w: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</w:t>
      </w:r>
      <w:proofErr w:type="gramStart"/>
      <w:r>
        <w:rPr>
          <w:rFonts w:ascii="Times New Roman" w:hAnsi="Times New Roman" w:cs="Times New Roman"/>
          <w:b/>
          <w:bCs/>
          <w:i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</w:rPr>
        <w:t xml:space="preserve">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18385E"/>
    <w:rsid w:val="002E0567"/>
    <w:rsid w:val="0030631D"/>
    <w:rsid w:val="005A10F4"/>
    <w:rsid w:val="00B12037"/>
    <w:rsid w:val="00D45F5C"/>
    <w:rsid w:val="00DD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uiPriority w:val="99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  <w:style w:type="character" w:styleId="af2">
    <w:name w:val="Hyperlink"/>
    <w:rsid w:val="0018385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eservices/send_appe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828</Words>
  <Characters>4725</Characters>
  <Application>Microsoft Office Word</Application>
  <DocSecurity>0</DocSecurity>
  <Lines>39</Lines>
  <Paragraphs>11</Paragraphs>
  <ScaleCrop>false</ScaleCrop>
  <Company>Microsoft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5</cp:revision>
  <cp:lastPrinted>2017-12-28T10:40:00Z</cp:lastPrinted>
  <dcterms:created xsi:type="dcterms:W3CDTF">2018-02-26T09:59:00Z</dcterms:created>
  <dcterms:modified xsi:type="dcterms:W3CDTF">2018-02-26T11:25:00Z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