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C325AB">
      <w:pPr>
        <w:pStyle w:val="a3"/>
        <w:rPr>
          <w:rFonts w:ascii="Times New Roman" w:hAnsi="Times New Roman" w:cs="Times New Roman"/>
          <w:b/>
        </w:rPr>
      </w:pPr>
      <w:r w:rsidRPr="00DF14D1">
        <w:rPr>
          <w:b/>
        </w:rPr>
        <w:t xml:space="preserve">                        </w:t>
      </w:r>
      <w:r w:rsidRPr="00CB37ED">
        <w:rPr>
          <w:rFonts w:ascii="Times New Roman" w:hAnsi="Times New Roman" w:cs="Times New Roman"/>
          <w:b/>
        </w:rPr>
        <w:t xml:space="preserve">                                         Заключение</w:t>
      </w:r>
    </w:p>
    <w:p w:rsidR="00C325AB" w:rsidRPr="00CB37ED" w:rsidRDefault="00C325AB" w:rsidP="00C325AB">
      <w:pPr>
        <w:pStyle w:val="a3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       на отчет об исполнении бюджета 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</w:t>
      </w:r>
      <w:r w:rsidR="001C500A">
        <w:rPr>
          <w:rFonts w:ascii="Times New Roman" w:hAnsi="Times New Roman" w:cs="Times New Roman"/>
          <w:b/>
        </w:rPr>
        <w:t xml:space="preserve">   </w:t>
      </w:r>
      <w:r w:rsidR="00BA1309">
        <w:rPr>
          <w:rFonts w:ascii="Times New Roman" w:hAnsi="Times New Roman" w:cs="Times New Roman"/>
          <w:b/>
        </w:rPr>
        <w:t>Ханатинского</w:t>
      </w:r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585ED6" w:rsidRPr="00585ED6">
        <w:rPr>
          <w:rFonts w:ascii="Times New Roman" w:hAnsi="Times New Roman" w:cs="Times New Roman"/>
          <w:b/>
        </w:rPr>
        <w:t>3</w:t>
      </w:r>
      <w:r w:rsidR="006D752A">
        <w:rPr>
          <w:rFonts w:ascii="Times New Roman" w:hAnsi="Times New Roman" w:cs="Times New Roman"/>
          <w:b/>
        </w:rPr>
        <w:t xml:space="preserve"> квартал 2019</w:t>
      </w:r>
      <w:r w:rsidR="001C500A">
        <w:rPr>
          <w:rFonts w:ascii="Times New Roman" w:hAnsi="Times New Roman" w:cs="Times New Roman"/>
          <w:b/>
        </w:rPr>
        <w:t xml:space="preserve"> года</w:t>
      </w:r>
      <w:r w:rsidRPr="00CB37ED">
        <w:rPr>
          <w:rFonts w:ascii="Times New Roman" w:hAnsi="Times New Roman" w:cs="Times New Roman"/>
          <w:b/>
        </w:rPr>
        <w:t xml:space="preserve">         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DC6D8D" w:rsidRPr="00CB37ED" w:rsidRDefault="00C325AB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Дербеты                                                                                      </w:t>
      </w:r>
      <w:r w:rsidR="00CB37ED">
        <w:rPr>
          <w:rFonts w:ascii="Times New Roman" w:hAnsi="Times New Roman" w:cs="Times New Roman"/>
        </w:rPr>
        <w:t xml:space="preserve">                               </w:t>
      </w:r>
      <w:r w:rsidR="00585ED6" w:rsidRPr="00585ED6">
        <w:rPr>
          <w:rFonts w:ascii="Times New Roman" w:hAnsi="Times New Roman" w:cs="Times New Roman"/>
        </w:rPr>
        <w:t>0</w:t>
      </w:r>
      <w:r w:rsidR="00352D21">
        <w:rPr>
          <w:rFonts w:ascii="Times New Roman" w:hAnsi="Times New Roman" w:cs="Times New Roman"/>
        </w:rPr>
        <w:t>9</w:t>
      </w:r>
      <w:r w:rsidR="00585ED6">
        <w:rPr>
          <w:rFonts w:ascii="Times New Roman" w:hAnsi="Times New Roman" w:cs="Times New Roman"/>
        </w:rPr>
        <w:t>.</w:t>
      </w:r>
      <w:r w:rsidR="00585ED6" w:rsidRPr="00585ED6">
        <w:rPr>
          <w:rFonts w:ascii="Times New Roman" w:hAnsi="Times New Roman" w:cs="Times New Roman"/>
        </w:rPr>
        <w:t>10</w:t>
      </w:r>
      <w:r w:rsidR="006D752A" w:rsidRPr="00C121BD">
        <w:rPr>
          <w:rFonts w:ascii="Times New Roman" w:hAnsi="Times New Roman" w:cs="Times New Roman"/>
        </w:rPr>
        <w:t>.2019</w:t>
      </w:r>
      <w:r w:rsidRPr="00C121BD">
        <w:rPr>
          <w:rFonts w:ascii="Times New Roman" w:hAnsi="Times New Roman" w:cs="Times New Roman"/>
        </w:rPr>
        <w:t>г</w:t>
      </w:r>
      <w:r w:rsidRPr="00CB37ED">
        <w:rPr>
          <w:rFonts w:ascii="Times New Roman" w:hAnsi="Times New Roman" w:cs="Times New Roman"/>
        </w:rPr>
        <w:t>.</w:t>
      </w:r>
    </w:p>
    <w:p w:rsidR="005B41A6" w:rsidRPr="00CB37ED" w:rsidRDefault="005B41A6" w:rsidP="00C35EE2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</w:t>
      </w:r>
      <w:r w:rsidR="001C500A">
        <w:rPr>
          <w:rFonts w:ascii="Times New Roman" w:hAnsi="Times New Roman" w:cs="Times New Roman"/>
        </w:rPr>
        <w:t>Анализ</w:t>
      </w:r>
      <w:r w:rsidR="00C325AB" w:rsidRPr="00CB37ED">
        <w:rPr>
          <w:rFonts w:ascii="Times New Roman" w:hAnsi="Times New Roman" w:cs="Times New Roman"/>
        </w:rPr>
        <w:t xml:space="preserve"> исполнени</w:t>
      </w:r>
      <w:r w:rsidR="001C500A">
        <w:rPr>
          <w:rFonts w:ascii="Times New Roman" w:hAnsi="Times New Roman" w:cs="Times New Roman"/>
        </w:rPr>
        <w:t>я</w:t>
      </w:r>
      <w:r w:rsidR="00C325AB" w:rsidRPr="00CB37ED">
        <w:rPr>
          <w:rFonts w:ascii="Times New Roman" w:hAnsi="Times New Roman" w:cs="Times New Roman"/>
        </w:rPr>
        <w:t xml:space="preserve"> бюджета Администрации </w:t>
      </w:r>
      <w:r w:rsidR="00BA1309">
        <w:rPr>
          <w:rFonts w:ascii="Times New Roman" w:hAnsi="Times New Roman" w:cs="Times New Roman"/>
        </w:rPr>
        <w:t>Ханатинского</w:t>
      </w:r>
      <w:r w:rsidR="00713ECB" w:rsidRPr="00CB37ED">
        <w:rPr>
          <w:rFonts w:ascii="Times New Roman" w:hAnsi="Times New Roman" w:cs="Times New Roman"/>
        </w:rPr>
        <w:t xml:space="preserve"> </w:t>
      </w:r>
      <w:r w:rsidR="00C325AB" w:rsidRPr="00CB37ED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сельского</w:t>
      </w:r>
      <w:r w:rsidR="001C500A">
        <w:rPr>
          <w:rFonts w:ascii="Times New Roman" w:hAnsi="Times New Roman" w:cs="Times New Roman"/>
        </w:rPr>
        <w:t xml:space="preserve"> </w:t>
      </w:r>
      <w:r w:rsidR="00C325AB" w:rsidRPr="00CB37ED">
        <w:rPr>
          <w:rFonts w:ascii="Times New Roman" w:hAnsi="Times New Roman" w:cs="Times New Roman"/>
        </w:rPr>
        <w:t xml:space="preserve">муниципального образования </w:t>
      </w:r>
      <w:r w:rsidR="001C500A">
        <w:rPr>
          <w:rFonts w:ascii="Times New Roman" w:hAnsi="Times New Roman" w:cs="Times New Roman"/>
        </w:rPr>
        <w:t xml:space="preserve">за </w:t>
      </w:r>
      <w:r w:rsidR="00585ED6" w:rsidRPr="00585ED6">
        <w:rPr>
          <w:rFonts w:ascii="Times New Roman" w:hAnsi="Times New Roman" w:cs="Times New Roman"/>
        </w:rPr>
        <w:t>3</w:t>
      </w:r>
      <w:r w:rsidR="006D752A">
        <w:rPr>
          <w:rFonts w:ascii="Times New Roman" w:hAnsi="Times New Roman" w:cs="Times New Roman"/>
        </w:rPr>
        <w:t xml:space="preserve"> квартал 2019</w:t>
      </w:r>
      <w:r w:rsidR="001C500A">
        <w:rPr>
          <w:rFonts w:ascii="Times New Roman" w:hAnsi="Times New Roman" w:cs="Times New Roman"/>
        </w:rPr>
        <w:t xml:space="preserve"> года</w:t>
      </w:r>
      <w:r w:rsidR="00E31B42" w:rsidRPr="00CB37ED">
        <w:rPr>
          <w:rFonts w:ascii="Times New Roman" w:hAnsi="Times New Roman" w:cs="Times New Roman"/>
        </w:rPr>
        <w:t xml:space="preserve"> </w:t>
      </w:r>
      <w:r w:rsidR="00F90658" w:rsidRPr="00CB37ED">
        <w:rPr>
          <w:rFonts w:ascii="Times New Roman" w:hAnsi="Times New Roman" w:cs="Times New Roman"/>
        </w:rPr>
        <w:t xml:space="preserve"> </w:t>
      </w:r>
      <w:r w:rsidR="001C500A">
        <w:rPr>
          <w:rFonts w:ascii="Times New Roman" w:hAnsi="Times New Roman" w:cs="Times New Roman"/>
        </w:rPr>
        <w:t xml:space="preserve">составлен </w:t>
      </w:r>
      <w:r w:rsidR="00C325AB" w:rsidRPr="00CB37ED">
        <w:rPr>
          <w:rFonts w:ascii="Times New Roman" w:hAnsi="Times New Roman" w:cs="Times New Roman"/>
        </w:rPr>
        <w:t xml:space="preserve"> К</w:t>
      </w:r>
      <w:r w:rsidR="00286252" w:rsidRPr="00CB37ED">
        <w:rPr>
          <w:rFonts w:ascii="Times New Roman" w:hAnsi="Times New Roman" w:cs="Times New Roman"/>
        </w:rPr>
        <w:t>о</w:t>
      </w:r>
      <w:r w:rsidR="00C325AB" w:rsidRPr="00CB37ED">
        <w:rPr>
          <w:rFonts w:ascii="Times New Roman" w:hAnsi="Times New Roman" w:cs="Times New Roman"/>
        </w:rPr>
        <w:t>нтрольно-счетн</w:t>
      </w:r>
      <w:r w:rsidR="001C500A">
        <w:rPr>
          <w:rFonts w:ascii="Times New Roman" w:hAnsi="Times New Roman" w:cs="Times New Roman"/>
        </w:rPr>
        <w:t xml:space="preserve">ой </w:t>
      </w:r>
      <w:r w:rsidR="00C325AB" w:rsidRPr="00CB37ED">
        <w:rPr>
          <w:rFonts w:ascii="Times New Roman" w:hAnsi="Times New Roman" w:cs="Times New Roman"/>
        </w:rPr>
        <w:t xml:space="preserve"> палат</w:t>
      </w:r>
      <w:r w:rsidR="001C500A">
        <w:rPr>
          <w:rFonts w:ascii="Times New Roman" w:hAnsi="Times New Roman" w:cs="Times New Roman"/>
        </w:rPr>
        <w:t xml:space="preserve">ой </w:t>
      </w:r>
      <w:r w:rsidR="00C325AB" w:rsidRPr="00CB37ED">
        <w:rPr>
          <w:rFonts w:ascii="Times New Roman" w:hAnsi="Times New Roman" w:cs="Times New Roman"/>
        </w:rPr>
        <w:t xml:space="preserve">Малодербетовского районного муниципального образования Республики Калмыкия в соответствии с </w:t>
      </w:r>
      <w:r w:rsidR="006D752A">
        <w:rPr>
          <w:rFonts w:ascii="Times New Roman" w:hAnsi="Times New Roman" w:cs="Times New Roman"/>
        </w:rPr>
        <w:t>планом работы на 2019</w:t>
      </w:r>
      <w:r w:rsidR="001C500A">
        <w:rPr>
          <w:rFonts w:ascii="Times New Roman" w:hAnsi="Times New Roman" w:cs="Times New Roman"/>
        </w:rPr>
        <w:t xml:space="preserve"> год.</w:t>
      </w:r>
      <w:r w:rsidRPr="00CB37ED">
        <w:rPr>
          <w:rFonts w:ascii="Times New Roman" w:hAnsi="Times New Roman" w:cs="Times New Roman"/>
        </w:rPr>
        <w:t xml:space="preserve">     </w:t>
      </w:r>
    </w:p>
    <w:p w:rsidR="00FE5EC3" w:rsidRDefault="00FE5EC3" w:rsidP="00C325AB">
      <w:pPr>
        <w:rPr>
          <w:rFonts w:ascii="Times New Roman" w:hAnsi="Times New Roman" w:cs="Times New Roman"/>
        </w:rPr>
      </w:pPr>
    </w:p>
    <w:p w:rsidR="00B74DFF" w:rsidRPr="00CB37ED" w:rsidRDefault="00B74DFF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</w:t>
      </w:r>
      <w:r w:rsidRPr="00CB37ED">
        <w:rPr>
          <w:rFonts w:ascii="Times New Roman" w:hAnsi="Times New Roman" w:cs="Times New Roman"/>
          <w:b/>
          <w:lang w:val="en-US"/>
        </w:rPr>
        <w:t>I</w:t>
      </w:r>
      <w:r w:rsidR="00C22D49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Общая характеристика исполнения бюджета            </w:t>
      </w:r>
    </w:p>
    <w:p w:rsidR="002109AC" w:rsidRPr="00CB37ED" w:rsidRDefault="002109AC" w:rsidP="00C35EE2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</w:t>
      </w:r>
      <w:r w:rsidR="00B74DFF" w:rsidRPr="00CB37ED">
        <w:rPr>
          <w:rFonts w:ascii="Times New Roman" w:hAnsi="Times New Roman" w:cs="Times New Roman"/>
        </w:rPr>
        <w:t xml:space="preserve">Бюджет  </w:t>
      </w:r>
      <w:r w:rsidR="00BA1309">
        <w:rPr>
          <w:rFonts w:ascii="Times New Roman" w:hAnsi="Times New Roman" w:cs="Times New Roman"/>
        </w:rPr>
        <w:t>Ханатинского</w:t>
      </w:r>
      <w:r w:rsidR="00DE5C1E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сельского</w:t>
      </w:r>
      <w:r w:rsidR="00B74DFF" w:rsidRPr="00CB37ED">
        <w:rPr>
          <w:rFonts w:ascii="Times New Roman" w:hAnsi="Times New Roman" w:cs="Times New Roman"/>
        </w:rPr>
        <w:t xml:space="preserve"> муниципального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>образования на 201</w:t>
      </w:r>
      <w:r w:rsidR="006D752A">
        <w:rPr>
          <w:rFonts w:ascii="Times New Roman" w:hAnsi="Times New Roman" w:cs="Times New Roman"/>
        </w:rPr>
        <w:t>9</w:t>
      </w:r>
      <w:r w:rsidR="00B74DFF" w:rsidRPr="00CB37ED">
        <w:rPr>
          <w:rFonts w:ascii="Times New Roman" w:hAnsi="Times New Roman" w:cs="Times New Roman"/>
        </w:rPr>
        <w:t xml:space="preserve"> год в соответствии с требованиями ст. 187 БК РФ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был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утвержден до начала финансового года Решением Собрания депутатов </w:t>
      </w:r>
      <w:r w:rsidR="00BA1309">
        <w:rPr>
          <w:rFonts w:ascii="Times New Roman" w:hAnsi="Times New Roman" w:cs="Times New Roman"/>
        </w:rPr>
        <w:t>Ханатинского</w:t>
      </w:r>
      <w:r w:rsidR="00B74DFF" w:rsidRPr="00CB37ED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</w:t>
      </w:r>
      <w:r w:rsidR="00B74DFF" w:rsidRPr="00CB37ED">
        <w:rPr>
          <w:rFonts w:ascii="Times New Roman" w:hAnsi="Times New Roman" w:cs="Times New Roman"/>
        </w:rPr>
        <w:t xml:space="preserve">МО РК от </w:t>
      </w:r>
      <w:r w:rsidR="00FD04E4">
        <w:rPr>
          <w:rFonts w:ascii="Times New Roman" w:hAnsi="Times New Roman" w:cs="Times New Roman"/>
        </w:rPr>
        <w:t xml:space="preserve"> </w:t>
      </w:r>
      <w:r w:rsidR="00FE3E7F">
        <w:rPr>
          <w:rFonts w:ascii="Times New Roman" w:hAnsi="Times New Roman" w:cs="Times New Roman"/>
        </w:rPr>
        <w:t>26</w:t>
      </w:r>
      <w:r w:rsidR="00B74DFF" w:rsidRPr="00661207">
        <w:rPr>
          <w:rFonts w:ascii="Times New Roman" w:hAnsi="Times New Roman" w:cs="Times New Roman"/>
        </w:rPr>
        <w:t>.12.201</w:t>
      </w:r>
      <w:r w:rsidR="00FE3E7F">
        <w:rPr>
          <w:rFonts w:ascii="Times New Roman" w:hAnsi="Times New Roman" w:cs="Times New Roman"/>
        </w:rPr>
        <w:t>8</w:t>
      </w:r>
      <w:r w:rsidR="00B74DFF" w:rsidRPr="00201A9C">
        <w:rPr>
          <w:rFonts w:ascii="Times New Roman" w:hAnsi="Times New Roman" w:cs="Times New Roman"/>
        </w:rPr>
        <w:t>г. №</w:t>
      </w:r>
      <w:r w:rsidR="00201A9C" w:rsidRPr="00201A9C">
        <w:rPr>
          <w:rFonts w:ascii="Times New Roman" w:hAnsi="Times New Roman" w:cs="Times New Roman"/>
        </w:rPr>
        <w:t>1</w:t>
      </w:r>
      <w:r w:rsidR="00B74DFF" w:rsidRPr="00201A9C">
        <w:rPr>
          <w:rFonts w:ascii="Times New Roman" w:hAnsi="Times New Roman" w:cs="Times New Roman"/>
        </w:rPr>
        <w:t xml:space="preserve"> </w:t>
      </w:r>
      <w:r w:rsidR="004D42BB" w:rsidRPr="00201A9C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«О бюджете </w:t>
      </w:r>
      <w:r w:rsidR="00BA1309">
        <w:rPr>
          <w:rFonts w:ascii="Times New Roman" w:hAnsi="Times New Roman" w:cs="Times New Roman"/>
        </w:rPr>
        <w:t>Ханатинского</w:t>
      </w:r>
      <w:r w:rsidR="00301D20" w:rsidRPr="00CB37ED">
        <w:rPr>
          <w:rFonts w:ascii="Times New Roman" w:hAnsi="Times New Roman" w:cs="Times New Roman"/>
        </w:rPr>
        <w:t xml:space="preserve"> </w:t>
      </w:r>
      <w:r w:rsidR="00201A9C">
        <w:rPr>
          <w:rFonts w:ascii="Times New Roman" w:hAnsi="Times New Roman" w:cs="Times New Roman"/>
        </w:rPr>
        <w:t>сельского</w:t>
      </w:r>
      <w:r w:rsidRPr="00CB37ED">
        <w:rPr>
          <w:rFonts w:ascii="Times New Roman" w:hAnsi="Times New Roman" w:cs="Times New Roman"/>
        </w:rPr>
        <w:t xml:space="preserve"> муниципального образования Республики Калмыкия на 201</w:t>
      </w:r>
      <w:r w:rsidR="00FE3E7F">
        <w:rPr>
          <w:rFonts w:ascii="Times New Roman" w:hAnsi="Times New Roman" w:cs="Times New Roman"/>
        </w:rPr>
        <w:t>9</w:t>
      </w:r>
      <w:r w:rsidR="00834D3A" w:rsidRPr="00CB37ED">
        <w:rPr>
          <w:rFonts w:ascii="Times New Roman" w:hAnsi="Times New Roman" w:cs="Times New Roman"/>
        </w:rPr>
        <w:t xml:space="preserve"> год</w:t>
      </w:r>
      <w:r w:rsidR="00FE3E7F">
        <w:rPr>
          <w:rFonts w:ascii="Times New Roman" w:hAnsi="Times New Roman" w:cs="Times New Roman"/>
        </w:rPr>
        <w:t xml:space="preserve"> и плановый период на 2020-2021</w:t>
      </w:r>
      <w:r w:rsidR="00DE5C1E">
        <w:rPr>
          <w:rFonts w:ascii="Times New Roman" w:hAnsi="Times New Roman" w:cs="Times New Roman"/>
        </w:rPr>
        <w:t xml:space="preserve"> </w:t>
      </w:r>
      <w:r w:rsidR="00FE5EC3">
        <w:rPr>
          <w:rFonts w:ascii="Times New Roman" w:hAnsi="Times New Roman" w:cs="Times New Roman"/>
        </w:rPr>
        <w:t>годы</w:t>
      </w:r>
      <w:r w:rsidR="00834D3A" w:rsidRPr="00CB37ED">
        <w:rPr>
          <w:rFonts w:ascii="Times New Roman" w:hAnsi="Times New Roman" w:cs="Times New Roman"/>
        </w:rPr>
        <w:t xml:space="preserve">» </w:t>
      </w:r>
      <w:r w:rsidR="00834D3A" w:rsidRPr="00ED7388">
        <w:rPr>
          <w:rFonts w:ascii="Times New Roman" w:hAnsi="Times New Roman" w:cs="Times New Roman"/>
        </w:rPr>
        <w:t xml:space="preserve">по доходам в сумме </w:t>
      </w:r>
      <w:r w:rsidR="00FE3E7F">
        <w:rPr>
          <w:rFonts w:ascii="Times New Roman" w:hAnsi="Times New Roman" w:cs="Times New Roman"/>
        </w:rPr>
        <w:t>1799,8</w:t>
      </w:r>
      <w:r w:rsidR="00834D3A" w:rsidRPr="00661207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тыс.</w:t>
      </w:r>
      <w:r w:rsidR="003E1605">
        <w:rPr>
          <w:rFonts w:ascii="Times New Roman" w:hAnsi="Times New Roman" w:cs="Times New Roman"/>
        </w:rPr>
        <w:t xml:space="preserve"> </w:t>
      </w:r>
      <w:r w:rsidR="00DE5C1E">
        <w:rPr>
          <w:rFonts w:ascii="Times New Roman" w:hAnsi="Times New Roman" w:cs="Times New Roman"/>
        </w:rPr>
        <w:t>руб.</w:t>
      </w:r>
      <w:r w:rsidR="004D42BB">
        <w:rPr>
          <w:rFonts w:ascii="Times New Roman" w:hAnsi="Times New Roman" w:cs="Times New Roman"/>
        </w:rPr>
        <w:t xml:space="preserve"> </w:t>
      </w:r>
      <w:r w:rsidR="00DE5C1E">
        <w:rPr>
          <w:rFonts w:ascii="Times New Roman" w:hAnsi="Times New Roman" w:cs="Times New Roman"/>
        </w:rPr>
        <w:t xml:space="preserve">и по расходам </w:t>
      </w:r>
      <w:r w:rsidRPr="00CB37ED">
        <w:rPr>
          <w:rFonts w:ascii="Times New Roman" w:hAnsi="Times New Roman" w:cs="Times New Roman"/>
        </w:rPr>
        <w:t xml:space="preserve">в сумме </w:t>
      </w:r>
      <w:r w:rsidR="00FE3E7F">
        <w:rPr>
          <w:rFonts w:ascii="Times New Roman" w:hAnsi="Times New Roman" w:cs="Times New Roman"/>
        </w:rPr>
        <w:t>1799,8</w:t>
      </w:r>
      <w:r w:rsidR="00834D3A" w:rsidRPr="0066120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B37ED">
        <w:rPr>
          <w:rFonts w:ascii="Times New Roman" w:hAnsi="Times New Roman" w:cs="Times New Roman"/>
        </w:rPr>
        <w:t>тыс.</w:t>
      </w:r>
      <w:r w:rsidR="00AD731C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 xml:space="preserve">руб. </w:t>
      </w:r>
      <w:r w:rsidR="00087763">
        <w:rPr>
          <w:rFonts w:ascii="Times New Roman" w:hAnsi="Times New Roman" w:cs="Times New Roman"/>
        </w:rPr>
        <w:t xml:space="preserve">Размер дефицита бюджета </w:t>
      </w:r>
      <w:r w:rsidR="00BA1309">
        <w:rPr>
          <w:rFonts w:ascii="Times New Roman" w:hAnsi="Times New Roman" w:cs="Times New Roman"/>
        </w:rPr>
        <w:t>Ханатинского</w:t>
      </w:r>
      <w:r w:rsidR="00087763">
        <w:rPr>
          <w:rFonts w:ascii="Times New Roman" w:hAnsi="Times New Roman" w:cs="Times New Roman"/>
        </w:rPr>
        <w:t xml:space="preserve"> </w:t>
      </w:r>
      <w:r w:rsidR="00673D6E">
        <w:rPr>
          <w:rFonts w:ascii="Times New Roman" w:hAnsi="Times New Roman" w:cs="Times New Roman"/>
        </w:rPr>
        <w:t>С</w:t>
      </w:r>
      <w:r w:rsidR="00FE3E7F">
        <w:rPr>
          <w:rFonts w:ascii="Times New Roman" w:hAnsi="Times New Roman" w:cs="Times New Roman"/>
        </w:rPr>
        <w:t>МО РК на 2019</w:t>
      </w:r>
      <w:r w:rsidR="00180117">
        <w:rPr>
          <w:rFonts w:ascii="Times New Roman" w:hAnsi="Times New Roman" w:cs="Times New Roman"/>
        </w:rPr>
        <w:t xml:space="preserve"> </w:t>
      </w:r>
      <w:r w:rsidR="00087763">
        <w:rPr>
          <w:rFonts w:ascii="Times New Roman" w:hAnsi="Times New Roman" w:cs="Times New Roman"/>
        </w:rPr>
        <w:t xml:space="preserve"> го</w:t>
      </w:r>
      <w:r w:rsidR="00AD731C">
        <w:rPr>
          <w:rFonts w:ascii="Times New Roman" w:hAnsi="Times New Roman" w:cs="Times New Roman"/>
        </w:rPr>
        <w:t xml:space="preserve">д утвержден в сумме </w:t>
      </w:r>
      <w:r w:rsidR="00AD731C" w:rsidRPr="00ED7388">
        <w:rPr>
          <w:rFonts w:ascii="Times New Roman" w:hAnsi="Times New Roman" w:cs="Times New Roman"/>
        </w:rPr>
        <w:t xml:space="preserve">0,0 </w:t>
      </w:r>
      <w:r w:rsidR="00AD731C">
        <w:rPr>
          <w:rFonts w:ascii="Times New Roman" w:hAnsi="Times New Roman" w:cs="Times New Roman"/>
        </w:rPr>
        <w:t>тыс. руб</w:t>
      </w:r>
      <w:r w:rsidRPr="00CB37ED">
        <w:rPr>
          <w:rFonts w:ascii="Times New Roman" w:hAnsi="Times New Roman" w:cs="Times New Roman"/>
        </w:rPr>
        <w:t>.</w:t>
      </w:r>
      <w:r w:rsidR="004558E0">
        <w:rPr>
          <w:rFonts w:ascii="Times New Roman" w:hAnsi="Times New Roman" w:cs="Times New Roman"/>
        </w:rPr>
        <w:t xml:space="preserve"> В течение 1 полугодия 2019 года изменения вносилось 1 раз. С учетом изменений, внесе</w:t>
      </w:r>
      <w:r w:rsidR="002A2C58">
        <w:rPr>
          <w:rFonts w:ascii="Times New Roman" w:hAnsi="Times New Roman" w:cs="Times New Roman"/>
        </w:rPr>
        <w:t>нных решением Собрания депутатов Ханатинского СМО РК от 27.06.2019г №3 плановые назначения составили по доходам 1939,8 тыс.руб</w:t>
      </w:r>
      <w:r w:rsidR="003F17D1">
        <w:rPr>
          <w:rFonts w:ascii="Times New Roman" w:hAnsi="Times New Roman" w:cs="Times New Roman"/>
        </w:rPr>
        <w:t xml:space="preserve"> и по расходам 1939,8 тыс.руб. </w:t>
      </w:r>
      <w:r w:rsidR="003F17D1" w:rsidRPr="00CB37ED">
        <w:rPr>
          <w:rFonts w:ascii="Times New Roman" w:hAnsi="Times New Roman" w:cs="Times New Roman"/>
        </w:rPr>
        <w:t xml:space="preserve">. </w:t>
      </w:r>
      <w:r w:rsidR="003F17D1">
        <w:rPr>
          <w:rFonts w:ascii="Times New Roman" w:hAnsi="Times New Roman" w:cs="Times New Roman"/>
        </w:rPr>
        <w:t xml:space="preserve">Размер дефицита бюджета Ханатинского СМО РК </w:t>
      </w:r>
      <w:r w:rsidR="001D79E1">
        <w:rPr>
          <w:rFonts w:ascii="Times New Roman" w:hAnsi="Times New Roman" w:cs="Times New Roman"/>
        </w:rPr>
        <w:t>с учетом изменений</w:t>
      </w:r>
      <w:r w:rsidR="003F17D1">
        <w:rPr>
          <w:rFonts w:ascii="Times New Roman" w:hAnsi="Times New Roman" w:cs="Times New Roman"/>
        </w:rPr>
        <w:t xml:space="preserve"> утвержден в сумме </w:t>
      </w:r>
      <w:r w:rsidR="003F17D1" w:rsidRPr="00ED7388">
        <w:rPr>
          <w:rFonts w:ascii="Times New Roman" w:hAnsi="Times New Roman" w:cs="Times New Roman"/>
        </w:rPr>
        <w:t xml:space="preserve">0,0 </w:t>
      </w:r>
      <w:r w:rsidR="003F17D1">
        <w:rPr>
          <w:rFonts w:ascii="Times New Roman" w:hAnsi="Times New Roman" w:cs="Times New Roman"/>
        </w:rPr>
        <w:t>тыс. руб</w:t>
      </w:r>
      <w:r w:rsidR="003F17D1" w:rsidRPr="00CB37ED">
        <w:rPr>
          <w:rFonts w:ascii="Times New Roman" w:hAnsi="Times New Roman" w:cs="Times New Roman"/>
        </w:rPr>
        <w:t>.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C22D49" w:rsidRPr="00CB37ED" w:rsidRDefault="006C6E0F" w:rsidP="003B05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881266">
        <w:rPr>
          <w:rFonts w:ascii="Times New Roman" w:hAnsi="Times New Roman" w:cs="Times New Roman"/>
        </w:rPr>
        <w:t xml:space="preserve">лнение бюджета за </w:t>
      </w:r>
      <w:r w:rsidR="00881266" w:rsidRPr="00881266">
        <w:rPr>
          <w:rFonts w:ascii="Times New Roman" w:hAnsi="Times New Roman" w:cs="Times New Roman"/>
        </w:rPr>
        <w:t>3</w:t>
      </w:r>
      <w:r w:rsidR="001D79E1">
        <w:rPr>
          <w:rFonts w:ascii="Times New Roman" w:hAnsi="Times New Roman" w:cs="Times New Roman"/>
        </w:rPr>
        <w:t xml:space="preserve"> квартал 2019</w:t>
      </w:r>
      <w:r w:rsidR="007B7F6F">
        <w:rPr>
          <w:rFonts w:ascii="Times New Roman" w:hAnsi="Times New Roman" w:cs="Times New Roman"/>
        </w:rPr>
        <w:t xml:space="preserve"> года по доходам составило </w:t>
      </w:r>
      <w:r w:rsidR="001D79E1">
        <w:rPr>
          <w:rFonts w:ascii="Times New Roman" w:hAnsi="Times New Roman" w:cs="Times New Roman"/>
        </w:rPr>
        <w:t>644,6</w:t>
      </w:r>
      <w:r>
        <w:rPr>
          <w:rFonts w:ascii="Times New Roman" w:hAnsi="Times New Roman" w:cs="Times New Roman"/>
        </w:rPr>
        <w:t xml:space="preserve"> тыс. руб. </w:t>
      </w:r>
      <w:r w:rsidR="007B7F6F">
        <w:rPr>
          <w:rFonts w:ascii="Times New Roman" w:hAnsi="Times New Roman" w:cs="Times New Roman"/>
        </w:rPr>
        <w:t xml:space="preserve">или </w:t>
      </w:r>
      <w:r w:rsidR="00161533" w:rsidRPr="00161533">
        <w:rPr>
          <w:rFonts w:ascii="Times New Roman" w:hAnsi="Times New Roman" w:cs="Times New Roman"/>
        </w:rPr>
        <w:t>33,2</w:t>
      </w:r>
      <w:r w:rsidR="007B7F6F" w:rsidRPr="00161533">
        <w:rPr>
          <w:rFonts w:ascii="Times New Roman" w:hAnsi="Times New Roman" w:cs="Times New Roman"/>
        </w:rPr>
        <w:t>%</w:t>
      </w:r>
      <w:r w:rsidR="007B7F6F">
        <w:rPr>
          <w:rFonts w:ascii="Times New Roman" w:hAnsi="Times New Roman" w:cs="Times New Roman"/>
        </w:rPr>
        <w:t xml:space="preserve"> от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3B05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1D79E1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.12.201</w:t>
            </w:r>
            <w:r w:rsidR="001D7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DA5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1D79E1">
              <w:rPr>
                <w:rFonts w:ascii="Times New Roman" w:hAnsi="Times New Roman" w:cs="Times New Roman"/>
                <w:b/>
                <w:sz w:val="18"/>
                <w:szCs w:val="18"/>
              </w:rPr>
              <w:t>2 квартал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DA5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1D79E1">
              <w:rPr>
                <w:rFonts w:ascii="Times New Roman" w:hAnsi="Times New Roman" w:cs="Times New Roman"/>
                <w:b/>
                <w:sz w:val="18"/>
                <w:szCs w:val="18"/>
              </w:rPr>
              <w:t>2 квартал 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7F0D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1D79E1" w:rsidRPr="00CB37ED" w:rsidTr="00E277DD">
        <w:tc>
          <w:tcPr>
            <w:tcW w:w="3227" w:type="dxa"/>
          </w:tcPr>
          <w:p w:rsidR="001D79E1" w:rsidRPr="00E277DD" w:rsidRDefault="001D79E1" w:rsidP="001D79E1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1D79E1" w:rsidRPr="00E277DD" w:rsidRDefault="00EA4309" w:rsidP="001D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1035,0</w:t>
            </w:r>
          </w:p>
        </w:tc>
        <w:tc>
          <w:tcPr>
            <w:tcW w:w="1418" w:type="dxa"/>
            <w:vAlign w:val="center"/>
          </w:tcPr>
          <w:p w:rsidR="001D79E1" w:rsidRPr="00E277DD" w:rsidRDefault="00881266" w:rsidP="001D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447,6</w:t>
            </w:r>
          </w:p>
        </w:tc>
        <w:tc>
          <w:tcPr>
            <w:tcW w:w="992" w:type="dxa"/>
            <w:vAlign w:val="center"/>
          </w:tcPr>
          <w:p w:rsidR="001D79E1" w:rsidRPr="00E277DD" w:rsidRDefault="006B7339" w:rsidP="001D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418" w:type="dxa"/>
            <w:vAlign w:val="center"/>
          </w:tcPr>
          <w:p w:rsidR="001D79E1" w:rsidRPr="00E277DD" w:rsidRDefault="006B7339" w:rsidP="001D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402,2</w:t>
            </w:r>
          </w:p>
        </w:tc>
        <w:tc>
          <w:tcPr>
            <w:tcW w:w="1099" w:type="dxa"/>
            <w:vAlign w:val="center"/>
          </w:tcPr>
          <w:p w:rsidR="001D79E1" w:rsidRPr="00E277DD" w:rsidRDefault="00522467" w:rsidP="001D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1D79E1" w:rsidRPr="00CB37ED" w:rsidTr="00E277DD">
        <w:tc>
          <w:tcPr>
            <w:tcW w:w="3227" w:type="dxa"/>
          </w:tcPr>
          <w:p w:rsidR="001D79E1" w:rsidRPr="00E277DD" w:rsidRDefault="001D79E1" w:rsidP="001D79E1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1D79E1" w:rsidRPr="00CB37ED" w:rsidRDefault="00EA4309" w:rsidP="001D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904,8</w:t>
            </w:r>
          </w:p>
        </w:tc>
        <w:tc>
          <w:tcPr>
            <w:tcW w:w="1418" w:type="dxa"/>
            <w:vAlign w:val="center"/>
          </w:tcPr>
          <w:p w:rsidR="001D79E1" w:rsidRPr="00CB37ED" w:rsidRDefault="006B7339" w:rsidP="001D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  <w:tc>
          <w:tcPr>
            <w:tcW w:w="992" w:type="dxa"/>
            <w:vAlign w:val="center"/>
          </w:tcPr>
          <w:p w:rsidR="001D79E1" w:rsidRPr="00CB37ED" w:rsidRDefault="006B7339" w:rsidP="001D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418" w:type="dxa"/>
            <w:vAlign w:val="center"/>
          </w:tcPr>
          <w:p w:rsidR="001D79E1" w:rsidRPr="00CB37ED" w:rsidRDefault="006B7339" w:rsidP="001D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4779</w:t>
            </w:r>
            <w:r w:rsidR="00522467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99" w:type="dxa"/>
            <w:vAlign w:val="center"/>
          </w:tcPr>
          <w:p w:rsidR="001D79E1" w:rsidRPr="00CB37ED" w:rsidRDefault="00522467" w:rsidP="001D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-4229,2</w:t>
            </w:r>
          </w:p>
        </w:tc>
      </w:tr>
      <w:tr w:rsidR="001D79E1" w:rsidRPr="00CB37ED" w:rsidTr="00E277DD">
        <w:tc>
          <w:tcPr>
            <w:tcW w:w="3227" w:type="dxa"/>
          </w:tcPr>
          <w:p w:rsidR="001D79E1" w:rsidRPr="00BD4BA6" w:rsidRDefault="001D79E1" w:rsidP="001D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1D79E1" w:rsidRPr="00BD4BA6" w:rsidRDefault="00EA4309" w:rsidP="001D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1939,8</w:t>
            </w:r>
          </w:p>
        </w:tc>
        <w:tc>
          <w:tcPr>
            <w:tcW w:w="1418" w:type="dxa"/>
            <w:vAlign w:val="center"/>
          </w:tcPr>
          <w:p w:rsidR="001D79E1" w:rsidRPr="00881266" w:rsidRDefault="00881266" w:rsidP="001D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992" w:type="dxa"/>
            <w:vAlign w:val="center"/>
          </w:tcPr>
          <w:p w:rsidR="001D79E1" w:rsidRPr="00BD4BA6" w:rsidRDefault="006B7339" w:rsidP="001D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51,4</w:t>
            </w:r>
          </w:p>
        </w:tc>
        <w:tc>
          <w:tcPr>
            <w:tcW w:w="1418" w:type="dxa"/>
            <w:vAlign w:val="center"/>
          </w:tcPr>
          <w:p w:rsidR="001D79E1" w:rsidRPr="00BD4BA6" w:rsidRDefault="00522467" w:rsidP="001D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5181,5</w:t>
            </w:r>
          </w:p>
        </w:tc>
        <w:tc>
          <w:tcPr>
            <w:tcW w:w="1099" w:type="dxa"/>
            <w:vAlign w:val="center"/>
          </w:tcPr>
          <w:p w:rsidR="001D79E1" w:rsidRPr="00BD4BA6" w:rsidRDefault="00522467" w:rsidP="001D7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-4183,8</w:t>
            </w:r>
          </w:p>
        </w:tc>
      </w:tr>
    </w:tbl>
    <w:p w:rsidR="00B65C81" w:rsidRDefault="003A2299" w:rsidP="00B65C81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сравн</w:t>
      </w:r>
      <w:r w:rsidR="00EF3D81">
        <w:rPr>
          <w:rFonts w:ascii="Times New Roman" w:hAnsi="Times New Roman" w:cs="Times New Roman"/>
        </w:rPr>
        <w:t>ению с аналогичным периодом 2018</w:t>
      </w:r>
      <w:r>
        <w:rPr>
          <w:rFonts w:ascii="Times New Roman" w:hAnsi="Times New Roman" w:cs="Times New Roman"/>
        </w:rPr>
        <w:t xml:space="preserve"> года доходы бюджета </w:t>
      </w:r>
      <w:r w:rsidR="00EF3D81">
        <w:rPr>
          <w:rFonts w:ascii="Times New Roman" w:hAnsi="Times New Roman" w:cs="Times New Roman"/>
        </w:rPr>
        <w:t>уменьшились</w:t>
      </w:r>
      <w:r>
        <w:rPr>
          <w:rFonts w:ascii="Times New Roman" w:hAnsi="Times New Roman" w:cs="Times New Roman"/>
        </w:rPr>
        <w:t xml:space="preserve"> на </w:t>
      </w:r>
      <w:r w:rsidR="00522467">
        <w:rPr>
          <w:rFonts w:ascii="Times New Roman" w:hAnsi="Times New Roman" w:cs="Times New Roman"/>
        </w:rPr>
        <w:t>4183,8</w:t>
      </w:r>
      <w:r w:rsidR="008A049A">
        <w:rPr>
          <w:rFonts w:ascii="Times New Roman" w:hAnsi="Times New Roman" w:cs="Times New Roman"/>
        </w:rPr>
        <w:t xml:space="preserve"> </w:t>
      </w:r>
      <w:r w:rsidR="00EF3D81">
        <w:rPr>
          <w:rFonts w:ascii="Times New Roman" w:hAnsi="Times New Roman" w:cs="Times New Roman"/>
        </w:rPr>
        <w:t>тыс. руб., в связи с уменьшением</w:t>
      </w:r>
      <w:r w:rsidR="008A049A">
        <w:rPr>
          <w:rFonts w:ascii="Times New Roman" w:hAnsi="Times New Roman" w:cs="Times New Roman"/>
        </w:rPr>
        <w:t xml:space="preserve"> безвозмездных поступлений, </w:t>
      </w:r>
      <w:r w:rsidR="00EF3D81">
        <w:rPr>
          <w:rFonts w:ascii="Times New Roman" w:hAnsi="Times New Roman" w:cs="Times New Roman"/>
        </w:rPr>
        <w:t xml:space="preserve">в 2018 году </w:t>
      </w:r>
      <w:r w:rsidR="008A049A">
        <w:rPr>
          <w:rFonts w:ascii="Times New Roman" w:hAnsi="Times New Roman" w:cs="Times New Roman"/>
        </w:rPr>
        <w:t>была погашена Министерством сельского хозяйства РК кредиторская задолженность по объекту: «Газоснабжение п. Зурган Малодербетовского района» в размере 3970,9 тыс. руб.</w:t>
      </w:r>
    </w:p>
    <w:p w:rsidR="00546FB1" w:rsidRPr="00CB37ED" w:rsidRDefault="00546FB1" w:rsidP="00546F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</w:t>
      </w:r>
      <w:r w:rsidR="00522467">
        <w:rPr>
          <w:rFonts w:ascii="Times New Roman" w:hAnsi="Times New Roman" w:cs="Times New Roman"/>
        </w:rPr>
        <w:t>В бюджет за 3</w:t>
      </w:r>
      <w:r>
        <w:rPr>
          <w:rFonts w:ascii="Times New Roman" w:hAnsi="Times New Roman" w:cs="Times New Roman"/>
        </w:rPr>
        <w:t xml:space="preserve"> квартал текущего года безвозмездные поступления от других бюджетов поступило </w:t>
      </w:r>
      <w:r w:rsidR="00522467">
        <w:rPr>
          <w:rFonts w:ascii="Times New Roman" w:hAnsi="Times New Roman" w:cs="Times New Roman"/>
        </w:rPr>
        <w:t>550,1</w:t>
      </w:r>
      <w:r>
        <w:rPr>
          <w:rFonts w:ascii="Times New Roman" w:hAnsi="Times New Roman" w:cs="Times New Roman"/>
        </w:rPr>
        <w:t xml:space="preserve"> тыс. руб. или  </w:t>
      </w:r>
      <w:r w:rsidR="00B10284">
        <w:rPr>
          <w:rFonts w:ascii="Times New Roman" w:hAnsi="Times New Roman" w:cs="Times New Roman"/>
        </w:rPr>
        <w:t>60,8</w:t>
      </w:r>
      <w:r w:rsidR="00EB0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к годовому плану. По сравнению с </w:t>
      </w:r>
      <w:r w:rsidR="00B10284">
        <w:rPr>
          <w:rFonts w:ascii="Times New Roman" w:hAnsi="Times New Roman" w:cs="Times New Roman"/>
        </w:rPr>
        <w:t>3</w:t>
      </w:r>
      <w:r w:rsidR="00EB0CF5">
        <w:rPr>
          <w:rFonts w:ascii="Times New Roman" w:hAnsi="Times New Roman" w:cs="Times New Roman"/>
        </w:rPr>
        <w:t xml:space="preserve"> кварталом 2018 года безвозмездные поступления уменьшились на </w:t>
      </w:r>
      <w:r>
        <w:rPr>
          <w:rFonts w:ascii="Times New Roman" w:hAnsi="Times New Roman" w:cs="Times New Roman"/>
        </w:rPr>
        <w:t xml:space="preserve"> </w:t>
      </w:r>
      <w:r w:rsidR="00B10284">
        <w:rPr>
          <w:rFonts w:ascii="Times New Roman" w:hAnsi="Times New Roman" w:cs="Times New Roman"/>
        </w:rPr>
        <w:t>4229,2</w:t>
      </w:r>
      <w:r>
        <w:rPr>
          <w:rFonts w:ascii="Times New Roman" w:hAnsi="Times New Roman" w:cs="Times New Roman"/>
        </w:rPr>
        <w:t xml:space="preserve"> тыс. руб. или </w:t>
      </w:r>
      <w:r w:rsidR="00926B74">
        <w:rPr>
          <w:rFonts w:ascii="Times New Roman" w:hAnsi="Times New Roman" w:cs="Times New Roman"/>
        </w:rPr>
        <w:t>855</w:t>
      </w:r>
      <w:r w:rsidR="002144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</w:t>
      </w:r>
    </w:p>
    <w:p w:rsidR="006A2B5C" w:rsidRPr="00CB37ED" w:rsidRDefault="002144E1" w:rsidP="002144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A22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570886">
        <w:rPr>
          <w:rFonts w:ascii="Times New Roman" w:hAnsi="Times New Roman" w:cs="Times New Roman"/>
        </w:rPr>
        <w:t>обственны</w:t>
      </w:r>
      <w:r w:rsidR="004229E9">
        <w:rPr>
          <w:rFonts w:ascii="Times New Roman" w:hAnsi="Times New Roman" w:cs="Times New Roman"/>
        </w:rPr>
        <w:t>х</w:t>
      </w:r>
      <w:r w:rsidR="00570886">
        <w:rPr>
          <w:rFonts w:ascii="Times New Roman" w:hAnsi="Times New Roman" w:cs="Times New Roman"/>
        </w:rPr>
        <w:t xml:space="preserve"> доход</w:t>
      </w:r>
      <w:r w:rsidR="004229E9">
        <w:rPr>
          <w:rFonts w:ascii="Times New Roman" w:hAnsi="Times New Roman" w:cs="Times New Roman"/>
        </w:rPr>
        <w:t xml:space="preserve">ов во </w:t>
      </w:r>
      <w:r w:rsidR="003A2299">
        <w:rPr>
          <w:rFonts w:ascii="Times New Roman" w:hAnsi="Times New Roman" w:cs="Times New Roman"/>
        </w:rPr>
        <w:t xml:space="preserve"> </w:t>
      </w:r>
      <w:r w:rsidR="00926B74">
        <w:rPr>
          <w:rFonts w:ascii="Times New Roman" w:hAnsi="Times New Roman" w:cs="Times New Roman"/>
        </w:rPr>
        <w:t>3</w:t>
      </w:r>
      <w:r w:rsidR="00570886">
        <w:rPr>
          <w:rFonts w:ascii="Times New Roman" w:hAnsi="Times New Roman" w:cs="Times New Roman"/>
        </w:rPr>
        <w:t xml:space="preserve"> квартал</w:t>
      </w:r>
      <w:r w:rsidR="004229E9">
        <w:rPr>
          <w:rFonts w:ascii="Times New Roman" w:hAnsi="Times New Roman" w:cs="Times New Roman"/>
        </w:rPr>
        <w:t>е</w:t>
      </w:r>
      <w:r w:rsidR="00570886">
        <w:rPr>
          <w:rFonts w:ascii="Times New Roman" w:hAnsi="Times New Roman" w:cs="Times New Roman"/>
        </w:rPr>
        <w:t xml:space="preserve"> 2019</w:t>
      </w:r>
      <w:r w:rsidR="003A2299">
        <w:rPr>
          <w:rFonts w:ascii="Times New Roman" w:hAnsi="Times New Roman" w:cs="Times New Roman"/>
        </w:rPr>
        <w:t xml:space="preserve"> года поступило </w:t>
      </w:r>
      <w:r w:rsidR="00926B74">
        <w:rPr>
          <w:rFonts w:ascii="Times New Roman" w:hAnsi="Times New Roman" w:cs="Times New Roman"/>
        </w:rPr>
        <w:t>447,6</w:t>
      </w:r>
      <w:r w:rsidR="00BE379A">
        <w:rPr>
          <w:rFonts w:ascii="Times New Roman" w:hAnsi="Times New Roman" w:cs="Times New Roman"/>
        </w:rPr>
        <w:t xml:space="preserve"> тыс. руб. или </w:t>
      </w:r>
      <w:r w:rsidR="00926B74">
        <w:rPr>
          <w:rFonts w:ascii="Times New Roman" w:hAnsi="Times New Roman" w:cs="Times New Roman"/>
        </w:rPr>
        <w:t>43,3</w:t>
      </w:r>
      <w:r w:rsidR="003A2299">
        <w:rPr>
          <w:rFonts w:ascii="Times New Roman" w:hAnsi="Times New Roman" w:cs="Times New Roman"/>
        </w:rPr>
        <w:t xml:space="preserve">% от годовых назначений, что на </w:t>
      </w:r>
      <w:r w:rsidR="00926B74">
        <w:rPr>
          <w:rFonts w:ascii="Times New Roman" w:hAnsi="Times New Roman" w:cs="Times New Roman"/>
        </w:rPr>
        <w:t>45,4</w:t>
      </w:r>
      <w:r w:rsidR="003A2299">
        <w:rPr>
          <w:rFonts w:ascii="Times New Roman" w:hAnsi="Times New Roman" w:cs="Times New Roman"/>
        </w:rPr>
        <w:t xml:space="preserve"> тыс. руб. </w:t>
      </w:r>
      <w:r w:rsidR="00526D4C">
        <w:rPr>
          <w:rFonts w:ascii="Times New Roman" w:hAnsi="Times New Roman" w:cs="Times New Roman"/>
        </w:rPr>
        <w:t>больше</w:t>
      </w:r>
      <w:r w:rsidR="003A2299">
        <w:rPr>
          <w:rFonts w:ascii="Times New Roman" w:hAnsi="Times New Roman" w:cs="Times New Roman"/>
        </w:rPr>
        <w:t>, чем за аналогичный период прошлого года.</w:t>
      </w:r>
      <w:r w:rsidR="004229E9">
        <w:rPr>
          <w:rFonts w:ascii="Times New Roman" w:hAnsi="Times New Roman" w:cs="Times New Roman"/>
        </w:rPr>
        <w:t xml:space="preserve"> Наибольшую долю составляет ЕСХН, который поступил при плановых назначениях 110,0 тыс.руб</w:t>
      </w:r>
      <w:r w:rsidR="003E564B">
        <w:rPr>
          <w:rFonts w:ascii="Times New Roman" w:hAnsi="Times New Roman" w:cs="Times New Roman"/>
        </w:rPr>
        <w:t xml:space="preserve"> 214,1 тыс.руб, что составляет 194,6%. </w:t>
      </w:r>
      <w:r w:rsidR="00AB7FC5">
        <w:rPr>
          <w:rFonts w:ascii="Times New Roman" w:hAnsi="Times New Roman" w:cs="Times New Roman"/>
        </w:rPr>
        <w:t>ЕСХН поступил от СПК «Ханата».</w:t>
      </w:r>
    </w:p>
    <w:p w:rsidR="006A2B5C" w:rsidRPr="00CB37ED" w:rsidRDefault="006A2B5C" w:rsidP="00B65C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101874" w:rsidRPr="00CB37ED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772575" w:rsidRPr="00CB37ED" w:rsidRDefault="004059EB" w:rsidP="00C325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72575" w:rsidRPr="00CB37ED">
        <w:rPr>
          <w:rFonts w:ascii="Times New Roman" w:hAnsi="Times New Roman" w:cs="Times New Roman"/>
          <w:b/>
        </w:rPr>
        <w:t xml:space="preserve">   </w:t>
      </w:r>
      <w:r w:rsidR="00772575"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="00772575"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03484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B2106F">
        <w:rPr>
          <w:rFonts w:ascii="Times New Roman" w:hAnsi="Times New Roman" w:cs="Times New Roman"/>
        </w:rPr>
        <w:t>3</w:t>
      </w:r>
      <w:r w:rsidR="009732A2">
        <w:rPr>
          <w:rFonts w:ascii="Times New Roman" w:hAnsi="Times New Roman" w:cs="Times New Roman"/>
        </w:rPr>
        <w:t xml:space="preserve"> квартал </w:t>
      </w:r>
      <w:r w:rsidR="00DB5C8C" w:rsidRPr="00CB37ED">
        <w:rPr>
          <w:rFonts w:ascii="Times New Roman" w:hAnsi="Times New Roman" w:cs="Times New Roman"/>
        </w:rPr>
        <w:t xml:space="preserve"> 201</w:t>
      </w:r>
      <w:r w:rsidR="00161533">
        <w:rPr>
          <w:rFonts w:ascii="Times New Roman" w:hAnsi="Times New Roman" w:cs="Times New Roman"/>
        </w:rPr>
        <w:t>9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>а составило</w:t>
      </w:r>
      <w:r w:rsidR="00DB5C8C" w:rsidRPr="00CB37ED">
        <w:rPr>
          <w:rFonts w:ascii="Times New Roman" w:hAnsi="Times New Roman" w:cs="Times New Roman"/>
        </w:rPr>
        <w:t xml:space="preserve"> </w:t>
      </w:r>
      <w:r w:rsidR="00161533">
        <w:rPr>
          <w:rFonts w:ascii="Times New Roman" w:hAnsi="Times New Roman" w:cs="Times New Roman"/>
        </w:rPr>
        <w:t>858,2</w:t>
      </w:r>
      <w:r w:rsidR="00DB5C8C" w:rsidRPr="00CB37ED">
        <w:rPr>
          <w:rFonts w:ascii="Times New Roman" w:hAnsi="Times New Roman" w:cs="Times New Roman"/>
        </w:rPr>
        <w:t xml:space="preserve"> тыс. руб. или </w:t>
      </w:r>
      <w:r w:rsidR="000605D7">
        <w:rPr>
          <w:rFonts w:ascii="Times New Roman" w:hAnsi="Times New Roman" w:cs="Times New Roman"/>
        </w:rPr>
        <w:t>44,2</w:t>
      </w:r>
      <w:r w:rsidR="00DB5C8C" w:rsidRPr="000605D7">
        <w:rPr>
          <w:rFonts w:ascii="Times New Roman" w:hAnsi="Times New Roman" w:cs="Times New Roman"/>
        </w:rPr>
        <w:t xml:space="preserve">% </w:t>
      </w:r>
      <w:r w:rsidR="009732A2" w:rsidRPr="000605D7">
        <w:rPr>
          <w:rFonts w:ascii="Times New Roman" w:hAnsi="Times New Roman" w:cs="Times New Roman"/>
        </w:rPr>
        <w:t>от</w:t>
      </w:r>
      <w:r w:rsidR="009732A2">
        <w:rPr>
          <w:rFonts w:ascii="Times New Roman" w:hAnsi="Times New Roman" w:cs="Times New Roman"/>
        </w:rPr>
        <w:t xml:space="preserve">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8C64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3746E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3746EE">
              <w:rPr>
                <w:rFonts w:ascii="Times New Roman" w:hAnsi="Times New Roman" w:cs="Times New Roman"/>
                <w:b/>
                <w:sz w:val="18"/>
                <w:szCs w:val="18"/>
              </w:rPr>
              <w:t>27.06.2019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CB37ED" w:rsidRDefault="003F7039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B2106F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3</w:t>
            </w:r>
            <w:r w:rsidR="003746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2019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9C33D6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B2106F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3</w:t>
            </w:r>
            <w:r w:rsidR="003746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2018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746EE" w:rsidRPr="00CB37ED" w:rsidTr="001F4F82">
        <w:tc>
          <w:tcPr>
            <w:tcW w:w="3086" w:type="dxa"/>
          </w:tcPr>
          <w:p w:rsidR="003746EE" w:rsidRPr="00CB37ED" w:rsidRDefault="003746EE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3746EE" w:rsidRPr="00CB37ED" w:rsidRDefault="00C5393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1022,8</w:t>
            </w:r>
          </w:p>
        </w:tc>
        <w:tc>
          <w:tcPr>
            <w:tcW w:w="1275" w:type="dxa"/>
            <w:vAlign w:val="center"/>
          </w:tcPr>
          <w:p w:rsidR="003746EE" w:rsidRPr="00CB37ED" w:rsidRDefault="00FB60C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591,5</w:t>
            </w:r>
          </w:p>
        </w:tc>
        <w:tc>
          <w:tcPr>
            <w:tcW w:w="851" w:type="dxa"/>
            <w:vAlign w:val="center"/>
          </w:tcPr>
          <w:p w:rsidR="003746EE" w:rsidRPr="00CB37ED" w:rsidRDefault="00D73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  <w:vAlign w:val="center"/>
          </w:tcPr>
          <w:p w:rsidR="003746EE" w:rsidRPr="00CB37ED" w:rsidRDefault="00D73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134" w:type="dxa"/>
            <w:vAlign w:val="center"/>
          </w:tcPr>
          <w:p w:rsidR="003746EE" w:rsidRPr="00CB37ED" w:rsidRDefault="000A0F52" w:rsidP="007F0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625,3</w:t>
            </w:r>
          </w:p>
        </w:tc>
        <w:tc>
          <w:tcPr>
            <w:tcW w:w="1134" w:type="dxa"/>
            <w:vAlign w:val="center"/>
          </w:tcPr>
          <w:p w:rsidR="003746EE" w:rsidRPr="00CB37ED" w:rsidRDefault="00A75C85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-33,8</w:t>
            </w:r>
          </w:p>
        </w:tc>
      </w:tr>
      <w:tr w:rsidR="003746EE" w:rsidRPr="00CB37ED" w:rsidTr="001F4F82">
        <w:tc>
          <w:tcPr>
            <w:tcW w:w="3086" w:type="dxa"/>
          </w:tcPr>
          <w:p w:rsidR="003746EE" w:rsidRDefault="003746EE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3746EE" w:rsidRPr="00CB37ED" w:rsidRDefault="00C5393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vAlign w:val="center"/>
          </w:tcPr>
          <w:p w:rsidR="003746EE" w:rsidRPr="00CB37ED" w:rsidRDefault="00FB60C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851" w:type="dxa"/>
            <w:vAlign w:val="center"/>
          </w:tcPr>
          <w:p w:rsidR="003746EE" w:rsidRPr="00CB37ED" w:rsidRDefault="00D73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0" w:type="dxa"/>
            <w:vAlign w:val="center"/>
          </w:tcPr>
          <w:p w:rsidR="003746EE" w:rsidRPr="00CB37ED" w:rsidRDefault="00D73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134" w:type="dxa"/>
            <w:vAlign w:val="center"/>
          </w:tcPr>
          <w:p w:rsidR="003746EE" w:rsidRPr="00CB37ED" w:rsidRDefault="000A0F52" w:rsidP="007F0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vAlign w:val="center"/>
          </w:tcPr>
          <w:p w:rsidR="003746EE" w:rsidRPr="00CB37ED" w:rsidRDefault="00A75C85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3746EE" w:rsidRPr="00CB37ED" w:rsidTr="001F4F82">
        <w:tc>
          <w:tcPr>
            <w:tcW w:w="3086" w:type="dxa"/>
          </w:tcPr>
          <w:p w:rsidR="003746EE" w:rsidRPr="00CB37ED" w:rsidRDefault="003746EE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3746EE" w:rsidRPr="00CB37ED" w:rsidRDefault="00C5393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vAlign w:val="center"/>
          </w:tcPr>
          <w:p w:rsidR="003746EE" w:rsidRPr="00CB37ED" w:rsidRDefault="007F0D7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3746EE" w:rsidRPr="00CB37ED" w:rsidRDefault="00D73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3746EE" w:rsidRPr="00CB37ED" w:rsidRDefault="00D73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746EE" w:rsidRPr="00CB37ED" w:rsidRDefault="003746EE" w:rsidP="007F0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46EE" w:rsidRPr="00CB37ED" w:rsidRDefault="003746EE" w:rsidP="00E02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6EE" w:rsidRPr="00CB37ED" w:rsidTr="001F4F82">
        <w:tc>
          <w:tcPr>
            <w:tcW w:w="3086" w:type="dxa"/>
          </w:tcPr>
          <w:p w:rsidR="003746EE" w:rsidRDefault="003746EE" w:rsidP="00E02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3746EE" w:rsidRDefault="00C5393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275" w:type="dxa"/>
            <w:vAlign w:val="center"/>
          </w:tcPr>
          <w:p w:rsidR="003746EE" w:rsidRDefault="00FB60C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851" w:type="dxa"/>
            <w:vAlign w:val="center"/>
          </w:tcPr>
          <w:p w:rsidR="003746EE" w:rsidRDefault="00D73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vAlign w:val="center"/>
          </w:tcPr>
          <w:p w:rsidR="003746EE" w:rsidRDefault="000A0F5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vAlign w:val="center"/>
          </w:tcPr>
          <w:p w:rsidR="003746EE" w:rsidRDefault="000A0F52" w:rsidP="007F0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4048,3</w:t>
            </w:r>
          </w:p>
        </w:tc>
        <w:tc>
          <w:tcPr>
            <w:tcW w:w="1134" w:type="dxa"/>
            <w:vAlign w:val="center"/>
          </w:tcPr>
          <w:p w:rsidR="003746EE" w:rsidRDefault="00A75C85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-3946,7</w:t>
            </w:r>
          </w:p>
        </w:tc>
      </w:tr>
      <w:tr w:rsidR="003746EE" w:rsidRPr="00CB37ED" w:rsidTr="001F4F82">
        <w:tc>
          <w:tcPr>
            <w:tcW w:w="3086" w:type="dxa"/>
          </w:tcPr>
          <w:p w:rsidR="003746EE" w:rsidRDefault="003746EE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3746EE" w:rsidRPr="00CB37ED" w:rsidRDefault="00C5393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566,0</w:t>
            </w:r>
          </w:p>
        </w:tc>
        <w:tc>
          <w:tcPr>
            <w:tcW w:w="1275" w:type="dxa"/>
            <w:vAlign w:val="center"/>
          </w:tcPr>
          <w:p w:rsidR="003746EE" w:rsidRPr="00CB37ED" w:rsidRDefault="00FB60C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504,7</w:t>
            </w:r>
          </w:p>
        </w:tc>
        <w:tc>
          <w:tcPr>
            <w:tcW w:w="851" w:type="dxa"/>
            <w:vAlign w:val="center"/>
          </w:tcPr>
          <w:p w:rsidR="003746EE" w:rsidRPr="00CB37ED" w:rsidRDefault="00D73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850" w:type="dxa"/>
            <w:vAlign w:val="center"/>
          </w:tcPr>
          <w:p w:rsidR="003746EE" w:rsidRPr="00CB37ED" w:rsidRDefault="000A0F5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vAlign w:val="center"/>
          </w:tcPr>
          <w:p w:rsidR="003746EE" w:rsidRPr="00CB37ED" w:rsidRDefault="00A75C85" w:rsidP="007F0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623,5</w:t>
            </w:r>
          </w:p>
        </w:tc>
        <w:tc>
          <w:tcPr>
            <w:tcW w:w="1134" w:type="dxa"/>
            <w:vAlign w:val="center"/>
          </w:tcPr>
          <w:p w:rsidR="003746EE" w:rsidRPr="00CB37ED" w:rsidRDefault="00A75C85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-118,8</w:t>
            </w:r>
          </w:p>
        </w:tc>
      </w:tr>
      <w:tr w:rsidR="003746EE" w:rsidRPr="00CB37ED" w:rsidTr="001F4F82">
        <w:trPr>
          <w:trHeight w:val="443"/>
        </w:trPr>
        <w:tc>
          <w:tcPr>
            <w:tcW w:w="3086" w:type="dxa"/>
            <w:vAlign w:val="center"/>
          </w:tcPr>
          <w:p w:rsidR="003746EE" w:rsidRPr="001F4F82" w:rsidRDefault="003746EE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3746EE" w:rsidRPr="00BD4BA6" w:rsidRDefault="00C53936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1939,8</w:t>
            </w:r>
          </w:p>
        </w:tc>
        <w:tc>
          <w:tcPr>
            <w:tcW w:w="1275" w:type="dxa"/>
            <w:vAlign w:val="center"/>
          </w:tcPr>
          <w:p w:rsidR="003746EE" w:rsidRPr="00BD4BA6" w:rsidRDefault="00FB60CA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1260,1</w:t>
            </w:r>
          </w:p>
        </w:tc>
        <w:tc>
          <w:tcPr>
            <w:tcW w:w="851" w:type="dxa"/>
            <w:vAlign w:val="center"/>
          </w:tcPr>
          <w:p w:rsidR="003746EE" w:rsidRPr="00BD4BA6" w:rsidRDefault="007F0D72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3746EE" w:rsidRPr="00BD4BA6" w:rsidRDefault="00D7372B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65,0</w:t>
            </w:r>
          </w:p>
        </w:tc>
        <w:tc>
          <w:tcPr>
            <w:tcW w:w="1134" w:type="dxa"/>
            <w:vAlign w:val="center"/>
          </w:tcPr>
          <w:p w:rsidR="003746EE" w:rsidRPr="00BD4BA6" w:rsidRDefault="000A0F52" w:rsidP="007F0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5335.0</w:t>
            </w:r>
          </w:p>
        </w:tc>
        <w:tc>
          <w:tcPr>
            <w:tcW w:w="1134" w:type="dxa"/>
            <w:vAlign w:val="center"/>
          </w:tcPr>
          <w:p w:rsidR="003746EE" w:rsidRPr="00BD4BA6" w:rsidRDefault="00A75C85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-4074,9</w:t>
            </w:r>
          </w:p>
        </w:tc>
      </w:tr>
    </w:tbl>
    <w:p w:rsidR="0073370B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C35EE2" w:rsidRDefault="00C35EE2" w:rsidP="005276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>Финансирование социальной сферы в</w:t>
      </w:r>
      <w:r w:rsidR="00D46F6D">
        <w:rPr>
          <w:rFonts w:ascii="Times New Roman" w:hAnsi="Times New Roman" w:cs="Times New Roman"/>
        </w:rPr>
        <w:t>о 3</w:t>
      </w:r>
      <w:r w:rsidR="004D42BB">
        <w:rPr>
          <w:rFonts w:ascii="Times New Roman" w:hAnsi="Times New Roman" w:cs="Times New Roman"/>
        </w:rPr>
        <w:t xml:space="preserve"> квартале 201</w:t>
      </w:r>
      <w:r w:rsidR="000E4492">
        <w:rPr>
          <w:rFonts w:ascii="Times New Roman" w:hAnsi="Times New Roman" w:cs="Times New Roman"/>
        </w:rPr>
        <w:t>9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D46F6D">
        <w:rPr>
          <w:rFonts w:ascii="Times New Roman" w:hAnsi="Times New Roman" w:cs="Times New Roman"/>
        </w:rPr>
        <w:t>40,1% от произведенных расходов, 4,9</w:t>
      </w:r>
      <w:r w:rsidR="00951E17">
        <w:rPr>
          <w:rFonts w:ascii="Times New Roman" w:hAnsi="Times New Roman" w:cs="Times New Roman"/>
        </w:rPr>
        <w:t xml:space="preserve"> % от всех произведенных расходов </w:t>
      </w:r>
      <w:r w:rsidR="004C0D45">
        <w:rPr>
          <w:rFonts w:ascii="Times New Roman" w:hAnsi="Times New Roman" w:cs="Times New Roman"/>
        </w:rPr>
        <w:t xml:space="preserve"> </w:t>
      </w:r>
      <w:r w:rsidR="00951E17">
        <w:rPr>
          <w:rFonts w:ascii="Times New Roman" w:hAnsi="Times New Roman" w:cs="Times New Roman"/>
        </w:rPr>
        <w:t xml:space="preserve">направлено на финансирование национальной </w:t>
      </w:r>
      <w:r w:rsidR="00134C1E">
        <w:rPr>
          <w:rFonts w:ascii="Times New Roman" w:hAnsi="Times New Roman" w:cs="Times New Roman"/>
        </w:rPr>
        <w:t>обороны</w:t>
      </w:r>
      <w:r w:rsidR="00951E17">
        <w:rPr>
          <w:rFonts w:ascii="Times New Roman" w:hAnsi="Times New Roman" w:cs="Times New Roman"/>
        </w:rPr>
        <w:t>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D46F6D">
        <w:rPr>
          <w:rFonts w:ascii="Times New Roman" w:hAnsi="Times New Roman" w:cs="Times New Roman"/>
        </w:rPr>
        <w:t>46,9</w:t>
      </w:r>
      <w:r w:rsidR="004D42BB">
        <w:rPr>
          <w:rFonts w:ascii="Times New Roman" w:hAnsi="Times New Roman" w:cs="Times New Roman"/>
        </w:rPr>
        <w:t>% от общей суммы бюджетных средств</w:t>
      </w:r>
      <w:r w:rsidR="00D46F6D">
        <w:rPr>
          <w:rFonts w:ascii="Times New Roman" w:hAnsi="Times New Roman" w:cs="Times New Roman"/>
        </w:rPr>
        <w:t>, 8,1</w:t>
      </w:r>
      <w:r w:rsidR="0052763E">
        <w:rPr>
          <w:rFonts w:ascii="Times New Roman" w:hAnsi="Times New Roman" w:cs="Times New Roman"/>
        </w:rPr>
        <w:t>% от произведенных расходов направлено на жилищно-коммунальное хозяйство.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r w:rsidR="007C7B87">
        <w:rPr>
          <w:rFonts w:ascii="Times New Roman" w:hAnsi="Times New Roman" w:cs="Times New Roman"/>
        </w:rPr>
        <w:t>Ханатинского</w:t>
      </w:r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 w:rsidR="00D46F6D">
        <w:rPr>
          <w:rFonts w:ascii="Times New Roman" w:hAnsi="Times New Roman" w:cs="Times New Roman"/>
        </w:rPr>
        <w:t>МО РК за 3</w:t>
      </w:r>
      <w:r>
        <w:rPr>
          <w:rFonts w:ascii="Times New Roman" w:hAnsi="Times New Roman" w:cs="Times New Roman"/>
        </w:rPr>
        <w:t xml:space="preserve"> квартал 201</w:t>
      </w:r>
      <w:r w:rsidR="000E4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0E4492">
        <w:rPr>
          <w:rFonts w:ascii="Times New Roman" w:hAnsi="Times New Roman" w:cs="Times New Roman"/>
        </w:rPr>
        <w:t>меньше</w:t>
      </w:r>
      <w:r w:rsidR="00951E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D46F6D">
        <w:rPr>
          <w:rFonts w:ascii="Times New Roman" w:hAnsi="Times New Roman" w:cs="Times New Roman"/>
        </w:rPr>
        <w:t>4074,9</w:t>
      </w:r>
      <w:r w:rsidR="0052763E"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</w:rPr>
        <w:t>.</w:t>
      </w:r>
    </w:p>
    <w:p w:rsidR="00C35EE2" w:rsidRPr="004D42BB" w:rsidRDefault="00C35EE2" w:rsidP="005276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Pr="00CB37ED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763E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</w:t>
      </w:r>
      <w:r w:rsidR="000E4492">
        <w:rPr>
          <w:rFonts w:ascii="Times New Roman" w:hAnsi="Times New Roman" w:cs="Times New Roman"/>
        </w:rPr>
        <w:t xml:space="preserve">                               Дорджиева П.Д</w:t>
      </w:r>
      <w:r w:rsidR="0052763E">
        <w:rPr>
          <w:rFonts w:ascii="Times New Roman" w:hAnsi="Times New Roman" w:cs="Times New Roman"/>
        </w:rPr>
        <w:t>.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BC" w:rsidRDefault="006E7FBC" w:rsidP="009B3B3D">
      <w:pPr>
        <w:spacing w:after="0" w:line="240" w:lineRule="auto"/>
      </w:pPr>
      <w:r>
        <w:separator/>
      </w:r>
    </w:p>
  </w:endnote>
  <w:endnote w:type="continuationSeparator" w:id="0">
    <w:p w:rsidR="006E7FBC" w:rsidRDefault="006E7FBC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7F0D72" w:rsidRDefault="007C7BB2">
        <w:pPr>
          <w:pStyle w:val="a7"/>
          <w:jc w:val="right"/>
        </w:pPr>
        <w:fldSimple w:instr="PAGE   \* MERGEFORMAT">
          <w:r w:rsidR="00D4331E">
            <w:rPr>
              <w:noProof/>
            </w:rPr>
            <w:t>2</w:t>
          </w:r>
        </w:fldSimple>
      </w:p>
    </w:sdtContent>
  </w:sdt>
  <w:p w:rsidR="007F0D72" w:rsidRDefault="007F0D7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7F0D72" w:rsidRDefault="007C7BB2">
        <w:pPr>
          <w:pStyle w:val="a7"/>
          <w:jc w:val="right"/>
        </w:pPr>
        <w:fldSimple w:instr="PAGE   \* MERGEFORMAT">
          <w:r w:rsidR="00D4331E">
            <w:rPr>
              <w:noProof/>
            </w:rPr>
            <w:t>3</w:t>
          </w:r>
        </w:fldSimple>
      </w:p>
    </w:sdtContent>
  </w:sdt>
  <w:p w:rsidR="007F0D72" w:rsidRDefault="007F0D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BC" w:rsidRDefault="006E7FBC" w:rsidP="009B3B3D">
      <w:pPr>
        <w:spacing w:after="0" w:line="240" w:lineRule="auto"/>
      </w:pPr>
      <w:r>
        <w:separator/>
      </w:r>
    </w:p>
  </w:footnote>
  <w:footnote w:type="continuationSeparator" w:id="0">
    <w:p w:rsidR="006E7FBC" w:rsidRDefault="006E7FBC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5DFD"/>
    <w:rsid w:val="000332CD"/>
    <w:rsid w:val="00034841"/>
    <w:rsid w:val="00041DBE"/>
    <w:rsid w:val="00046657"/>
    <w:rsid w:val="0005037B"/>
    <w:rsid w:val="000547C5"/>
    <w:rsid w:val="000605D7"/>
    <w:rsid w:val="00060D61"/>
    <w:rsid w:val="00070340"/>
    <w:rsid w:val="00076DA1"/>
    <w:rsid w:val="00077F50"/>
    <w:rsid w:val="00087763"/>
    <w:rsid w:val="000A0F52"/>
    <w:rsid w:val="000B38C2"/>
    <w:rsid w:val="000B6DE8"/>
    <w:rsid w:val="000D60B2"/>
    <w:rsid w:val="000E4492"/>
    <w:rsid w:val="000F2590"/>
    <w:rsid w:val="000F5BB4"/>
    <w:rsid w:val="00101874"/>
    <w:rsid w:val="00107971"/>
    <w:rsid w:val="00130226"/>
    <w:rsid w:val="00131C7F"/>
    <w:rsid w:val="00134C1E"/>
    <w:rsid w:val="001406B6"/>
    <w:rsid w:val="0014512B"/>
    <w:rsid w:val="00146A9A"/>
    <w:rsid w:val="00151D97"/>
    <w:rsid w:val="00153D58"/>
    <w:rsid w:val="00161533"/>
    <w:rsid w:val="00165590"/>
    <w:rsid w:val="001665C7"/>
    <w:rsid w:val="0017065F"/>
    <w:rsid w:val="00175878"/>
    <w:rsid w:val="00180117"/>
    <w:rsid w:val="00185578"/>
    <w:rsid w:val="001A1250"/>
    <w:rsid w:val="001A2D56"/>
    <w:rsid w:val="001A48EF"/>
    <w:rsid w:val="001A77E2"/>
    <w:rsid w:val="001B6C8E"/>
    <w:rsid w:val="001B772E"/>
    <w:rsid w:val="001C500A"/>
    <w:rsid w:val="001D1D0F"/>
    <w:rsid w:val="001D79E1"/>
    <w:rsid w:val="001E3AC8"/>
    <w:rsid w:val="001E64D7"/>
    <w:rsid w:val="001F1F8B"/>
    <w:rsid w:val="001F4F82"/>
    <w:rsid w:val="00201A9C"/>
    <w:rsid w:val="00203A60"/>
    <w:rsid w:val="002060FF"/>
    <w:rsid w:val="002109AC"/>
    <w:rsid w:val="00212949"/>
    <w:rsid w:val="002144E1"/>
    <w:rsid w:val="00214940"/>
    <w:rsid w:val="00214CC1"/>
    <w:rsid w:val="00227B3B"/>
    <w:rsid w:val="00235151"/>
    <w:rsid w:val="00237A3E"/>
    <w:rsid w:val="00247CEF"/>
    <w:rsid w:val="00253639"/>
    <w:rsid w:val="0025522B"/>
    <w:rsid w:val="00257C86"/>
    <w:rsid w:val="00261DFC"/>
    <w:rsid w:val="00264CB2"/>
    <w:rsid w:val="002710C4"/>
    <w:rsid w:val="00286252"/>
    <w:rsid w:val="00286D56"/>
    <w:rsid w:val="0029729D"/>
    <w:rsid w:val="002A2C58"/>
    <w:rsid w:val="002B2594"/>
    <w:rsid w:val="002B3FE7"/>
    <w:rsid w:val="002D30AA"/>
    <w:rsid w:val="002D7AB0"/>
    <w:rsid w:val="002F1AB7"/>
    <w:rsid w:val="002F7C69"/>
    <w:rsid w:val="00301D20"/>
    <w:rsid w:val="003022BB"/>
    <w:rsid w:val="00313D95"/>
    <w:rsid w:val="003143EB"/>
    <w:rsid w:val="003308B4"/>
    <w:rsid w:val="00332E93"/>
    <w:rsid w:val="00335DED"/>
    <w:rsid w:val="003363E1"/>
    <w:rsid w:val="003417C1"/>
    <w:rsid w:val="003431B8"/>
    <w:rsid w:val="00352D21"/>
    <w:rsid w:val="00354596"/>
    <w:rsid w:val="00357C45"/>
    <w:rsid w:val="00363DC2"/>
    <w:rsid w:val="0037239C"/>
    <w:rsid w:val="003746EE"/>
    <w:rsid w:val="003A1C9B"/>
    <w:rsid w:val="003A2299"/>
    <w:rsid w:val="003A4C95"/>
    <w:rsid w:val="003B058B"/>
    <w:rsid w:val="003B57A0"/>
    <w:rsid w:val="003B63E4"/>
    <w:rsid w:val="003B7CBC"/>
    <w:rsid w:val="003C0467"/>
    <w:rsid w:val="003C5952"/>
    <w:rsid w:val="003C7C5D"/>
    <w:rsid w:val="003D5394"/>
    <w:rsid w:val="003D795E"/>
    <w:rsid w:val="003E1605"/>
    <w:rsid w:val="003E4775"/>
    <w:rsid w:val="003E4EF5"/>
    <w:rsid w:val="003E564B"/>
    <w:rsid w:val="003E6823"/>
    <w:rsid w:val="003E7158"/>
    <w:rsid w:val="003F17D1"/>
    <w:rsid w:val="003F7039"/>
    <w:rsid w:val="00400BC3"/>
    <w:rsid w:val="004059EB"/>
    <w:rsid w:val="004224E6"/>
    <w:rsid w:val="004229E9"/>
    <w:rsid w:val="0042400D"/>
    <w:rsid w:val="004240CB"/>
    <w:rsid w:val="00424FAA"/>
    <w:rsid w:val="00434C3E"/>
    <w:rsid w:val="00435AB2"/>
    <w:rsid w:val="00436E66"/>
    <w:rsid w:val="00442323"/>
    <w:rsid w:val="00450721"/>
    <w:rsid w:val="00452014"/>
    <w:rsid w:val="004558E0"/>
    <w:rsid w:val="004640EA"/>
    <w:rsid w:val="0046568E"/>
    <w:rsid w:val="00473620"/>
    <w:rsid w:val="004902C9"/>
    <w:rsid w:val="004C0D45"/>
    <w:rsid w:val="004D116C"/>
    <w:rsid w:val="004D355D"/>
    <w:rsid w:val="004D42BB"/>
    <w:rsid w:val="004E53DD"/>
    <w:rsid w:val="004F1736"/>
    <w:rsid w:val="004F7707"/>
    <w:rsid w:val="0051398F"/>
    <w:rsid w:val="00522467"/>
    <w:rsid w:val="0052287D"/>
    <w:rsid w:val="00526D4C"/>
    <w:rsid w:val="00526D9A"/>
    <w:rsid w:val="0052763E"/>
    <w:rsid w:val="00534879"/>
    <w:rsid w:val="00535650"/>
    <w:rsid w:val="00536957"/>
    <w:rsid w:val="005424BF"/>
    <w:rsid w:val="0054275B"/>
    <w:rsid w:val="00546FB1"/>
    <w:rsid w:val="00547458"/>
    <w:rsid w:val="00560491"/>
    <w:rsid w:val="0056548A"/>
    <w:rsid w:val="00570886"/>
    <w:rsid w:val="00584394"/>
    <w:rsid w:val="00585ED6"/>
    <w:rsid w:val="005A10FA"/>
    <w:rsid w:val="005A3573"/>
    <w:rsid w:val="005B41A6"/>
    <w:rsid w:val="005B52E4"/>
    <w:rsid w:val="005C396B"/>
    <w:rsid w:val="005C3B01"/>
    <w:rsid w:val="005D3398"/>
    <w:rsid w:val="005D3F71"/>
    <w:rsid w:val="005D5273"/>
    <w:rsid w:val="005E07AD"/>
    <w:rsid w:val="005F46AE"/>
    <w:rsid w:val="00601012"/>
    <w:rsid w:val="0060169D"/>
    <w:rsid w:val="00604B62"/>
    <w:rsid w:val="0061230E"/>
    <w:rsid w:val="00661207"/>
    <w:rsid w:val="00673AAD"/>
    <w:rsid w:val="00673D6E"/>
    <w:rsid w:val="0067534F"/>
    <w:rsid w:val="0067732C"/>
    <w:rsid w:val="006801FF"/>
    <w:rsid w:val="00684504"/>
    <w:rsid w:val="006A2B5C"/>
    <w:rsid w:val="006B2EE9"/>
    <w:rsid w:val="006B7339"/>
    <w:rsid w:val="006C6E0F"/>
    <w:rsid w:val="006C7755"/>
    <w:rsid w:val="006D752A"/>
    <w:rsid w:val="006E05ED"/>
    <w:rsid w:val="006E0751"/>
    <w:rsid w:val="006E205A"/>
    <w:rsid w:val="006E652C"/>
    <w:rsid w:val="006E6D7B"/>
    <w:rsid w:val="006E7FBC"/>
    <w:rsid w:val="00703155"/>
    <w:rsid w:val="007049D1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6200B"/>
    <w:rsid w:val="00763BB1"/>
    <w:rsid w:val="00772575"/>
    <w:rsid w:val="007774C3"/>
    <w:rsid w:val="00785EB8"/>
    <w:rsid w:val="007921F8"/>
    <w:rsid w:val="007970C0"/>
    <w:rsid w:val="007B7F6F"/>
    <w:rsid w:val="007C013F"/>
    <w:rsid w:val="007C1302"/>
    <w:rsid w:val="007C66F7"/>
    <w:rsid w:val="007C7B87"/>
    <w:rsid w:val="007C7BB2"/>
    <w:rsid w:val="007D2AB1"/>
    <w:rsid w:val="007E4875"/>
    <w:rsid w:val="007F07FD"/>
    <w:rsid w:val="007F0D72"/>
    <w:rsid w:val="007F3F59"/>
    <w:rsid w:val="0080086B"/>
    <w:rsid w:val="0080604C"/>
    <w:rsid w:val="00810037"/>
    <w:rsid w:val="00810152"/>
    <w:rsid w:val="00810D1D"/>
    <w:rsid w:val="0081124F"/>
    <w:rsid w:val="00821850"/>
    <w:rsid w:val="00833534"/>
    <w:rsid w:val="00834D3A"/>
    <w:rsid w:val="00843C95"/>
    <w:rsid w:val="00861043"/>
    <w:rsid w:val="00877124"/>
    <w:rsid w:val="00877957"/>
    <w:rsid w:val="00881266"/>
    <w:rsid w:val="008815F8"/>
    <w:rsid w:val="00887144"/>
    <w:rsid w:val="008877D0"/>
    <w:rsid w:val="00890DE9"/>
    <w:rsid w:val="00892809"/>
    <w:rsid w:val="008A049A"/>
    <w:rsid w:val="008A5DF0"/>
    <w:rsid w:val="008A72E3"/>
    <w:rsid w:val="008A75B7"/>
    <w:rsid w:val="008C5914"/>
    <w:rsid w:val="008C649C"/>
    <w:rsid w:val="008D5B95"/>
    <w:rsid w:val="008D6CB9"/>
    <w:rsid w:val="008F06B4"/>
    <w:rsid w:val="008F1A86"/>
    <w:rsid w:val="008F24A8"/>
    <w:rsid w:val="009021FF"/>
    <w:rsid w:val="009035BF"/>
    <w:rsid w:val="009119A1"/>
    <w:rsid w:val="00914B0D"/>
    <w:rsid w:val="00920895"/>
    <w:rsid w:val="00920B7A"/>
    <w:rsid w:val="00926B74"/>
    <w:rsid w:val="00926DDE"/>
    <w:rsid w:val="00950605"/>
    <w:rsid w:val="00951E17"/>
    <w:rsid w:val="009732A2"/>
    <w:rsid w:val="0098240D"/>
    <w:rsid w:val="00997174"/>
    <w:rsid w:val="00997A83"/>
    <w:rsid w:val="009A1532"/>
    <w:rsid w:val="009A62A1"/>
    <w:rsid w:val="009B3B3D"/>
    <w:rsid w:val="009C1D86"/>
    <w:rsid w:val="009C33D6"/>
    <w:rsid w:val="009C7D0F"/>
    <w:rsid w:val="009E6970"/>
    <w:rsid w:val="009F29EC"/>
    <w:rsid w:val="00A01C2D"/>
    <w:rsid w:val="00A111D1"/>
    <w:rsid w:val="00A2241D"/>
    <w:rsid w:val="00A265DE"/>
    <w:rsid w:val="00A26B36"/>
    <w:rsid w:val="00A34D40"/>
    <w:rsid w:val="00A37743"/>
    <w:rsid w:val="00A517DE"/>
    <w:rsid w:val="00A559AC"/>
    <w:rsid w:val="00A706FE"/>
    <w:rsid w:val="00A756EB"/>
    <w:rsid w:val="00A75C85"/>
    <w:rsid w:val="00A952F5"/>
    <w:rsid w:val="00AA231A"/>
    <w:rsid w:val="00AA56B1"/>
    <w:rsid w:val="00AA7B3C"/>
    <w:rsid w:val="00AB0A7C"/>
    <w:rsid w:val="00AB2D09"/>
    <w:rsid w:val="00AB7FC5"/>
    <w:rsid w:val="00AC5DBC"/>
    <w:rsid w:val="00AD0A7D"/>
    <w:rsid w:val="00AD3445"/>
    <w:rsid w:val="00AD5573"/>
    <w:rsid w:val="00AD731C"/>
    <w:rsid w:val="00AE5CC2"/>
    <w:rsid w:val="00AF79ED"/>
    <w:rsid w:val="00B10284"/>
    <w:rsid w:val="00B2106F"/>
    <w:rsid w:val="00B235FC"/>
    <w:rsid w:val="00B35738"/>
    <w:rsid w:val="00B41760"/>
    <w:rsid w:val="00B42FF2"/>
    <w:rsid w:val="00B450BA"/>
    <w:rsid w:val="00B55A50"/>
    <w:rsid w:val="00B57E33"/>
    <w:rsid w:val="00B63524"/>
    <w:rsid w:val="00B65C81"/>
    <w:rsid w:val="00B72BB1"/>
    <w:rsid w:val="00B73479"/>
    <w:rsid w:val="00B74307"/>
    <w:rsid w:val="00B74DFF"/>
    <w:rsid w:val="00B957DC"/>
    <w:rsid w:val="00B95B38"/>
    <w:rsid w:val="00BA1309"/>
    <w:rsid w:val="00BA2FF2"/>
    <w:rsid w:val="00BB676A"/>
    <w:rsid w:val="00BC5ECA"/>
    <w:rsid w:val="00BD4BA6"/>
    <w:rsid w:val="00BE379A"/>
    <w:rsid w:val="00BF44B3"/>
    <w:rsid w:val="00C121BD"/>
    <w:rsid w:val="00C1431C"/>
    <w:rsid w:val="00C21217"/>
    <w:rsid w:val="00C22D49"/>
    <w:rsid w:val="00C268A3"/>
    <w:rsid w:val="00C325AB"/>
    <w:rsid w:val="00C328F5"/>
    <w:rsid w:val="00C34D94"/>
    <w:rsid w:val="00C35EE2"/>
    <w:rsid w:val="00C53936"/>
    <w:rsid w:val="00C81693"/>
    <w:rsid w:val="00C83AA2"/>
    <w:rsid w:val="00CA5294"/>
    <w:rsid w:val="00CA5503"/>
    <w:rsid w:val="00CB0A23"/>
    <w:rsid w:val="00CB10F7"/>
    <w:rsid w:val="00CB37ED"/>
    <w:rsid w:val="00CB506C"/>
    <w:rsid w:val="00CC436B"/>
    <w:rsid w:val="00CC4FEE"/>
    <w:rsid w:val="00CC6708"/>
    <w:rsid w:val="00CD47A3"/>
    <w:rsid w:val="00CE0F29"/>
    <w:rsid w:val="00CF0A79"/>
    <w:rsid w:val="00CF184E"/>
    <w:rsid w:val="00D00AB4"/>
    <w:rsid w:val="00D162B2"/>
    <w:rsid w:val="00D17E1C"/>
    <w:rsid w:val="00D237AC"/>
    <w:rsid w:val="00D27F22"/>
    <w:rsid w:val="00D32680"/>
    <w:rsid w:val="00D42DAE"/>
    <w:rsid w:val="00D4331E"/>
    <w:rsid w:val="00D46F6D"/>
    <w:rsid w:val="00D51094"/>
    <w:rsid w:val="00D54D4D"/>
    <w:rsid w:val="00D60046"/>
    <w:rsid w:val="00D661B2"/>
    <w:rsid w:val="00D7372B"/>
    <w:rsid w:val="00D760E6"/>
    <w:rsid w:val="00D82111"/>
    <w:rsid w:val="00D83A1E"/>
    <w:rsid w:val="00D8553B"/>
    <w:rsid w:val="00D86993"/>
    <w:rsid w:val="00D9294B"/>
    <w:rsid w:val="00DA0FB2"/>
    <w:rsid w:val="00DA5CFD"/>
    <w:rsid w:val="00DB5A36"/>
    <w:rsid w:val="00DB5C8C"/>
    <w:rsid w:val="00DB5CCD"/>
    <w:rsid w:val="00DC51D8"/>
    <w:rsid w:val="00DC6D8D"/>
    <w:rsid w:val="00DE5C1E"/>
    <w:rsid w:val="00DE5E34"/>
    <w:rsid w:val="00DF46ED"/>
    <w:rsid w:val="00E029E4"/>
    <w:rsid w:val="00E21101"/>
    <w:rsid w:val="00E24C40"/>
    <w:rsid w:val="00E277DD"/>
    <w:rsid w:val="00E30E21"/>
    <w:rsid w:val="00E31B42"/>
    <w:rsid w:val="00E44F35"/>
    <w:rsid w:val="00E47B5D"/>
    <w:rsid w:val="00E533E5"/>
    <w:rsid w:val="00E65C8E"/>
    <w:rsid w:val="00E672EA"/>
    <w:rsid w:val="00E77B11"/>
    <w:rsid w:val="00E879D7"/>
    <w:rsid w:val="00E9710D"/>
    <w:rsid w:val="00EA4309"/>
    <w:rsid w:val="00EB0CF5"/>
    <w:rsid w:val="00EB476E"/>
    <w:rsid w:val="00EB4B29"/>
    <w:rsid w:val="00EB6D66"/>
    <w:rsid w:val="00EB723C"/>
    <w:rsid w:val="00ED2D83"/>
    <w:rsid w:val="00ED4A66"/>
    <w:rsid w:val="00ED7388"/>
    <w:rsid w:val="00EE531C"/>
    <w:rsid w:val="00EE7F02"/>
    <w:rsid w:val="00EF200A"/>
    <w:rsid w:val="00EF3D81"/>
    <w:rsid w:val="00F06ED2"/>
    <w:rsid w:val="00F1074E"/>
    <w:rsid w:val="00F12225"/>
    <w:rsid w:val="00F130CF"/>
    <w:rsid w:val="00F1626A"/>
    <w:rsid w:val="00F16FF1"/>
    <w:rsid w:val="00F27F30"/>
    <w:rsid w:val="00F336B0"/>
    <w:rsid w:val="00F33EFF"/>
    <w:rsid w:val="00F41D97"/>
    <w:rsid w:val="00F4283A"/>
    <w:rsid w:val="00F460E1"/>
    <w:rsid w:val="00F5600E"/>
    <w:rsid w:val="00F63A59"/>
    <w:rsid w:val="00F6681C"/>
    <w:rsid w:val="00F77B8D"/>
    <w:rsid w:val="00F85E58"/>
    <w:rsid w:val="00F90658"/>
    <w:rsid w:val="00F97793"/>
    <w:rsid w:val="00FA19B8"/>
    <w:rsid w:val="00FA3BC4"/>
    <w:rsid w:val="00FA6AF6"/>
    <w:rsid w:val="00FB053D"/>
    <w:rsid w:val="00FB0F2A"/>
    <w:rsid w:val="00FB60CA"/>
    <w:rsid w:val="00FC2D4B"/>
    <w:rsid w:val="00FD04E4"/>
    <w:rsid w:val="00FE3929"/>
    <w:rsid w:val="00FE3E7F"/>
    <w:rsid w:val="00FE5EC3"/>
    <w:rsid w:val="00FF21DF"/>
    <w:rsid w:val="00FF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CFB3-9595-43EB-A9B1-1DF1657C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2</cp:revision>
  <dcterms:created xsi:type="dcterms:W3CDTF">2019-12-05T06:42:00Z</dcterms:created>
  <dcterms:modified xsi:type="dcterms:W3CDTF">2019-12-05T06:42:00Z</dcterms:modified>
</cp:coreProperties>
</file>