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5AB" w:rsidRPr="00CB37ED" w:rsidRDefault="00C325AB" w:rsidP="00C341C3">
      <w:pPr>
        <w:pStyle w:val="a3"/>
        <w:jc w:val="center"/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</w:rPr>
        <w:t>Заключение</w:t>
      </w:r>
    </w:p>
    <w:p w:rsidR="00C325AB" w:rsidRPr="00CB37ED" w:rsidRDefault="00C325AB" w:rsidP="00C341C3">
      <w:pPr>
        <w:pStyle w:val="a3"/>
        <w:jc w:val="center"/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</w:rPr>
        <w:t>на отчет об исполнении бюджета</w:t>
      </w:r>
    </w:p>
    <w:p w:rsidR="00C341C3" w:rsidRDefault="001C500A" w:rsidP="00C341C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Малодербетовского</w:t>
      </w:r>
      <w:r w:rsidR="00C325AB" w:rsidRPr="00CB37E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районного</w:t>
      </w:r>
      <w:r w:rsidR="00C325AB" w:rsidRPr="00CB37ED">
        <w:rPr>
          <w:rFonts w:ascii="Times New Roman" w:hAnsi="Times New Roman" w:cs="Times New Roman"/>
          <w:b/>
        </w:rPr>
        <w:t xml:space="preserve">  муниципального образования </w:t>
      </w:r>
    </w:p>
    <w:p w:rsidR="00C325AB" w:rsidRPr="00CB37ED" w:rsidRDefault="00C325AB" w:rsidP="00C341C3">
      <w:pPr>
        <w:spacing w:after="0"/>
        <w:jc w:val="center"/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</w:rPr>
        <w:t xml:space="preserve">за </w:t>
      </w:r>
      <w:r w:rsidR="00187FDF">
        <w:rPr>
          <w:rFonts w:ascii="Times New Roman" w:hAnsi="Times New Roman" w:cs="Times New Roman"/>
          <w:b/>
        </w:rPr>
        <w:t>1 квартал 201</w:t>
      </w:r>
      <w:r w:rsidR="006A2C01">
        <w:rPr>
          <w:rFonts w:ascii="Times New Roman" w:hAnsi="Times New Roman" w:cs="Times New Roman"/>
          <w:b/>
        </w:rPr>
        <w:t>9</w:t>
      </w:r>
      <w:r w:rsidR="001C500A">
        <w:rPr>
          <w:rFonts w:ascii="Times New Roman" w:hAnsi="Times New Roman" w:cs="Times New Roman"/>
          <w:b/>
        </w:rPr>
        <w:t xml:space="preserve"> года</w:t>
      </w:r>
    </w:p>
    <w:p w:rsidR="00C325AB" w:rsidRPr="00CB37ED" w:rsidRDefault="00C325AB" w:rsidP="00C325AB">
      <w:pPr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</w:rPr>
        <w:t xml:space="preserve">         </w:t>
      </w:r>
    </w:p>
    <w:p w:rsidR="00DC6D8D" w:rsidRPr="00CB37ED" w:rsidRDefault="00C325AB" w:rsidP="00C325AB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с. Малые </w:t>
      </w:r>
      <w:proofErr w:type="spellStart"/>
      <w:r w:rsidRPr="00CB37ED">
        <w:rPr>
          <w:rFonts w:ascii="Times New Roman" w:hAnsi="Times New Roman" w:cs="Times New Roman"/>
        </w:rPr>
        <w:t>Дербеты</w:t>
      </w:r>
      <w:proofErr w:type="spellEnd"/>
      <w:r w:rsidRPr="00CB37ED">
        <w:rPr>
          <w:rFonts w:ascii="Times New Roman" w:hAnsi="Times New Roman" w:cs="Times New Roman"/>
        </w:rPr>
        <w:t xml:space="preserve">                </w:t>
      </w:r>
      <w:r w:rsidR="00A2203B">
        <w:rPr>
          <w:rFonts w:ascii="Times New Roman" w:hAnsi="Times New Roman" w:cs="Times New Roman"/>
        </w:rPr>
        <w:t xml:space="preserve">                               </w:t>
      </w:r>
      <w:r w:rsidRPr="00CB37ED">
        <w:rPr>
          <w:rFonts w:ascii="Times New Roman" w:hAnsi="Times New Roman" w:cs="Times New Roman"/>
        </w:rPr>
        <w:t xml:space="preserve">                                      </w:t>
      </w:r>
      <w:r w:rsidR="00CB37ED">
        <w:rPr>
          <w:rFonts w:ascii="Times New Roman" w:hAnsi="Times New Roman" w:cs="Times New Roman"/>
        </w:rPr>
        <w:t xml:space="preserve">                               </w:t>
      </w:r>
      <w:r w:rsidR="006A2C01">
        <w:rPr>
          <w:rFonts w:ascii="Times New Roman" w:hAnsi="Times New Roman" w:cs="Times New Roman"/>
        </w:rPr>
        <w:t>24</w:t>
      </w:r>
      <w:r w:rsidRPr="00CB37ED">
        <w:rPr>
          <w:rFonts w:ascii="Times New Roman" w:hAnsi="Times New Roman" w:cs="Times New Roman"/>
        </w:rPr>
        <w:t>.0</w:t>
      </w:r>
      <w:r w:rsidR="00187FDF" w:rsidRPr="00EF673A">
        <w:rPr>
          <w:rFonts w:ascii="Times New Roman" w:hAnsi="Times New Roman" w:cs="Times New Roman"/>
        </w:rPr>
        <w:t>5</w:t>
      </w:r>
      <w:r w:rsidR="00187FDF">
        <w:rPr>
          <w:rFonts w:ascii="Times New Roman" w:hAnsi="Times New Roman" w:cs="Times New Roman"/>
        </w:rPr>
        <w:t>.201</w:t>
      </w:r>
      <w:r w:rsidR="00187FDF" w:rsidRPr="00EF673A">
        <w:rPr>
          <w:rFonts w:ascii="Times New Roman" w:hAnsi="Times New Roman" w:cs="Times New Roman"/>
        </w:rPr>
        <w:t>8</w:t>
      </w:r>
      <w:r w:rsidRPr="00CB37ED">
        <w:rPr>
          <w:rFonts w:ascii="Times New Roman" w:hAnsi="Times New Roman" w:cs="Times New Roman"/>
        </w:rPr>
        <w:t>г.</w:t>
      </w:r>
    </w:p>
    <w:p w:rsidR="005B41A6" w:rsidRPr="00CB37ED" w:rsidRDefault="005B41A6" w:rsidP="00C341C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  </w:t>
      </w:r>
      <w:r w:rsidR="001C500A">
        <w:rPr>
          <w:rFonts w:ascii="Times New Roman" w:hAnsi="Times New Roman" w:cs="Times New Roman"/>
        </w:rPr>
        <w:t>Анализ</w:t>
      </w:r>
      <w:r w:rsidR="00C325AB" w:rsidRPr="00CB37ED">
        <w:rPr>
          <w:rFonts w:ascii="Times New Roman" w:hAnsi="Times New Roman" w:cs="Times New Roman"/>
        </w:rPr>
        <w:t xml:space="preserve"> исполнени</w:t>
      </w:r>
      <w:r w:rsidR="001C500A">
        <w:rPr>
          <w:rFonts w:ascii="Times New Roman" w:hAnsi="Times New Roman" w:cs="Times New Roman"/>
        </w:rPr>
        <w:t>я</w:t>
      </w:r>
      <w:r w:rsidR="00C325AB" w:rsidRPr="00CB37ED">
        <w:rPr>
          <w:rFonts w:ascii="Times New Roman" w:hAnsi="Times New Roman" w:cs="Times New Roman"/>
        </w:rPr>
        <w:t xml:space="preserve"> бюджета Администрации </w:t>
      </w:r>
      <w:r w:rsidR="001C500A">
        <w:rPr>
          <w:rFonts w:ascii="Times New Roman" w:hAnsi="Times New Roman" w:cs="Times New Roman"/>
        </w:rPr>
        <w:t>Малодербетовского</w:t>
      </w:r>
      <w:r w:rsidR="00713ECB" w:rsidRPr="00CB37ED">
        <w:rPr>
          <w:rFonts w:ascii="Times New Roman" w:hAnsi="Times New Roman" w:cs="Times New Roman"/>
        </w:rPr>
        <w:t xml:space="preserve"> </w:t>
      </w:r>
      <w:r w:rsidR="00C325AB" w:rsidRPr="00CB37ED">
        <w:rPr>
          <w:rFonts w:ascii="Times New Roman" w:hAnsi="Times New Roman" w:cs="Times New Roman"/>
        </w:rPr>
        <w:t xml:space="preserve"> </w:t>
      </w:r>
      <w:r w:rsidR="001C500A">
        <w:rPr>
          <w:rFonts w:ascii="Times New Roman" w:hAnsi="Times New Roman" w:cs="Times New Roman"/>
        </w:rPr>
        <w:t xml:space="preserve">районного </w:t>
      </w:r>
      <w:r w:rsidR="00C325AB" w:rsidRPr="00CB37ED">
        <w:rPr>
          <w:rFonts w:ascii="Times New Roman" w:hAnsi="Times New Roman" w:cs="Times New Roman"/>
        </w:rPr>
        <w:t xml:space="preserve">муниципального образования </w:t>
      </w:r>
      <w:r w:rsidR="00EF673A">
        <w:rPr>
          <w:rFonts w:ascii="Times New Roman" w:hAnsi="Times New Roman" w:cs="Times New Roman"/>
        </w:rPr>
        <w:t>за 1 квартал 201</w:t>
      </w:r>
      <w:r w:rsidR="006A2C01">
        <w:rPr>
          <w:rFonts w:ascii="Times New Roman" w:hAnsi="Times New Roman" w:cs="Times New Roman"/>
        </w:rPr>
        <w:t>9</w:t>
      </w:r>
      <w:r w:rsidR="001C500A">
        <w:rPr>
          <w:rFonts w:ascii="Times New Roman" w:hAnsi="Times New Roman" w:cs="Times New Roman"/>
        </w:rPr>
        <w:t xml:space="preserve"> года</w:t>
      </w:r>
      <w:r w:rsidR="00E31B42" w:rsidRPr="00CB37ED">
        <w:rPr>
          <w:rFonts w:ascii="Times New Roman" w:hAnsi="Times New Roman" w:cs="Times New Roman"/>
        </w:rPr>
        <w:t xml:space="preserve"> </w:t>
      </w:r>
      <w:r w:rsidR="001C500A">
        <w:rPr>
          <w:rFonts w:ascii="Times New Roman" w:hAnsi="Times New Roman" w:cs="Times New Roman"/>
        </w:rPr>
        <w:t xml:space="preserve">составлен </w:t>
      </w:r>
      <w:r w:rsidR="00C325AB" w:rsidRPr="00CB37ED">
        <w:rPr>
          <w:rFonts w:ascii="Times New Roman" w:hAnsi="Times New Roman" w:cs="Times New Roman"/>
        </w:rPr>
        <w:t xml:space="preserve"> К</w:t>
      </w:r>
      <w:r w:rsidR="00286252" w:rsidRPr="00CB37ED">
        <w:rPr>
          <w:rFonts w:ascii="Times New Roman" w:hAnsi="Times New Roman" w:cs="Times New Roman"/>
        </w:rPr>
        <w:t>о</w:t>
      </w:r>
      <w:r w:rsidR="00C325AB" w:rsidRPr="00CB37ED">
        <w:rPr>
          <w:rFonts w:ascii="Times New Roman" w:hAnsi="Times New Roman" w:cs="Times New Roman"/>
        </w:rPr>
        <w:t>нтрольно-счетн</w:t>
      </w:r>
      <w:r w:rsidR="001C500A">
        <w:rPr>
          <w:rFonts w:ascii="Times New Roman" w:hAnsi="Times New Roman" w:cs="Times New Roman"/>
        </w:rPr>
        <w:t xml:space="preserve">ой </w:t>
      </w:r>
      <w:r w:rsidR="00C325AB" w:rsidRPr="00CB37ED">
        <w:rPr>
          <w:rFonts w:ascii="Times New Roman" w:hAnsi="Times New Roman" w:cs="Times New Roman"/>
        </w:rPr>
        <w:t xml:space="preserve"> палат</w:t>
      </w:r>
      <w:r w:rsidR="001C500A">
        <w:rPr>
          <w:rFonts w:ascii="Times New Roman" w:hAnsi="Times New Roman" w:cs="Times New Roman"/>
        </w:rPr>
        <w:t xml:space="preserve">ой </w:t>
      </w:r>
      <w:r w:rsidR="00C325AB" w:rsidRPr="00CB37ED">
        <w:rPr>
          <w:rFonts w:ascii="Times New Roman" w:hAnsi="Times New Roman" w:cs="Times New Roman"/>
        </w:rPr>
        <w:t xml:space="preserve">Малодербетовского районного муниципального образования Республики Калмыкия в соответствии с </w:t>
      </w:r>
      <w:r w:rsidR="00EF673A">
        <w:rPr>
          <w:rFonts w:ascii="Times New Roman" w:hAnsi="Times New Roman" w:cs="Times New Roman"/>
        </w:rPr>
        <w:t>планом работы на 201</w:t>
      </w:r>
      <w:r w:rsidR="006A2C01">
        <w:rPr>
          <w:rFonts w:ascii="Times New Roman" w:hAnsi="Times New Roman" w:cs="Times New Roman"/>
        </w:rPr>
        <w:t>9</w:t>
      </w:r>
      <w:r w:rsidR="001C500A">
        <w:rPr>
          <w:rFonts w:ascii="Times New Roman" w:hAnsi="Times New Roman" w:cs="Times New Roman"/>
        </w:rPr>
        <w:t xml:space="preserve"> год.</w:t>
      </w:r>
      <w:r w:rsidRPr="00CB37ED">
        <w:rPr>
          <w:rFonts w:ascii="Times New Roman" w:hAnsi="Times New Roman" w:cs="Times New Roman"/>
        </w:rPr>
        <w:t xml:space="preserve">     </w:t>
      </w:r>
    </w:p>
    <w:p w:rsidR="00445994" w:rsidRDefault="001C500A" w:rsidP="00C341C3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Анализ составлен на основании информ</w:t>
      </w:r>
      <w:r w:rsidR="00EF673A">
        <w:rPr>
          <w:rFonts w:ascii="Times New Roman" w:hAnsi="Times New Roman" w:cs="Times New Roman"/>
        </w:rPr>
        <w:t xml:space="preserve">ации об исполнении бюджета на </w:t>
      </w:r>
      <w:r w:rsidR="006A2C01">
        <w:rPr>
          <w:rFonts w:ascii="Times New Roman" w:hAnsi="Times New Roman" w:cs="Times New Roman"/>
        </w:rPr>
        <w:t>30</w:t>
      </w:r>
      <w:r w:rsidR="00EF673A">
        <w:rPr>
          <w:rFonts w:ascii="Times New Roman" w:hAnsi="Times New Roman" w:cs="Times New Roman"/>
        </w:rPr>
        <w:t>.04.201</w:t>
      </w:r>
      <w:r w:rsidR="006A2C01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года, п</w:t>
      </w:r>
      <w:r w:rsidR="00C341C3">
        <w:rPr>
          <w:rFonts w:ascii="Times New Roman" w:hAnsi="Times New Roman" w:cs="Times New Roman"/>
        </w:rPr>
        <w:t>редоставленной Администрацией «</w:t>
      </w:r>
      <w:r>
        <w:rPr>
          <w:rFonts w:ascii="Times New Roman" w:hAnsi="Times New Roman" w:cs="Times New Roman"/>
        </w:rPr>
        <w:t xml:space="preserve">Положения о бюджетном процессе в </w:t>
      </w:r>
      <w:proofErr w:type="spellStart"/>
      <w:r>
        <w:rPr>
          <w:rFonts w:ascii="Times New Roman" w:hAnsi="Times New Roman" w:cs="Times New Roman"/>
        </w:rPr>
        <w:t>Малодербетовском</w:t>
      </w:r>
      <w:proofErr w:type="spellEnd"/>
      <w:r>
        <w:rPr>
          <w:rFonts w:ascii="Times New Roman" w:hAnsi="Times New Roman" w:cs="Times New Roman"/>
        </w:rPr>
        <w:t xml:space="preserve"> районном муниципальном образовании Республики Калмыкия</w:t>
      </w:r>
      <w:r w:rsidR="00FE5EC3">
        <w:rPr>
          <w:rFonts w:ascii="Times New Roman" w:hAnsi="Times New Roman" w:cs="Times New Roman"/>
        </w:rPr>
        <w:t>», утвержденного решением Собрания депутато</w:t>
      </w:r>
      <w:r w:rsidR="00D61723">
        <w:rPr>
          <w:rFonts w:ascii="Times New Roman" w:hAnsi="Times New Roman" w:cs="Times New Roman"/>
        </w:rPr>
        <w:t xml:space="preserve">в Малодербетовского РМО РК от </w:t>
      </w:r>
      <w:r w:rsidR="00D61723" w:rsidRPr="00D61723">
        <w:rPr>
          <w:rFonts w:ascii="Times New Roman" w:hAnsi="Times New Roman" w:cs="Times New Roman"/>
        </w:rPr>
        <w:t>04</w:t>
      </w:r>
      <w:r w:rsidR="00D61723">
        <w:rPr>
          <w:rFonts w:ascii="Times New Roman" w:hAnsi="Times New Roman" w:cs="Times New Roman"/>
        </w:rPr>
        <w:t>.03.20</w:t>
      </w:r>
      <w:r w:rsidR="00D61723" w:rsidRPr="00D61723">
        <w:rPr>
          <w:rFonts w:ascii="Times New Roman" w:hAnsi="Times New Roman" w:cs="Times New Roman"/>
        </w:rPr>
        <w:t>15</w:t>
      </w:r>
      <w:r w:rsidR="00D61723">
        <w:rPr>
          <w:rFonts w:ascii="Times New Roman" w:hAnsi="Times New Roman" w:cs="Times New Roman"/>
        </w:rPr>
        <w:t>г. №</w:t>
      </w:r>
      <w:r w:rsidR="00D61723" w:rsidRPr="005716BD">
        <w:rPr>
          <w:rFonts w:ascii="Times New Roman" w:hAnsi="Times New Roman" w:cs="Times New Roman"/>
        </w:rPr>
        <w:t>1</w:t>
      </w:r>
      <w:r w:rsidR="00FE5EC3">
        <w:rPr>
          <w:rFonts w:ascii="Times New Roman" w:hAnsi="Times New Roman" w:cs="Times New Roman"/>
        </w:rPr>
        <w:t>.</w:t>
      </w:r>
    </w:p>
    <w:p w:rsidR="00C341C3" w:rsidRDefault="00C341C3" w:rsidP="00C341C3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B74DFF" w:rsidRPr="00445994" w:rsidRDefault="00B74DFF" w:rsidP="00C341C3">
      <w:pPr>
        <w:jc w:val="center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  <w:b/>
          <w:lang w:val="en-US"/>
        </w:rPr>
        <w:t>I</w:t>
      </w:r>
      <w:r w:rsidR="00C22D49" w:rsidRPr="00CB37ED">
        <w:rPr>
          <w:rFonts w:ascii="Times New Roman" w:hAnsi="Times New Roman" w:cs="Times New Roman"/>
          <w:b/>
        </w:rPr>
        <w:t>.</w:t>
      </w:r>
      <w:r w:rsidRPr="00CB37ED">
        <w:rPr>
          <w:rFonts w:ascii="Times New Roman" w:hAnsi="Times New Roman" w:cs="Times New Roman"/>
          <w:b/>
        </w:rPr>
        <w:t xml:space="preserve"> Общая характеристика исполнения бюджета</w:t>
      </w:r>
    </w:p>
    <w:p w:rsidR="002109AC" w:rsidRPr="00CB37ED" w:rsidRDefault="002109AC" w:rsidP="00C35EE2">
      <w:pPr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   </w:t>
      </w:r>
      <w:proofErr w:type="gramStart"/>
      <w:r w:rsidR="00B74DFF" w:rsidRPr="00CB37ED">
        <w:rPr>
          <w:rFonts w:ascii="Times New Roman" w:hAnsi="Times New Roman" w:cs="Times New Roman"/>
        </w:rPr>
        <w:t xml:space="preserve">Бюджет  </w:t>
      </w:r>
      <w:r w:rsidR="00FE5EC3">
        <w:rPr>
          <w:rFonts w:ascii="Times New Roman" w:hAnsi="Times New Roman" w:cs="Times New Roman"/>
        </w:rPr>
        <w:t>Малодербетовского</w:t>
      </w:r>
      <w:r w:rsidR="004D42BB">
        <w:rPr>
          <w:rFonts w:ascii="Times New Roman" w:hAnsi="Times New Roman" w:cs="Times New Roman"/>
        </w:rPr>
        <w:t xml:space="preserve"> </w:t>
      </w:r>
      <w:r w:rsidR="00FE5EC3">
        <w:rPr>
          <w:rFonts w:ascii="Times New Roman" w:hAnsi="Times New Roman" w:cs="Times New Roman"/>
        </w:rPr>
        <w:t xml:space="preserve"> </w:t>
      </w:r>
      <w:r w:rsidR="004D42BB">
        <w:rPr>
          <w:rFonts w:ascii="Times New Roman" w:hAnsi="Times New Roman" w:cs="Times New Roman"/>
        </w:rPr>
        <w:t xml:space="preserve"> </w:t>
      </w:r>
      <w:r w:rsidR="00FE5EC3">
        <w:rPr>
          <w:rFonts w:ascii="Times New Roman" w:hAnsi="Times New Roman" w:cs="Times New Roman"/>
        </w:rPr>
        <w:t>районного</w:t>
      </w:r>
      <w:r w:rsidR="00B74DFF" w:rsidRPr="00CB37ED">
        <w:rPr>
          <w:rFonts w:ascii="Times New Roman" w:hAnsi="Times New Roman" w:cs="Times New Roman"/>
        </w:rPr>
        <w:t xml:space="preserve"> муниципального</w:t>
      </w:r>
      <w:r w:rsidR="004D42BB">
        <w:rPr>
          <w:rFonts w:ascii="Times New Roman" w:hAnsi="Times New Roman" w:cs="Times New Roman"/>
        </w:rPr>
        <w:t xml:space="preserve"> </w:t>
      </w:r>
      <w:r w:rsidR="00B74DFF" w:rsidRPr="00CB37ED">
        <w:rPr>
          <w:rFonts w:ascii="Times New Roman" w:hAnsi="Times New Roman" w:cs="Times New Roman"/>
        </w:rPr>
        <w:t xml:space="preserve"> образования на 201</w:t>
      </w:r>
      <w:r w:rsidR="006A2C01">
        <w:rPr>
          <w:rFonts w:ascii="Times New Roman" w:hAnsi="Times New Roman" w:cs="Times New Roman"/>
        </w:rPr>
        <w:t>9</w:t>
      </w:r>
      <w:r w:rsidR="00B74DFF" w:rsidRPr="00CB37ED">
        <w:rPr>
          <w:rFonts w:ascii="Times New Roman" w:hAnsi="Times New Roman" w:cs="Times New Roman"/>
        </w:rPr>
        <w:t xml:space="preserve"> год в соответствии с требованиями ст. 187 БК РФ </w:t>
      </w:r>
      <w:r w:rsidR="004D42BB">
        <w:rPr>
          <w:rFonts w:ascii="Times New Roman" w:hAnsi="Times New Roman" w:cs="Times New Roman"/>
        </w:rPr>
        <w:t xml:space="preserve"> </w:t>
      </w:r>
      <w:r w:rsidR="00B74DFF" w:rsidRPr="00CB37ED">
        <w:rPr>
          <w:rFonts w:ascii="Times New Roman" w:hAnsi="Times New Roman" w:cs="Times New Roman"/>
        </w:rPr>
        <w:t xml:space="preserve">был </w:t>
      </w:r>
      <w:r w:rsidR="004D42BB">
        <w:rPr>
          <w:rFonts w:ascii="Times New Roman" w:hAnsi="Times New Roman" w:cs="Times New Roman"/>
        </w:rPr>
        <w:t xml:space="preserve"> </w:t>
      </w:r>
      <w:r w:rsidR="00B74DFF" w:rsidRPr="00CB37ED">
        <w:rPr>
          <w:rFonts w:ascii="Times New Roman" w:hAnsi="Times New Roman" w:cs="Times New Roman"/>
        </w:rPr>
        <w:t xml:space="preserve">утвержден до начала финансового года Решением Собрания депутатов </w:t>
      </w:r>
      <w:r w:rsidR="00FE5EC3">
        <w:rPr>
          <w:rFonts w:ascii="Times New Roman" w:hAnsi="Times New Roman" w:cs="Times New Roman"/>
        </w:rPr>
        <w:t>Малодербетовского</w:t>
      </w:r>
      <w:r w:rsidR="00B74DFF" w:rsidRPr="00CB37ED">
        <w:rPr>
          <w:rFonts w:ascii="Times New Roman" w:hAnsi="Times New Roman" w:cs="Times New Roman"/>
        </w:rPr>
        <w:t xml:space="preserve"> </w:t>
      </w:r>
      <w:r w:rsidR="00FE5EC3">
        <w:rPr>
          <w:rFonts w:ascii="Times New Roman" w:hAnsi="Times New Roman" w:cs="Times New Roman"/>
        </w:rPr>
        <w:t>Р</w:t>
      </w:r>
      <w:r w:rsidR="00B74DFF" w:rsidRPr="00CB37ED">
        <w:rPr>
          <w:rFonts w:ascii="Times New Roman" w:hAnsi="Times New Roman" w:cs="Times New Roman"/>
        </w:rPr>
        <w:t xml:space="preserve">МО РК от </w:t>
      </w:r>
      <w:r w:rsidR="00FD04E4">
        <w:rPr>
          <w:rFonts w:ascii="Times New Roman" w:hAnsi="Times New Roman" w:cs="Times New Roman"/>
        </w:rPr>
        <w:t xml:space="preserve"> </w:t>
      </w:r>
      <w:r w:rsidR="000E4843">
        <w:rPr>
          <w:rFonts w:ascii="Times New Roman" w:hAnsi="Times New Roman" w:cs="Times New Roman"/>
        </w:rPr>
        <w:t>25</w:t>
      </w:r>
      <w:r w:rsidR="00B74DFF" w:rsidRPr="00CB37ED">
        <w:rPr>
          <w:rFonts w:ascii="Times New Roman" w:hAnsi="Times New Roman" w:cs="Times New Roman"/>
        </w:rPr>
        <w:t>.12.201</w:t>
      </w:r>
      <w:r w:rsidR="006A2C01">
        <w:rPr>
          <w:rFonts w:ascii="Times New Roman" w:hAnsi="Times New Roman" w:cs="Times New Roman"/>
        </w:rPr>
        <w:t>8</w:t>
      </w:r>
      <w:r w:rsidR="00B74DFF" w:rsidRPr="00CB37ED">
        <w:rPr>
          <w:rFonts w:ascii="Times New Roman" w:hAnsi="Times New Roman" w:cs="Times New Roman"/>
        </w:rPr>
        <w:t>г. №</w:t>
      </w:r>
      <w:r w:rsidR="000E4843">
        <w:rPr>
          <w:rFonts w:ascii="Times New Roman" w:hAnsi="Times New Roman" w:cs="Times New Roman"/>
        </w:rPr>
        <w:t>2</w:t>
      </w:r>
      <w:r w:rsidR="00B74DFF" w:rsidRPr="00CB37ED">
        <w:rPr>
          <w:rFonts w:ascii="Times New Roman" w:hAnsi="Times New Roman" w:cs="Times New Roman"/>
        </w:rPr>
        <w:t xml:space="preserve"> </w:t>
      </w:r>
      <w:r w:rsidR="004D42BB">
        <w:rPr>
          <w:rFonts w:ascii="Times New Roman" w:hAnsi="Times New Roman" w:cs="Times New Roman"/>
        </w:rPr>
        <w:t xml:space="preserve"> </w:t>
      </w:r>
      <w:r w:rsidR="00B74DFF" w:rsidRPr="00CB37ED">
        <w:rPr>
          <w:rFonts w:ascii="Times New Roman" w:hAnsi="Times New Roman" w:cs="Times New Roman"/>
        </w:rPr>
        <w:t xml:space="preserve">«О бюджете </w:t>
      </w:r>
      <w:r w:rsidR="00FE5EC3">
        <w:rPr>
          <w:rFonts w:ascii="Times New Roman" w:hAnsi="Times New Roman" w:cs="Times New Roman"/>
        </w:rPr>
        <w:t>Малодербетовского</w:t>
      </w:r>
      <w:r w:rsidR="00301D20" w:rsidRPr="00CB37ED">
        <w:rPr>
          <w:rFonts w:ascii="Times New Roman" w:hAnsi="Times New Roman" w:cs="Times New Roman"/>
        </w:rPr>
        <w:t xml:space="preserve"> </w:t>
      </w:r>
      <w:r w:rsidR="00FE5EC3">
        <w:rPr>
          <w:rFonts w:ascii="Times New Roman" w:hAnsi="Times New Roman" w:cs="Times New Roman"/>
        </w:rPr>
        <w:t>районного</w:t>
      </w:r>
      <w:r w:rsidRPr="00CB37ED">
        <w:rPr>
          <w:rFonts w:ascii="Times New Roman" w:hAnsi="Times New Roman" w:cs="Times New Roman"/>
        </w:rPr>
        <w:t xml:space="preserve"> муниципального образования Республики Калмыкия на 201</w:t>
      </w:r>
      <w:r w:rsidR="000E4843">
        <w:rPr>
          <w:rFonts w:ascii="Times New Roman" w:hAnsi="Times New Roman" w:cs="Times New Roman"/>
        </w:rPr>
        <w:t>9</w:t>
      </w:r>
      <w:r w:rsidR="00834D3A" w:rsidRPr="00CB37ED">
        <w:rPr>
          <w:rFonts w:ascii="Times New Roman" w:hAnsi="Times New Roman" w:cs="Times New Roman"/>
        </w:rPr>
        <w:t xml:space="preserve"> год</w:t>
      </w:r>
      <w:r w:rsidR="00BE5C3C">
        <w:rPr>
          <w:rFonts w:ascii="Times New Roman" w:hAnsi="Times New Roman" w:cs="Times New Roman"/>
        </w:rPr>
        <w:t xml:space="preserve"> и плановый период на 20</w:t>
      </w:r>
      <w:bookmarkStart w:id="0" w:name="_GoBack"/>
      <w:bookmarkEnd w:id="0"/>
      <w:r w:rsidR="000E4843">
        <w:rPr>
          <w:rFonts w:ascii="Times New Roman" w:hAnsi="Times New Roman" w:cs="Times New Roman"/>
        </w:rPr>
        <w:t>20-2021</w:t>
      </w:r>
      <w:r w:rsidR="00FE5EC3">
        <w:rPr>
          <w:rFonts w:ascii="Times New Roman" w:hAnsi="Times New Roman" w:cs="Times New Roman"/>
        </w:rPr>
        <w:t xml:space="preserve"> годы</w:t>
      </w:r>
      <w:r w:rsidR="00834D3A" w:rsidRPr="00CB37ED">
        <w:rPr>
          <w:rFonts w:ascii="Times New Roman" w:hAnsi="Times New Roman" w:cs="Times New Roman"/>
        </w:rPr>
        <w:t xml:space="preserve">» по доходам в сумме </w:t>
      </w:r>
      <w:r w:rsidR="000E4843">
        <w:rPr>
          <w:rFonts w:ascii="Times New Roman" w:hAnsi="Times New Roman" w:cs="Times New Roman"/>
        </w:rPr>
        <w:t>452747,2</w:t>
      </w:r>
      <w:r w:rsidR="00834D3A" w:rsidRPr="00CB37ED">
        <w:rPr>
          <w:rFonts w:ascii="Times New Roman" w:hAnsi="Times New Roman" w:cs="Times New Roman"/>
        </w:rPr>
        <w:t xml:space="preserve"> </w:t>
      </w:r>
      <w:r w:rsidRPr="00CB37ED">
        <w:rPr>
          <w:rFonts w:ascii="Times New Roman" w:hAnsi="Times New Roman" w:cs="Times New Roman"/>
        </w:rPr>
        <w:t>тыс.</w:t>
      </w:r>
      <w:r w:rsidR="003E1605">
        <w:rPr>
          <w:rFonts w:ascii="Times New Roman" w:hAnsi="Times New Roman" w:cs="Times New Roman"/>
        </w:rPr>
        <w:t xml:space="preserve"> </w:t>
      </w:r>
      <w:r w:rsidRPr="00CB37ED">
        <w:rPr>
          <w:rFonts w:ascii="Times New Roman" w:hAnsi="Times New Roman" w:cs="Times New Roman"/>
        </w:rPr>
        <w:t xml:space="preserve">руб. </w:t>
      </w:r>
      <w:r w:rsidR="004D42BB">
        <w:rPr>
          <w:rFonts w:ascii="Times New Roman" w:hAnsi="Times New Roman" w:cs="Times New Roman"/>
        </w:rPr>
        <w:t xml:space="preserve"> </w:t>
      </w:r>
      <w:r w:rsidR="00BE5C3C">
        <w:rPr>
          <w:rFonts w:ascii="Times New Roman" w:hAnsi="Times New Roman" w:cs="Times New Roman"/>
        </w:rPr>
        <w:t xml:space="preserve">и по расходам </w:t>
      </w:r>
      <w:r w:rsidRPr="00CB37ED">
        <w:rPr>
          <w:rFonts w:ascii="Times New Roman" w:hAnsi="Times New Roman" w:cs="Times New Roman"/>
        </w:rPr>
        <w:t>в</w:t>
      </w:r>
      <w:proofErr w:type="gramEnd"/>
      <w:r w:rsidRPr="00CB37ED">
        <w:rPr>
          <w:rFonts w:ascii="Times New Roman" w:hAnsi="Times New Roman" w:cs="Times New Roman"/>
        </w:rPr>
        <w:t xml:space="preserve"> сумме </w:t>
      </w:r>
      <w:r w:rsidR="000E4843">
        <w:rPr>
          <w:rFonts w:ascii="Times New Roman" w:hAnsi="Times New Roman" w:cs="Times New Roman"/>
        </w:rPr>
        <w:t>452747,2</w:t>
      </w:r>
      <w:r w:rsidR="00BE5C3C">
        <w:rPr>
          <w:rFonts w:ascii="Times New Roman" w:hAnsi="Times New Roman" w:cs="Times New Roman"/>
        </w:rPr>
        <w:t xml:space="preserve"> </w:t>
      </w:r>
      <w:r w:rsidRPr="00CB37ED">
        <w:rPr>
          <w:rFonts w:ascii="Times New Roman" w:hAnsi="Times New Roman" w:cs="Times New Roman"/>
        </w:rPr>
        <w:t>тыс.</w:t>
      </w:r>
      <w:r w:rsidR="00AD731C">
        <w:rPr>
          <w:rFonts w:ascii="Times New Roman" w:hAnsi="Times New Roman" w:cs="Times New Roman"/>
        </w:rPr>
        <w:t xml:space="preserve"> </w:t>
      </w:r>
      <w:r w:rsidRPr="00CB37ED">
        <w:rPr>
          <w:rFonts w:ascii="Times New Roman" w:hAnsi="Times New Roman" w:cs="Times New Roman"/>
        </w:rPr>
        <w:t xml:space="preserve">руб. </w:t>
      </w:r>
      <w:r w:rsidR="00087763">
        <w:rPr>
          <w:rFonts w:ascii="Times New Roman" w:hAnsi="Times New Roman" w:cs="Times New Roman"/>
        </w:rPr>
        <w:t xml:space="preserve">Размер дефицита бюджета </w:t>
      </w:r>
      <w:r w:rsidR="000E4843">
        <w:rPr>
          <w:rFonts w:ascii="Times New Roman" w:hAnsi="Times New Roman" w:cs="Times New Roman"/>
        </w:rPr>
        <w:t>Малодербетовского РМО РК на 2019</w:t>
      </w:r>
      <w:r w:rsidR="00087763">
        <w:rPr>
          <w:rFonts w:ascii="Times New Roman" w:hAnsi="Times New Roman" w:cs="Times New Roman"/>
        </w:rPr>
        <w:t xml:space="preserve"> го</w:t>
      </w:r>
      <w:r w:rsidR="00AD731C">
        <w:rPr>
          <w:rFonts w:ascii="Times New Roman" w:hAnsi="Times New Roman" w:cs="Times New Roman"/>
        </w:rPr>
        <w:t>д утвержден в сумме 0,0 тыс. руб</w:t>
      </w:r>
      <w:r w:rsidRPr="00CB37ED">
        <w:rPr>
          <w:rFonts w:ascii="Times New Roman" w:hAnsi="Times New Roman" w:cs="Times New Roman"/>
        </w:rPr>
        <w:t>.</w:t>
      </w:r>
      <w:r w:rsidR="002178BA">
        <w:rPr>
          <w:rFonts w:ascii="Times New Roman" w:hAnsi="Times New Roman" w:cs="Times New Roman"/>
        </w:rPr>
        <w:t xml:space="preserve"> В течение </w:t>
      </w:r>
      <w:r w:rsidR="002178BA">
        <w:rPr>
          <w:rFonts w:ascii="Times New Roman" w:hAnsi="Times New Roman" w:cs="Times New Roman"/>
          <w:lang w:val="en-US"/>
        </w:rPr>
        <w:t>I</w:t>
      </w:r>
      <w:r w:rsidR="002178BA" w:rsidRPr="002178BA">
        <w:rPr>
          <w:rFonts w:ascii="Times New Roman" w:hAnsi="Times New Roman" w:cs="Times New Roman"/>
        </w:rPr>
        <w:t xml:space="preserve"> </w:t>
      </w:r>
      <w:r w:rsidR="002178BA">
        <w:rPr>
          <w:rFonts w:ascii="Times New Roman" w:hAnsi="Times New Roman" w:cs="Times New Roman"/>
        </w:rPr>
        <w:t>квартала 2019 года в бюджет муниципального образования  вносились изменения 1 раз.</w:t>
      </w:r>
      <w:r w:rsidR="00F60C84">
        <w:rPr>
          <w:rFonts w:ascii="Times New Roman" w:hAnsi="Times New Roman" w:cs="Times New Roman"/>
        </w:rPr>
        <w:t xml:space="preserve"> С учетом  изменений и дополнений, внесенных решением Собрания депутатов Малодербетовского РМО РК от 30.01.2019г. №1</w:t>
      </w:r>
      <w:r w:rsidR="00D97CC4">
        <w:rPr>
          <w:rFonts w:ascii="Times New Roman" w:hAnsi="Times New Roman" w:cs="Times New Roman"/>
        </w:rPr>
        <w:t xml:space="preserve"> плановые назначения составили по доходам 468860,3 тыс</w:t>
      </w:r>
      <w:proofErr w:type="gramStart"/>
      <w:r w:rsidR="00D97CC4">
        <w:rPr>
          <w:rFonts w:ascii="Times New Roman" w:hAnsi="Times New Roman" w:cs="Times New Roman"/>
        </w:rPr>
        <w:t>.р</w:t>
      </w:r>
      <w:proofErr w:type="gramEnd"/>
      <w:r w:rsidR="00D97CC4">
        <w:rPr>
          <w:rFonts w:ascii="Times New Roman" w:hAnsi="Times New Roman" w:cs="Times New Roman"/>
        </w:rPr>
        <w:t>уб. и по расходам 465318,9 тыс.руб.</w:t>
      </w:r>
      <w:r w:rsidR="009D37AF">
        <w:rPr>
          <w:rFonts w:ascii="Times New Roman" w:hAnsi="Times New Roman" w:cs="Times New Roman"/>
        </w:rPr>
        <w:t xml:space="preserve"> </w:t>
      </w:r>
      <w:proofErr w:type="spellStart"/>
      <w:r w:rsidR="009D37AF">
        <w:rPr>
          <w:rFonts w:ascii="Times New Roman" w:hAnsi="Times New Roman" w:cs="Times New Roman"/>
        </w:rPr>
        <w:t>Профицит</w:t>
      </w:r>
      <w:proofErr w:type="spellEnd"/>
      <w:r w:rsidR="009D37AF">
        <w:rPr>
          <w:rFonts w:ascii="Times New Roman" w:hAnsi="Times New Roman" w:cs="Times New Roman"/>
        </w:rPr>
        <w:t xml:space="preserve"> составил 3541,4 тыс.руб.</w:t>
      </w:r>
    </w:p>
    <w:p w:rsidR="00C22D49" w:rsidRPr="007B7F6F" w:rsidRDefault="00C22D49" w:rsidP="00C341C3">
      <w:pPr>
        <w:jc w:val="center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  <w:b/>
          <w:lang w:val="en-US"/>
        </w:rPr>
        <w:t>II</w:t>
      </w:r>
      <w:r w:rsidRPr="00CB37ED">
        <w:rPr>
          <w:rFonts w:ascii="Times New Roman" w:hAnsi="Times New Roman" w:cs="Times New Roman"/>
          <w:b/>
        </w:rPr>
        <w:t>. Исполнения доходной части бюджета.</w:t>
      </w:r>
    </w:p>
    <w:p w:rsidR="00C22D49" w:rsidRPr="00CB37ED" w:rsidRDefault="00C22D49" w:rsidP="00C325AB">
      <w:pPr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</w:rPr>
        <w:t xml:space="preserve">                                    2.1. Анализ исполнения доходной части бюджета.</w:t>
      </w:r>
    </w:p>
    <w:p w:rsidR="00C22D49" w:rsidRPr="00CB37ED" w:rsidRDefault="007B7F6F" w:rsidP="00C341C3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</w:t>
      </w:r>
      <w:r w:rsidR="005716BD">
        <w:rPr>
          <w:rFonts w:ascii="Times New Roman" w:hAnsi="Times New Roman" w:cs="Times New Roman"/>
        </w:rPr>
        <w:t>лнение бюджета за 1 квартал 201</w:t>
      </w:r>
      <w:r w:rsidR="00915998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года по доходам </w:t>
      </w:r>
      <w:r w:rsidRPr="000D625F">
        <w:rPr>
          <w:rFonts w:ascii="Times New Roman" w:hAnsi="Times New Roman" w:cs="Times New Roman"/>
        </w:rPr>
        <w:t xml:space="preserve">составило </w:t>
      </w:r>
      <w:r w:rsidR="000D625F">
        <w:rPr>
          <w:rFonts w:ascii="Times New Roman" w:hAnsi="Times New Roman" w:cs="Times New Roman"/>
        </w:rPr>
        <w:t>56982,4</w:t>
      </w:r>
      <w:r w:rsidR="005716BD" w:rsidRPr="000D625F">
        <w:rPr>
          <w:rFonts w:ascii="Times New Roman" w:hAnsi="Times New Roman" w:cs="Times New Roman"/>
        </w:rPr>
        <w:t xml:space="preserve"> тыс. руб</w:t>
      </w:r>
      <w:r w:rsidR="005716BD">
        <w:rPr>
          <w:rFonts w:ascii="Times New Roman" w:hAnsi="Times New Roman" w:cs="Times New Roman"/>
        </w:rPr>
        <w:t xml:space="preserve">.  или </w:t>
      </w:r>
      <w:r w:rsidR="001911F3">
        <w:rPr>
          <w:rFonts w:ascii="Times New Roman" w:hAnsi="Times New Roman" w:cs="Times New Roman"/>
        </w:rPr>
        <w:t xml:space="preserve">12,2 </w:t>
      </w:r>
      <w:r w:rsidRPr="001911F3"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/>
        </w:rPr>
        <w:t xml:space="preserve"> от утвержденного плана с учетом изменений и дополнений. По видам доходов исполнение составило:</w:t>
      </w:r>
    </w:p>
    <w:p w:rsidR="003E4EF5" w:rsidRPr="00CB37ED" w:rsidRDefault="0051398F" w:rsidP="007A0A60">
      <w:pPr>
        <w:spacing w:after="0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</w:t>
      </w:r>
      <w:r w:rsidR="00A756EB" w:rsidRPr="00CB37ED">
        <w:rPr>
          <w:rFonts w:ascii="Times New Roman" w:hAnsi="Times New Roman" w:cs="Times New Roman"/>
        </w:rPr>
        <w:t>тыс. руб.</w:t>
      </w:r>
    </w:p>
    <w:tbl>
      <w:tblPr>
        <w:tblStyle w:val="a4"/>
        <w:tblpPr w:leftFromText="180" w:rightFromText="180" w:vertAnchor="text" w:tblpY="75"/>
        <w:tblW w:w="9571" w:type="dxa"/>
        <w:tblLayout w:type="fixed"/>
        <w:tblLook w:val="04A0"/>
      </w:tblPr>
      <w:tblGrid>
        <w:gridCol w:w="3227"/>
        <w:gridCol w:w="1417"/>
        <w:gridCol w:w="1418"/>
        <w:gridCol w:w="992"/>
        <w:gridCol w:w="1418"/>
        <w:gridCol w:w="1099"/>
      </w:tblGrid>
      <w:tr w:rsidR="00EB476E" w:rsidRPr="00CB37ED" w:rsidTr="00E277DD">
        <w:trPr>
          <w:trHeight w:val="1242"/>
        </w:trPr>
        <w:tc>
          <w:tcPr>
            <w:tcW w:w="3227" w:type="dxa"/>
            <w:vAlign w:val="center"/>
          </w:tcPr>
          <w:p w:rsidR="00435AB2" w:rsidRPr="00CB37ED" w:rsidRDefault="00435AB2" w:rsidP="00A706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7ED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435AB2" w:rsidRPr="00CB37ED" w:rsidRDefault="00435AB2" w:rsidP="00435A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Решение Соб</w:t>
            </w:r>
            <w:r w:rsidR="000D625F">
              <w:rPr>
                <w:rFonts w:ascii="Times New Roman" w:hAnsi="Times New Roman" w:cs="Times New Roman"/>
                <w:b/>
                <w:sz w:val="18"/>
                <w:szCs w:val="18"/>
              </w:rPr>
              <w:t>рания депутатов №3 от 30.01.2019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  <w:r w:rsidR="000A4B9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:rsidR="00435AB2" w:rsidRPr="00CB37ED" w:rsidRDefault="00435AB2" w:rsidP="002F7C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</w:t>
            </w:r>
            <w:r w:rsidR="005716BD">
              <w:rPr>
                <w:rFonts w:ascii="Times New Roman" w:hAnsi="Times New Roman" w:cs="Times New Roman"/>
                <w:b/>
                <w:sz w:val="18"/>
                <w:szCs w:val="18"/>
              </w:rPr>
              <w:t>кое исполнение за</w:t>
            </w:r>
            <w:r w:rsidR="000D62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 квартал 2019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992" w:type="dxa"/>
            <w:vAlign w:val="center"/>
          </w:tcPr>
          <w:p w:rsidR="00435AB2" w:rsidRPr="00CB37ED" w:rsidRDefault="00435AB2" w:rsidP="002F7C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418" w:type="dxa"/>
            <w:vAlign w:val="center"/>
          </w:tcPr>
          <w:p w:rsidR="00435AB2" w:rsidRPr="00CB37ED" w:rsidRDefault="00435AB2" w:rsidP="00435A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</w:t>
            </w:r>
            <w:r w:rsidR="000D625F">
              <w:rPr>
                <w:rFonts w:ascii="Times New Roman" w:hAnsi="Times New Roman" w:cs="Times New Roman"/>
                <w:b/>
                <w:sz w:val="18"/>
                <w:szCs w:val="18"/>
              </w:rPr>
              <w:t>кое исполнение за 1 квартал 2018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1099" w:type="dxa"/>
            <w:vAlign w:val="center"/>
          </w:tcPr>
          <w:p w:rsidR="00435AB2" w:rsidRPr="00CB37ED" w:rsidRDefault="00435AB2" w:rsidP="004232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 гр.3-гр.5</w:t>
            </w:r>
          </w:p>
        </w:tc>
      </w:tr>
      <w:tr w:rsidR="00EB476E" w:rsidRPr="00CB37ED" w:rsidTr="00E277DD">
        <w:tc>
          <w:tcPr>
            <w:tcW w:w="3227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6</w:t>
            </w:r>
          </w:p>
        </w:tc>
      </w:tr>
      <w:tr w:rsidR="00860844" w:rsidRPr="00CB37ED" w:rsidTr="00E277DD">
        <w:tc>
          <w:tcPr>
            <w:tcW w:w="3227" w:type="dxa"/>
          </w:tcPr>
          <w:p w:rsidR="00860844" w:rsidRPr="00E277DD" w:rsidRDefault="00860844" w:rsidP="00860844">
            <w:pPr>
              <w:rPr>
                <w:rFonts w:ascii="Times New Roman" w:hAnsi="Times New Roman" w:cs="Times New Roman"/>
              </w:rPr>
            </w:pPr>
            <w:r w:rsidRPr="00E277DD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417" w:type="dxa"/>
            <w:vAlign w:val="center"/>
          </w:tcPr>
          <w:p w:rsidR="00860844" w:rsidRPr="00E277DD" w:rsidRDefault="001E1986" w:rsidP="00860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61519,0</w:t>
            </w:r>
          </w:p>
        </w:tc>
        <w:tc>
          <w:tcPr>
            <w:tcW w:w="1418" w:type="dxa"/>
            <w:vAlign w:val="center"/>
          </w:tcPr>
          <w:p w:rsidR="00860844" w:rsidRPr="00E277DD" w:rsidRDefault="001E1986" w:rsidP="00860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14628,3</w:t>
            </w:r>
          </w:p>
        </w:tc>
        <w:tc>
          <w:tcPr>
            <w:tcW w:w="992" w:type="dxa"/>
            <w:vAlign w:val="center"/>
          </w:tcPr>
          <w:p w:rsidR="00860844" w:rsidRPr="00E277DD" w:rsidRDefault="00F93A82" w:rsidP="00860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23,8</w:t>
            </w:r>
          </w:p>
        </w:tc>
        <w:tc>
          <w:tcPr>
            <w:tcW w:w="1418" w:type="dxa"/>
            <w:vAlign w:val="center"/>
          </w:tcPr>
          <w:p w:rsidR="00860844" w:rsidRPr="00E277DD" w:rsidRDefault="00860844" w:rsidP="00860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11104,9</w:t>
            </w:r>
          </w:p>
        </w:tc>
        <w:tc>
          <w:tcPr>
            <w:tcW w:w="1099" w:type="dxa"/>
            <w:vAlign w:val="center"/>
          </w:tcPr>
          <w:p w:rsidR="00860844" w:rsidRPr="00E277DD" w:rsidRDefault="00730BC4" w:rsidP="00860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3523,4</w:t>
            </w:r>
          </w:p>
        </w:tc>
      </w:tr>
      <w:tr w:rsidR="00860844" w:rsidRPr="00CB37ED" w:rsidTr="00E277DD">
        <w:tc>
          <w:tcPr>
            <w:tcW w:w="3227" w:type="dxa"/>
          </w:tcPr>
          <w:p w:rsidR="00860844" w:rsidRPr="00E277DD" w:rsidRDefault="00860844" w:rsidP="00860844">
            <w:pPr>
              <w:rPr>
                <w:rFonts w:ascii="Times New Roman" w:hAnsi="Times New Roman" w:cs="Times New Roman"/>
              </w:rPr>
            </w:pPr>
            <w:r w:rsidRPr="00E277DD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417" w:type="dxa"/>
            <w:vAlign w:val="center"/>
          </w:tcPr>
          <w:p w:rsidR="00860844" w:rsidRPr="00CB37ED" w:rsidRDefault="00860844" w:rsidP="00860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  <w:r w:rsidR="001E1986">
              <w:rPr>
                <w:rFonts w:ascii="Times New Roman" w:hAnsi="Times New Roman" w:cs="Times New Roman"/>
                <w:sz w:val="20"/>
                <w:szCs w:val="20"/>
              </w:rPr>
              <w:t>341,3</w:t>
            </w:r>
          </w:p>
        </w:tc>
        <w:tc>
          <w:tcPr>
            <w:tcW w:w="1418" w:type="dxa"/>
            <w:vAlign w:val="center"/>
          </w:tcPr>
          <w:p w:rsidR="00860844" w:rsidRPr="00CB37ED" w:rsidRDefault="001E1986" w:rsidP="008608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42354,1</w:t>
            </w:r>
          </w:p>
        </w:tc>
        <w:tc>
          <w:tcPr>
            <w:tcW w:w="992" w:type="dxa"/>
            <w:vAlign w:val="center"/>
          </w:tcPr>
          <w:p w:rsidR="00860844" w:rsidRPr="00CB37ED" w:rsidRDefault="00F93A82" w:rsidP="00860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1418" w:type="dxa"/>
            <w:vAlign w:val="center"/>
          </w:tcPr>
          <w:p w:rsidR="00860844" w:rsidRPr="00CB37ED" w:rsidRDefault="00860844" w:rsidP="00860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27688,3</w:t>
            </w:r>
          </w:p>
        </w:tc>
        <w:tc>
          <w:tcPr>
            <w:tcW w:w="1099" w:type="dxa"/>
            <w:vAlign w:val="center"/>
          </w:tcPr>
          <w:p w:rsidR="00860844" w:rsidRPr="00CB37ED" w:rsidRDefault="00730BC4" w:rsidP="00860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14665,8</w:t>
            </w:r>
          </w:p>
        </w:tc>
      </w:tr>
      <w:tr w:rsidR="00860844" w:rsidRPr="00CB37ED" w:rsidTr="00E277DD">
        <w:tc>
          <w:tcPr>
            <w:tcW w:w="3227" w:type="dxa"/>
          </w:tcPr>
          <w:p w:rsidR="00860844" w:rsidRPr="00BD4BA6" w:rsidRDefault="00860844" w:rsidP="00860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BA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860844" w:rsidRPr="00BD4BA6" w:rsidRDefault="001E1986" w:rsidP="008608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468860,3</w:t>
            </w:r>
          </w:p>
        </w:tc>
        <w:tc>
          <w:tcPr>
            <w:tcW w:w="1418" w:type="dxa"/>
            <w:vAlign w:val="center"/>
          </w:tcPr>
          <w:p w:rsidR="00860844" w:rsidRPr="00BD4BA6" w:rsidRDefault="001E1986" w:rsidP="008608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="00F93A82">
              <w:rPr>
                <w:rFonts w:ascii="Times New Roman" w:hAnsi="Times New Roman" w:cs="Times New Roman"/>
                <w:b/>
                <w:sz w:val="20"/>
                <w:szCs w:val="20"/>
              </w:rPr>
              <w:t>56982,4</w:t>
            </w:r>
          </w:p>
        </w:tc>
        <w:tc>
          <w:tcPr>
            <w:tcW w:w="992" w:type="dxa"/>
            <w:vAlign w:val="center"/>
          </w:tcPr>
          <w:p w:rsidR="00860844" w:rsidRPr="00BD4BA6" w:rsidRDefault="00F93A82" w:rsidP="008608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12,2</w:t>
            </w:r>
          </w:p>
        </w:tc>
        <w:tc>
          <w:tcPr>
            <w:tcW w:w="1418" w:type="dxa"/>
            <w:vAlign w:val="center"/>
          </w:tcPr>
          <w:p w:rsidR="00860844" w:rsidRPr="00BD4BA6" w:rsidRDefault="00860844" w:rsidP="008608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38793,2</w:t>
            </w:r>
          </w:p>
        </w:tc>
        <w:tc>
          <w:tcPr>
            <w:tcW w:w="1099" w:type="dxa"/>
            <w:vAlign w:val="center"/>
          </w:tcPr>
          <w:p w:rsidR="00860844" w:rsidRPr="00BD4BA6" w:rsidRDefault="00730BC4" w:rsidP="008608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18189,2</w:t>
            </w:r>
          </w:p>
        </w:tc>
      </w:tr>
    </w:tbl>
    <w:p w:rsidR="00C21217" w:rsidRPr="00CB37ED" w:rsidRDefault="002109AC" w:rsidP="00C341C3">
      <w:pPr>
        <w:spacing w:after="0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</w:t>
      </w:r>
      <w:r w:rsidR="00B74DFF" w:rsidRPr="00CB37ED">
        <w:rPr>
          <w:rFonts w:ascii="Times New Roman" w:hAnsi="Times New Roman" w:cs="Times New Roman"/>
        </w:rPr>
        <w:t xml:space="preserve"> </w:t>
      </w:r>
    </w:p>
    <w:p w:rsidR="00CB0A23" w:rsidRPr="00CB37ED" w:rsidRDefault="00CB0A23" w:rsidP="00C341C3">
      <w:pPr>
        <w:spacing w:after="0"/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</w:t>
      </w:r>
      <w:r w:rsidR="003A2299" w:rsidRPr="001911F3">
        <w:rPr>
          <w:rFonts w:ascii="Times New Roman" w:hAnsi="Times New Roman" w:cs="Times New Roman"/>
        </w:rPr>
        <w:t>По сравнению</w:t>
      </w:r>
      <w:r w:rsidR="003A2299">
        <w:rPr>
          <w:rFonts w:ascii="Times New Roman" w:hAnsi="Times New Roman" w:cs="Times New Roman"/>
        </w:rPr>
        <w:t xml:space="preserve"> с аналогичным периодом 201</w:t>
      </w:r>
      <w:r w:rsidR="00D57729">
        <w:rPr>
          <w:rFonts w:ascii="Times New Roman" w:hAnsi="Times New Roman" w:cs="Times New Roman"/>
        </w:rPr>
        <w:t>8</w:t>
      </w:r>
      <w:r w:rsidR="003A2299">
        <w:rPr>
          <w:rFonts w:ascii="Times New Roman" w:hAnsi="Times New Roman" w:cs="Times New Roman"/>
        </w:rPr>
        <w:t xml:space="preserve"> года доходы бюджета у</w:t>
      </w:r>
      <w:r w:rsidR="001911F3">
        <w:rPr>
          <w:rFonts w:ascii="Times New Roman" w:hAnsi="Times New Roman" w:cs="Times New Roman"/>
        </w:rPr>
        <w:t>величились</w:t>
      </w:r>
      <w:r w:rsidR="003A2299">
        <w:rPr>
          <w:rFonts w:ascii="Times New Roman" w:hAnsi="Times New Roman" w:cs="Times New Roman"/>
        </w:rPr>
        <w:t xml:space="preserve"> на </w:t>
      </w:r>
      <w:r w:rsidR="001911F3">
        <w:rPr>
          <w:rFonts w:ascii="Times New Roman" w:hAnsi="Times New Roman" w:cs="Times New Roman"/>
        </w:rPr>
        <w:t>18189,2</w:t>
      </w:r>
      <w:r w:rsidR="003A2299">
        <w:rPr>
          <w:rFonts w:ascii="Times New Roman" w:hAnsi="Times New Roman" w:cs="Times New Roman"/>
        </w:rPr>
        <w:t xml:space="preserve"> тыс. руб. или </w:t>
      </w:r>
      <w:r w:rsidR="007E2EFD">
        <w:rPr>
          <w:rFonts w:ascii="Times New Roman" w:hAnsi="Times New Roman" w:cs="Times New Roman"/>
        </w:rPr>
        <w:t>46,9</w:t>
      </w:r>
      <w:r w:rsidR="003A2299">
        <w:rPr>
          <w:rFonts w:ascii="Times New Roman" w:hAnsi="Times New Roman" w:cs="Times New Roman"/>
        </w:rPr>
        <w:t>%.</w:t>
      </w:r>
    </w:p>
    <w:p w:rsidR="006A2B5C" w:rsidRPr="00CB37ED" w:rsidRDefault="006A2B5C" w:rsidP="00C341C3">
      <w:pPr>
        <w:spacing w:after="0"/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lastRenderedPageBreak/>
        <w:t xml:space="preserve">          </w:t>
      </w:r>
      <w:r w:rsidR="003A2299">
        <w:rPr>
          <w:rFonts w:ascii="Times New Roman" w:hAnsi="Times New Roman" w:cs="Times New Roman"/>
        </w:rPr>
        <w:t>Наибольшую долю в доходах составили безвозмездные перечисления от других бюд</w:t>
      </w:r>
      <w:r w:rsidR="007E2EFD">
        <w:rPr>
          <w:rFonts w:ascii="Times New Roman" w:hAnsi="Times New Roman" w:cs="Times New Roman"/>
        </w:rPr>
        <w:t>жетов, которых за 1 квартал 2019</w:t>
      </w:r>
      <w:r w:rsidR="003A2299">
        <w:rPr>
          <w:rFonts w:ascii="Times New Roman" w:hAnsi="Times New Roman" w:cs="Times New Roman"/>
        </w:rPr>
        <w:t xml:space="preserve"> года поступило </w:t>
      </w:r>
      <w:r w:rsidR="007E2EFD">
        <w:rPr>
          <w:rFonts w:ascii="Times New Roman" w:hAnsi="Times New Roman" w:cs="Times New Roman"/>
        </w:rPr>
        <w:t xml:space="preserve">42354,1 тыс. руб. или </w:t>
      </w:r>
      <w:r w:rsidR="0082727A">
        <w:rPr>
          <w:rFonts w:ascii="Times New Roman" w:hAnsi="Times New Roman" w:cs="Times New Roman"/>
        </w:rPr>
        <w:t xml:space="preserve">10,4 </w:t>
      </w:r>
      <w:r w:rsidR="003A2299">
        <w:rPr>
          <w:rFonts w:ascii="Times New Roman" w:hAnsi="Times New Roman" w:cs="Times New Roman"/>
        </w:rPr>
        <w:t xml:space="preserve">% от годовых назначений, что на </w:t>
      </w:r>
      <w:r w:rsidR="0082727A">
        <w:rPr>
          <w:rFonts w:ascii="Times New Roman" w:hAnsi="Times New Roman" w:cs="Times New Roman"/>
        </w:rPr>
        <w:t>14665,8 тыс. руб. или на 53</w:t>
      </w:r>
      <w:r w:rsidR="003A2299">
        <w:rPr>
          <w:rFonts w:ascii="Times New Roman" w:hAnsi="Times New Roman" w:cs="Times New Roman"/>
        </w:rPr>
        <w:t xml:space="preserve">% </w:t>
      </w:r>
      <w:r w:rsidR="0082727A">
        <w:rPr>
          <w:rFonts w:ascii="Times New Roman" w:hAnsi="Times New Roman" w:cs="Times New Roman"/>
        </w:rPr>
        <w:t>больше</w:t>
      </w:r>
      <w:r w:rsidR="003A2299">
        <w:rPr>
          <w:rFonts w:ascii="Times New Roman" w:hAnsi="Times New Roman" w:cs="Times New Roman"/>
        </w:rPr>
        <w:t>, чем за аналогичный период прошлого года.</w:t>
      </w:r>
    </w:p>
    <w:p w:rsidR="006A2B5C" w:rsidRDefault="006A2B5C" w:rsidP="00C341C3">
      <w:pPr>
        <w:spacing w:after="0"/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</w:t>
      </w:r>
      <w:r w:rsidR="006E6D7B">
        <w:rPr>
          <w:rFonts w:ascii="Times New Roman" w:hAnsi="Times New Roman" w:cs="Times New Roman"/>
        </w:rPr>
        <w:t xml:space="preserve">В бюджет за 1 квартал текущего года собственных доходов поступило </w:t>
      </w:r>
      <w:r w:rsidR="0082727A">
        <w:rPr>
          <w:rFonts w:ascii="Times New Roman" w:hAnsi="Times New Roman" w:cs="Times New Roman"/>
        </w:rPr>
        <w:t>14628,3</w:t>
      </w:r>
      <w:r w:rsidR="002275BB">
        <w:rPr>
          <w:rFonts w:ascii="Times New Roman" w:hAnsi="Times New Roman" w:cs="Times New Roman"/>
        </w:rPr>
        <w:t xml:space="preserve"> тыс. руб. или  23,8</w:t>
      </w:r>
      <w:r w:rsidR="006E6D7B">
        <w:rPr>
          <w:rFonts w:ascii="Times New Roman" w:hAnsi="Times New Roman" w:cs="Times New Roman"/>
        </w:rPr>
        <w:t>%  к годовому плану.</w:t>
      </w:r>
      <w:r w:rsidR="002275BB">
        <w:rPr>
          <w:rFonts w:ascii="Times New Roman" w:hAnsi="Times New Roman" w:cs="Times New Roman"/>
        </w:rPr>
        <w:t xml:space="preserve"> По сравнению с 1 кварталом 2018</w:t>
      </w:r>
      <w:r w:rsidR="006E6D7B">
        <w:rPr>
          <w:rFonts w:ascii="Times New Roman" w:hAnsi="Times New Roman" w:cs="Times New Roman"/>
        </w:rPr>
        <w:t xml:space="preserve"> года собственные доходы у</w:t>
      </w:r>
      <w:r w:rsidR="002275BB">
        <w:rPr>
          <w:rFonts w:ascii="Times New Roman" w:hAnsi="Times New Roman" w:cs="Times New Roman"/>
        </w:rPr>
        <w:t>величились</w:t>
      </w:r>
      <w:r w:rsidR="006E6D7B">
        <w:rPr>
          <w:rFonts w:ascii="Times New Roman" w:hAnsi="Times New Roman" w:cs="Times New Roman"/>
        </w:rPr>
        <w:t xml:space="preserve"> на </w:t>
      </w:r>
      <w:r w:rsidR="002275BB">
        <w:rPr>
          <w:rFonts w:ascii="Times New Roman" w:hAnsi="Times New Roman" w:cs="Times New Roman"/>
        </w:rPr>
        <w:t>3523,4</w:t>
      </w:r>
      <w:r w:rsidR="007D2AB1">
        <w:rPr>
          <w:rFonts w:ascii="Times New Roman" w:hAnsi="Times New Roman" w:cs="Times New Roman"/>
        </w:rPr>
        <w:t xml:space="preserve"> тыс. руб. и</w:t>
      </w:r>
      <w:r w:rsidR="002275BB">
        <w:rPr>
          <w:rFonts w:ascii="Times New Roman" w:hAnsi="Times New Roman" w:cs="Times New Roman"/>
        </w:rPr>
        <w:t>ли 31,7</w:t>
      </w:r>
      <w:r w:rsidR="007D2AB1">
        <w:rPr>
          <w:rFonts w:ascii="Times New Roman" w:hAnsi="Times New Roman" w:cs="Times New Roman"/>
        </w:rPr>
        <w:t>%.</w:t>
      </w:r>
    </w:p>
    <w:p w:rsidR="00C341C3" w:rsidRPr="00CB37ED" w:rsidRDefault="00C341C3" w:rsidP="00C341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2575" w:rsidRPr="00445994" w:rsidRDefault="006A2B5C" w:rsidP="00C325AB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</w:t>
      </w:r>
      <w:r w:rsidR="00445994">
        <w:rPr>
          <w:rFonts w:ascii="Times New Roman" w:hAnsi="Times New Roman" w:cs="Times New Roman"/>
        </w:rPr>
        <w:t xml:space="preserve">                           </w:t>
      </w:r>
      <w:r w:rsidR="00772575" w:rsidRPr="00CB37ED">
        <w:rPr>
          <w:rFonts w:ascii="Times New Roman" w:hAnsi="Times New Roman" w:cs="Times New Roman"/>
          <w:b/>
        </w:rPr>
        <w:t xml:space="preserve"> </w:t>
      </w:r>
      <w:r w:rsidR="00772575" w:rsidRPr="00CB37ED">
        <w:rPr>
          <w:rFonts w:ascii="Times New Roman" w:hAnsi="Times New Roman" w:cs="Times New Roman"/>
          <w:b/>
          <w:lang w:val="en-US"/>
        </w:rPr>
        <w:t>III</w:t>
      </w:r>
      <w:r w:rsidR="00DB5C8C" w:rsidRPr="00CB37ED">
        <w:rPr>
          <w:rFonts w:ascii="Times New Roman" w:hAnsi="Times New Roman" w:cs="Times New Roman"/>
          <w:b/>
        </w:rPr>
        <w:t>.</w:t>
      </w:r>
      <w:r w:rsidR="00772575" w:rsidRPr="00CB37ED">
        <w:rPr>
          <w:rFonts w:ascii="Times New Roman" w:hAnsi="Times New Roman" w:cs="Times New Roman"/>
          <w:b/>
        </w:rPr>
        <w:t xml:space="preserve"> Исполнение расходной части бюджета.</w:t>
      </w:r>
    </w:p>
    <w:p w:rsidR="00DB5C8C" w:rsidRDefault="009119A1" w:rsidP="00C325AB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</w:t>
      </w:r>
      <w:r w:rsidR="00DB5C8C" w:rsidRPr="00CB37ED">
        <w:rPr>
          <w:rFonts w:ascii="Times New Roman" w:hAnsi="Times New Roman" w:cs="Times New Roman"/>
        </w:rPr>
        <w:t>Исполнение бюджета по расходам за</w:t>
      </w:r>
      <w:r w:rsidR="009732A2">
        <w:rPr>
          <w:rFonts w:ascii="Times New Roman" w:hAnsi="Times New Roman" w:cs="Times New Roman"/>
        </w:rPr>
        <w:t xml:space="preserve"> </w:t>
      </w:r>
      <w:r w:rsidR="009732A2">
        <w:rPr>
          <w:rFonts w:ascii="Times New Roman" w:hAnsi="Times New Roman" w:cs="Times New Roman"/>
          <w:lang w:val="en-US"/>
        </w:rPr>
        <w:t>I</w:t>
      </w:r>
      <w:r w:rsidR="009732A2">
        <w:rPr>
          <w:rFonts w:ascii="Times New Roman" w:hAnsi="Times New Roman" w:cs="Times New Roman"/>
        </w:rPr>
        <w:t xml:space="preserve"> квартал </w:t>
      </w:r>
      <w:r w:rsidR="00DB5C8C" w:rsidRPr="00CB37ED">
        <w:rPr>
          <w:rFonts w:ascii="Times New Roman" w:hAnsi="Times New Roman" w:cs="Times New Roman"/>
        </w:rPr>
        <w:t xml:space="preserve"> 201</w:t>
      </w:r>
      <w:r w:rsidR="00772B0D">
        <w:rPr>
          <w:rFonts w:ascii="Times New Roman" w:hAnsi="Times New Roman" w:cs="Times New Roman"/>
        </w:rPr>
        <w:t>9</w:t>
      </w:r>
      <w:r w:rsidR="009732A2">
        <w:rPr>
          <w:rFonts w:ascii="Times New Roman" w:hAnsi="Times New Roman" w:cs="Times New Roman"/>
        </w:rPr>
        <w:t xml:space="preserve"> </w:t>
      </w:r>
      <w:r w:rsidR="00DB5C8C" w:rsidRPr="00CB37ED">
        <w:rPr>
          <w:rFonts w:ascii="Times New Roman" w:hAnsi="Times New Roman" w:cs="Times New Roman"/>
        </w:rPr>
        <w:t>год</w:t>
      </w:r>
      <w:r w:rsidR="009732A2">
        <w:rPr>
          <w:rFonts w:ascii="Times New Roman" w:hAnsi="Times New Roman" w:cs="Times New Roman"/>
        </w:rPr>
        <w:t>а составило</w:t>
      </w:r>
      <w:r w:rsidR="00DB5C8C" w:rsidRPr="00CB37ED">
        <w:rPr>
          <w:rFonts w:ascii="Times New Roman" w:hAnsi="Times New Roman" w:cs="Times New Roman"/>
        </w:rPr>
        <w:t xml:space="preserve"> </w:t>
      </w:r>
      <w:r w:rsidR="00772B0D">
        <w:rPr>
          <w:rFonts w:ascii="Times New Roman" w:hAnsi="Times New Roman" w:cs="Times New Roman"/>
        </w:rPr>
        <w:t>40298,6</w:t>
      </w:r>
      <w:r w:rsidR="00DB5C8C" w:rsidRPr="00CB37ED">
        <w:rPr>
          <w:rFonts w:ascii="Times New Roman" w:hAnsi="Times New Roman" w:cs="Times New Roman"/>
        </w:rPr>
        <w:t xml:space="preserve"> тыс. руб. </w:t>
      </w:r>
      <w:r w:rsidR="00DB5C8C" w:rsidRPr="0079701D">
        <w:rPr>
          <w:rFonts w:ascii="Times New Roman" w:hAnsi="Times New Roman" w:cs="Times New Roman"/>
        </w:rPr>
        <w:t xml:space="preserve">или </w:t>
      </w:r>
      <w:r w:rsidR="0079701D" w:rsidRPr="0079701D">
        <w:rPr>
          <w:rFonts w:ascii="Times New Roman" w:hAnsi="Times New Roman" w:cs="Times New Roman"/>
        </w:rPr>
        <w:t xml:space="preserve"> 8,5</w:t>
      </w:r>
      <w:r w:rsidR="00C81693" w:rsidRPr="0079701D">
        <w:rPr>
          <w:rFonts w:ascii="Times New Roman" w:hAnsi="Times New Roman" w:cs="Times New Roman"/>
        </w:rPr>
        <w:t xml:space="preserve"> </w:t>
      </w:r>
      <w:r w:rsidR="00DB5C8C" w:rsidRPr="0079701D">
        <w:rPr>
          <w:rFonts w:ascii="Times New Roman" w:hAnsi="Times New Roman" w:cs="Times New Roman"/>
        </w:rPr>
        <w:t>%</w:t>
      </w:r>
      <w:r w:rsidR="00DB5C8C" w:rsidRPr="00CB37ED">
        <w:rPr>
          <w:rFonts w:ascii="Times New Roman" w:hAnsi="Times New Roman" w:cs="Times New Roman"/>
        </w:rPr>
        <w:t xml:space="preserve"> </w:t>
      </w:r>
      <w:r w:rsidR="009732A2">
        <w:rPr>
          <w:rFonts w:ascii="Times New Roman" w:hAnsi="Times New Roman" w:cs="Times New Roman"/>
        </w:rPr>
        <w:t>от утвержденного годового</w:t>
      </w:r>
      <w:r w:rsidR="00DB5C8C" w:rsidRPr="00CB37ED">
        <w:rPr>
          <w:rFonts w:ascii="Times New Roman" w:hAnsi="Times New Roman" w:cs="Times New Roman"/>
        </w:rPr>
        <w:t xml:space="preserve"> план</w:t>
      </w:r>
      <w:r w:rsidR="009732A2">
        <w:rPr>
          <w:rFonts w:ascii="Times New Roman" w:hAnsi="Times New Roman" w:cs="Times New Roman"/>
        </w:rPr>
        <w:t>а</w:t>
      </w:r>
      <w:r w:rsidR="00DB5C8C" w:rsidRPr="00CB37ED">
        <w:rPr>
          <w:rFonts w:ascii="Times New Roman" w:hAnsi="Times New Roman" w:cs="Times New Roman"/>
        </w:rPr>
        <w:t>. Исполнение бюджета по отраслям приведено в таблице:</w:t>
      </w:r>
      <w:r w:rsidR="00AD0A7D" w:rsidRPr="00CB37ED">
        <w:rPr>
          <w:rFonts w:ascii="Times New Roman" w:hAnsi="Times New Roman" w:cs="Times New Roman"/>
        </w:rPr>
        <w:t xml:space="preserve">                  </w:t>
      </w:r>
      <w:r w:rsidR="00CE0F29">
        <w:rPr>
          <w:rFonts w:ascii="Times New Roman" w:hAnsi="Times New Roman" w:cs="Times New Roman"/>
        </w:rPr>
        <w:t xml:space="preserve">                          </w:t>
      </w:r>
      <w:r w:rsidR="009732A2"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:rsidR="009732A2" w:rsidRPr="00CB37ED" w:rsidRDefault="009732A2" w:rsidP="00C32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</w:t>
      </w:r>
      <w:r w:rsidRPr="00CB37ED">
        <w:rPr>
          <w:rFonts w:ascii="Times New Roman" w:hAnsi="Times New Roman" w:cs="Times New Roman"/>
        </w:rPr>
        <w:t>тыс. руб.</w:t>
      </w:r>
      <w:r>
        <w:rPr>
          <w:rFonts w:ascii="Times New Roman" w:hAnsi="Times New Roman" w:cs="Times New Roman"/>
        </w:rPr>
        <w:t xml:space="preserve">                             </w:t>
      </w:r>
    </w:p>
    <w:tbl>
      <w:tblPr>
        <w:tblStyle w:val="a4"/>
        <w:tblW w:w="9606" w:type="dxa"/>
        <w:tblLayout w:type="fixed"/>
        <w:tblLook w:val="04A0"/>
      </w:tblPr>
      <w:tblGrid>
        <w:gridCol w:w="2519"/>
        <w:gridCol w:w="1275"/>
        <w:gridCol w:w="1276"/>
        <w:gridCol w:w="1134"/>
        <w:gridCol w:w="1276"/>
        <w:gridCol w:w="1276"/>
        <w:gridCol w:w="850"/>
      </w:tblGrid>
      <w:tr w:rsidR="00C412E9" w:rsidRPr="00CB37ED" w:rsidTr="00C412E9">
        <w:trPr>
          <w:trHeight w:val="1362"/>
        </w:trPr>
        <w:tc>
          <w:tcPr>
            <w:tcW w:w="2519" w:type="dxa"/>
            <w:vAlign w:val="center"/>
          </w:tcPr>
          <w:p w:rsidR="005E07AD" w:rsidRPr="00CB37ED" w:rsidRDefault="005E07AD" w:rsidP="00B57E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7ED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275" w:type="dxa"/>
            <w:vAlign w:val="center"/>
          </w:tcPr>
          <w:p w:rsidR="005E07AD" w:rsidRPr="00CB37ED" w:rsidRDefault="005E07AD" w:rsidP="00C412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Решение Собр</w:t>
            </w:r>
            <w:r w:rsidR="00772B0D">
              <w:rPr>
                <w:rFonts w:ascii="Times New Roman" w:hAnsi="Times New Roman" w:cs="Times New Roman"/>
                <w:b/>
                <w:sz w:val="18"/>
                <w:szCs w:val="18"/>
              </w:rPr>
              <w:t>ания депутатов №1 от 30.01.2019</w:t>
            </w:r>
            <w:r w:rsidR="00C412E9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276" w:type="dxa"/>
            <w:vAlign w:val="center"/>
          </w:tcPr>
          <w:p w:rsidR="005E07AD" w:rsidRPr="00CB37ED" w:rsidRDefault="00C412E9" w:rsidP="00C143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  <w:r w:rsidR="00772B0D">
              <w:rPr>
                <w:rFonts w:ascii="Times New Roman" w:hAnsi="Times New Roman" w:cs="Times New Roman"/>
                <w:b/>
                <w:sz w:val="18"/>
                <w:szCs w:val="18"/>
              </w:rPr>
              <w:t>ич</w:t>
            </w:r>
            <w:proofErr w:type="spellEnd"/>
            <w:r w:rsidR="00772B0D">
              <w:rPr>
                <w:rFonts w:ascii="Times New Roman" w:hAnsi="Times New Roman" w:cs="Times New Roman"/>
                <w:b/>
                <w:sz w:val="18"/>
                <w:szCs w:val="18"/>
              </w:rPr>
              <w:t>. исполнение за 1 квартал 2019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E07AD">
              <w:rPr>
                <w:rFonts w:ascii="Times New Roman" w:hAnsi="Times New Roman" w:cs="Times New Roman"/>
                <w:b/>
                <w:sz w:val="18"/>
                <w:szCs w:val="18"/>
              </w:rPr>
              <w:t>года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C143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Доля в структуре расходов</w:t>
            </w:r>
          </w:p>
        </w:tc>
        <w:tc>
          <w:tcPr>
            <w:tcW w:w="1276" w:type="dxa"/>
            <w:vAlign w:val="center"/>
          </w:tcPr>
          <w:p w:rsidR="005E07AD" w:rsidRPr="00CB37ED" w:rsidRDefault="005E07AD" w:rsidP="00C412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276" w:type="dxa"/>
            <w:vAlign w:val="center"/>
          </w:tcPr>
          <w:p w:rsidR="005E07AD" w:rsidRPr="00CB37ED" w:rsidRDefault="00C412E9" w:rsidP="005D7B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Фактич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5E07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исполнение за </w:t>
            </w:r>
            <w:r w:rsidR="00D85F24">
              <w:rPr>
                <w:rFonts w:ascii="Times New Roman" w:hAnsi="Times New Roman" w:cs="Times New Roman"/>
                <w:b/>
                <w:sz w:val="18"/>
                <w:szCs w:val="18"/>
              </w:rPr>
              <w:t>1 квартал 2018</w:t>
            </w:r>
            <w:r w:rsidR="005E07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850" w:type="dxa"/>
            <w:vAlign w:val="center"/>
          </w:tcPr>
          <w:p w:rsidR="005E07AD" w:rsidRPr="00CB37ED" w:rsidRDefault="00C412E9" w:rsidP="00F454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Откл</w:t>
            </w:r>
            <w:proofErr w:type="spellEnd"/>
            <w:r w:rsidR="005E07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гр.3-гр.</w:t>
            </w:r>
            <w:r w:rsidR="00F4543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C412E9" w:rsidRPr="00CB37ED" w:rsidTr="00C412E9">
        <w:tc>
          <w:tcPr>
            <w:tcW w:w="2519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85F24" w:rsidRPr="00CB37ED" w:rsidTr="00C412E9">
        <w:tc>
          <w:tcPr>
            <w:tcW w:w="2519" w:type="dxa"/>
          </w:tcPr>
          <w:p w:rsidR="00D85F24" w:rsidRPr="00CB37ED" w:rsidRDefault="00D85F24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7ED">
              <w:rPr>
                <w:rFonts w:ascii="Times New Roman" w:hAnsi="Times New Roman" w:cs="Times New Roman"/>
                <w:sz w:val="20"/>
                <w:szCs w:val="20"/>
              </w:rPr>
              <w:t>01-Общегосударственные вопросы</w:t>
            </w:r>
          </w:p>
        </w:tc>
        <w:tc>
          <w:tcPr>
            <w:tcW w:w="1275" w:type="dxa"/>
            <w:vAlign w:val="center"/>
          </w:tcPr>
          <w:p w:rsidR="00D85F24" w:rsidRPr="00CB37ED" w:rsidRDefault="00530946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14684,1</w:t>
            </w:r>
          </w:p>
        </w:tc>
        <w:tc>
          <w:tcPr>
            <w:tcW w:w="1276" w:type="dxa"/>
            <w:vAlign w:val="center"/>
          </w:tcPr>
          <w:p w:rsidR="00D85F24" w:rsidRPr="00CB37ED" w:rsidRDefault="00690123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3756,7</w:t>
            </w:r>
          </w:p>
        </w:tc>
        <w:tc>
          <w:tcPr>
            <w:tcW w:w="1134" w:type="dxa"/>
            <w:vAlign w:val="center"/>
          </w:tcPr>
          <w:p w:rsidR="00D85F24" w:rsidRPr="00CB37ED" w:rsidRDefault="00397E64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1276" w:type="dxa"/>
            <w:vAlign w:val="center"/>
          </w:tcPr>
          <w:p w:rsidR="00D85F24" w:rsidRPr="00CB37ED" w:rsidRDefault="009567C8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25,6</w:t>
            </w:r>
          </w:p>
        </w:tc>
        <w:tc>
          <w:tcPr>
            <w:tcW w:w="1276" w:type="dxa"/>
            <w:vAlign w:val="center"/>
          </w:tcPr>
          <w:p w:rsidR="00D85F24" w:rsidRPr="00CB37ED" w:rsidRDefault="00D85F24" w:rsidP="00A11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4790,1</w:t>
            </w:r>
          </w:p>
        </w:tc>
        <w:tc>
          <w:tcPr>
            <w:tcW w:w="850" w:type="dxa"/>
            <w:vAlign w:val="center"/>
          </w:tcPr>
          <w:p w:rsidR="00D85F24" w:rsidRPr="00CB37ED" w:rsidRDefault="00C5021B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-1033,4</w:t>
            </w:r>
          </w:p>
        </w:tc>
      </w:tr>
      <w:tr w:rsidR="00D85F24" w:rsidRPr="00CB37ED" w:rsidTr="00C412E9">
        <w:tc>
          <w:tcPr>
            <w:tcW w:w="2519" w:type="dxa"/>
          </w:tcPr>
          <w:p w:rsidR="00D85F24" w:rsidRPr="00CB37ED" w:rsidRDefault="00D85F24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03-Национальная безопасность и правоохранительная деятельность</w:t>
            </w:r>
          </w:p>
        </w:tc>
        <w:tc>
          <w:tcPr>
            <w:tcW w:w="1275" w:type="dxa"/>
            <w:vAlign w:val="center"/>
          </w:tcPr>
          <w:p w:rsidR="00D85F24" w:rsidRPr="00CB37ED" w:rsidRDefault="00530946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1066,3</w:t>
            </w:r>
          </w:p>
        </w:tc>
        <w:tc>
          <w:tcPr>
            <w:tcW w:w="1276" w:type="dxa"/>
            <w:vAlign w:val="center"/>
          </w:tcPr>
          <w:p w:rsidR="00D85F24" w:rsidRPr="00CB37ED" w:rsidRDefault="00690123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  <w:r w:rsidR="00136665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134" w:type="dxa"/>
            <w:vAlign w:val="center"/>
          </w:tcPr>
          <w:p w:rsidR="00D85F24" w:rsidRPr="00CB37ED" w:rsidRDefault="00397E64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276" w:type="dxa"/>
            <w:vAlign w:val="center"/>
          </w:tcPr>
          <w:p w:rsidR="00D85F24" w:rsidRPr="00CB37ED" w:rsidRDefault="009567C8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1276" w:type="dxa"/>
            <w:vAlign w:val="center"/>
          </w:tcPr>
          <w:p w:rsidR="00D85F24" w:rsidRPr="00CB37ED" w:rsidRDefault="00D85F24" w:rsidP="00A11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266,7</w:t>
            </w:r>
          </w:p>
        </w:tc>
        <w:tc>
          <w:tcPr>
            <w:tcW w:w="850" w:type="dxa"/>
            <w:vAlign w:val="center"/>
          </w:tcPr>
          <w:p w:rsidR="00D85F24" w:rsidRPr="00CB37ED" w:rsidRDefault="00C5021B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-20,6</w:t>
            </w:r>
          </w:p>
        </w:tc>
      </w:tr>
      <w:tr w:rsidR="00D85F24" w:rsidRPr="00CB37ED" w:rsidTr="00C412E9">
        <w:tc>
          <w:tcPr>
            <w:tcW w:w="2519" w:type="dxa"/>
          </w:tcPr>
          <w:p w:rsidR="00D85F24" w:rsidRDefault="00D85F24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04-Национальная экономика</w:t>
            </w:r>
          </w:p>
        </w:tc>
        <w:tc>
          <w:tcPr>
            <w:tcW w:w="1275" w:type="dxa"/>
            <w:vAlign w:val="center"/>
          </w:tcPr>
          <w:p w:rsidR="00D85F24" w:rsidRPr="00CB37ED" w:rsidRDefault="00530946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31369,0</w:t>
            </w:r>
          </w:p>
        </w:tc>
        <w:tc>
          <w:tcPr>
            <w:tcW w:w="1276" w:type="dxa"/>
            <w:vAlign w:val="center"/>
          </w:tcPr>
          <w:p w:rsidR="00D85F24" w:rsidRPr="00CB37ED" w:rsidRDefault="005448E7" w:rsidP="00FF3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453,0</w:t>
            </w:r>
          </w:p>
        </w:tc>
        <w:tc>
          <w:tcPr>
            <w:tcW w:w="1134" w:type="dxa"/>
            <w:vAlign w:val="center"/>
          </w:tcPr>
          <w:p w:rsidR="00D85F24" w:rsidRPr="00CB37ED" w:rsidRDefault="008B4C7A" w:rsidP="004239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276" w:type="dxa"/>
            <w:vAlign w:val="center"/>
          </w:tcPr>
          <w:p w:rsidR="00D85F24" w:rsidRPr="00CB37ED" w:rsidRDefault="009567C8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276" w:type="dxa"/>
            <w:vAlign w:val="center"/>
          </w:tcPr>
          <w:p w:rsidR="00D85F24" w:rsidRPr="00CB37ED" w:rsidRDefault="00D85F24" w:rsidP="00A11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668,9</w:t>
            </w:r>
          </w:p>
        </w:tc>
        <w:tc>
          <w:tcPr>
            <w:tcW w:w="850" w:type="dxa"/>
            <w:vAlign w:val="center"/>
          </w:tcPr>
          <w:p w:rsidR="00D85F24" w:rsidRPr="00CB37ED" w:rsidRDefault="00C5021B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-215,9</w:t>
            </w:r>
          </w:p>
        </w:tc>
      </w:tr>
      <w:tr w:rsidR="00D85F24" w:rsidRPr="00CB37ED" w:rsidTr="00C412E9">
        <w:tc>
          <w:tcPr>
            <w:tcW w:w="2519" w:type="dxa"/>
          </w:tcPr>
          <w:p w:rsidR="00D85F24" w:rsidRDefault="00D85F24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05-Жилищно-коммунальное хозяйство</w:t>
            </w:r>
          </w:p>
        </w:tc>
        <w:tc>
          <w:tcPr>
            <w:tcW w:w="1275" w:type="dxa"/>
            <w:vAlign w:val="center"/>
          </w:tcPr>
          <w:p w:rsidR="00D85F24" w:rsidRPr="00CB37ED" w:rsidRDefault="00530946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2897,6</w:t>
            </w:r>
          </w:p>
        </w:tc>
        <w:tc>
          <w:tcPr>
            <w:tcW w:w="1276" w:type="dxa"/>
            <w:vAlign w:val="center"/>
          </w:tcPr>
          <w:p w:rsidR="00D85F24" w:rsidRPr="00CB37ED" w:rsidRDefault="003144B1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778,1</w:t>
            </w:r>
          </w:p>
        </w:tc>
        <w:tc>
          <w:tcPr>
            <w:tcW w:w="1134" w:type="dxa"/>
            <w:vAlign w:val="center"/>
          </w:tcPr>
          <w:p w:rsidR="00D85F24" w:rsidRPr="00CB37ED" w:rsidRDefault="008B4C7A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276" w:type="dxa"/>
            <w:vAlign w:val="center"/>
          </w:tcPr>
          <w:p w:rsidR="00D85F24" w:rsidRPr="00CB37ED" w:rsidRDefault="009567C8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26,9</w:t>
            </w:r>
          </w:p>
        </w:tc>
        <w:tc>
          <w:tcPr>
            <w:tcW w:w="1276" w:type="dxa"/>
            <w:vAlign w:val="center"/>
          </w:tcPr>
          <w:p w:rsidR="00D85F24" w:rsidRPr="00CB37ED" w:rsidRDefault="00D85F24" w:rsidP="00A11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D85F24" w:rsidRPr="00CB37ED" w:rsidRDefault="00C5021B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778,1</w:t>
            </w:r>
          </w:p>
        </w:tc>
      </w:tr>
      <w:tr w:rsidR="00D85F24" w:rsidRPr="00CB37ED" w:rsidTr="00C412E9">
        <w:tc>
          <w:tcPr>
            <w:tcW w:w="2519" w:type="dxa"/>
          </w:tcPr>
          <w:p w:rsidR="00D85F24" w:rsidRDefault="00D85F24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07- Образование</w:t>
            </w:r>
          </w:p>
        </w:tc>
        <w:tc>
          <w:tcPr>
            <w:tcW w:w="1275" w:type="dxa"/>
            <w:vAlign w:val="center"/>
          </w:tcPr>
          <w:p w:rsidR="00D85F24" w:rsidRPr="00CB37ED" w:rsidRDefault="00C17E04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409653,9</w:t>
            </w:r>
          </w:p>
        </w:tc>
        <w:tc>
          <w:tcPr>
            <w:tcW w:w="1276" w:type="dxa"/>
            <w:vAlign w:val="center"/>
          </w:tcPr>
          <w:p w:rsidR="00D85F24" w:rsidRPr="00CB37ED" w:rsidRDefault="003144B1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32073,3</w:t>
            </w:r>
          </w:p>
        </w:tc>
        <w:tc>
          <w:tcPr>
            <w:tcW w:w="1134" w:type="dxa"/>
            <w:vAlign w:val="center"/>
          </w:tcPr>
          <w:p w:rsidR="00D85F24" w:rsidRPr="00CB37ED" w:rsidRDefault="00397E64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79,6</w:t>
            </w:r>
          </w:p>
        </w:tc>
        <w:tc>
          <w:tcPr>
            <w:tcW w:w="1276" w:type="dxa"/>
            <w:vAlign w:val="center"/>
          </w:tcPr>
          <w:p w:rsidR="00D85F24" w:rsidRPr="00CB37ED" w:rsidRDefault="009567C8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1276" w:type="dxa"/>
            <w:vAlign w:val="center"/>
          </w:tcPr>
          <w:p w:rsidR="00D85F24" w:rsidRPr="00CB37ED" w:rsidRDefault="00D85F24" w:rsidP="00A11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31290,6</w:t>
            </w:r>
          </w:p>
        </w:tc>
        <w:tc>
          <w:tcPr>
            <w:tcW w:w="850" w:type="dxa"/>
            <w:vAlign w:val="center"/>
          </w:tcPr>
          <w:p w:rsidR="00D85F24" w:rsidRPr="00CB37ED" w:rsidRDefault="00C5021B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782,7</w:t>
            </w:r>
          </w:p>
        </w:tc>
      </w:tr>
      <w:tr w:rsidR="00D85F24" w:rsidRPr="00CB37ED" w:rsidTr="00C412E9">
        <w:tc>
          <w:tcPr>
            <w:tcW w:w="2519" w:type="dxa"/>
          </w:tcPr>
          <w:p w:rsidR="00D85F24" w:rsidRDefault="00D85F24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 Культура, кинематография</w:t>
            </w:r>
          </w:p>
        </w:tc>
        <w:tc>
          <w:tcPr>
            <w:tcW w:w="1275" w:type="dxa"/>
            <w:vAlign w:val="center"/>
          </w:tcPr>
          <w:p w:rsidR="00D85F24" w:rsidRPr="00CB37ED" w:rsidRDefault="00C17E04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2934,7</w:t>
            </w:r>
          </w:p>
        </w:tc>
        <w:tc>
          <w:tcPr>
            <w:tcW w:w="1276" w:type="dxa"/>
            <w:vAlign w:val="center"/>
          </w:tcPr>
          <w:p w:rsidR="00D85F24" w:rsidRPr="00CB37ED" w:rsidRDefault="003144B1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650,7</w:t>
            </w:r>
          </w:p>
        </w:tc>
        <w:tc>
          <w:tcPr>
            <w:tcW w:w="1134" w:type="dxa"/>
            <w:vAlign w:val="center"/>
          </w:tcPr>
          <w:p w:rsidR="00D85F24" w:rsidRPr="00CB37ED" w:rsidRDefault="008B4C7A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276" w:type="dxa"/>
            <w:vAlign w:val="center"/>
          </w:tcPr>
          <w:p w:rsidR="00D85F24" w:rsidRPr="00CB37ED" w:rsidRDefault="00E84AB4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1276" w:type="dxa"/>
            <w:vAlign w:val="center"/>
          </w:tcPr>
          <w:p w:rsidR="00D85F24" w:rsidRPr="00CB37ED" w:rsidRDefault="00D85F24" w:rsidP="00A11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457,1</w:t>
            </w:r>
          </w:p>
        </w:tc>
        <w:tc>
          <w:tcPr>
            <w:tcW w:w="850" w:type="dxa"/>
            <w:vAlign w:val="center"/>
          </w:tcPr>
          <w:p w:rsidR="00D85F24" w:rsidRPr="00CB37ED" w:rsidRDefault="00C5021B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193,6</w:t>
            </w:r>
          </w:p>
        </w:tc>
      </w:tr>
      <w:tr w:rsidR="00D85F24" w:rsidRPr="00CB37ED" w:rsidTr="00C412E9">
        <w:trPr>
          <w:trHeight w:val="248"/>
        </w:trPr>
        <w:tc>
          <w:tcPr>
            <w:tcW w:w="2519" w:type="dxa"/>
          </w:tcPr>
          <w:p w:rsidR="00D85F24" w:rsidRPr="001F4F82" w:rsidRDefault="00D85F24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F8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Социальная политика</w:t>
            </w:r>
          </w:p>
        </w:tc>
        <w:tc>
          <w:tcPr>
            <w:tcW w:w="1275" w:type="dxa"/>
            <w:vAlign w:val="center"/>
          </w:tcPr>
          <w:p w:rsidR="00D85F24" w:rsidRPr="001F4F82" w:rsidRDefault="00C17E04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4369,0</w:t>
            </w:r>
          </w:p>
        </w:tc>
        <w:tc>
          <w:tcPr>
            <w:tcW w:w="1276" w:type="dxa"/>
            <w:vAlign w:val="center"/>
          </w:tcPr>
          <w:p w:rsidR="00D85F24" w:rsidRPr="001F4F82" w:rsidRDefault="003144B1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1526,</w:t>
            </w:r>
            <w:r w:rsidR="000C56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D85F24" w:rsidRPr="001F4F82" w:rsidRDefault="00397E64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276" w:type="dxa"/>
            <w:vAlign w:val="center"/>
          </w:tcPr>
          <w:p w:rsidR="00D85F24" w:rsidRPr="001F4F82" w:rsidRDefault="00E84AB4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</w:tc>
        <w:tc>
          <w:tcPr>
            <w:tcW w:w="1276" w:type="dxa"/>
            <w:vAlign w:val="center"/>
          </w:tcPr>
          <w:p w:rsidR="00D85F24" w:rsidRPr="001F4F82" w:rsidRDefault="00D85F24" w:rsidP="00A11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1598,8</w:t>
            </w:r>
          </w:p>
        </w:tc>
        <w:tc>
          <w:tcPr>
            <w:tcW w:w="850" w:type="dxa"/>
            <w:vAlign w:val="center"/>
          </w:tcPr>
          <w:p w:rsidR="00D85F24" w:rsidRPr="001F4F82" w:rsidRDefault="0079701D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-72,4</w:t>
            </w:r>
          </w:p>
        </w:tc>
      </w:tr>
      <w:tr w:rsidR="00E11812" w:rsidRPr="00CB37ED" w:rsidTr="00C412E9">
        <w:trPr>
          <w:trHeight w:val="248"/>
        </w:trPr>
        <w:tc>
          <w:tcPr>
            <w:tcW w:w="2519" w:type="dxa"/>
          </w:tcPr>
          <w:p w:rsidR="00E11812" w:rsidRPr="001F4F82" w:rsidRDefault="00E11812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 Физическая культура и спорт</w:t>
            </w:r>
          </w:p>
        </w:tc>
        <w:tc>
          <w:tcPr>
            <w:tcW w:w="1275" w:type="dxa"/>
            <w:vAlign w:val="center"/>
          </w:tcPr>
          <w:p w:rsidR="00E11812" w:rsidRDefault="00E11812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3058,4</w:t>
            </w:r>
          </w:p>
        </w:tc>
        <w:tc>
          <w:tcPr>
            <w:tcW w:w="1276" w:type="dxa"/>
            <w:vAlign w:val="center"/>
          </w:tcPr>
          <w:p w:rsidR="00E11812" w:rsidRPr="001F4F82" w:rsidRDefault="003144B1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11812" w:rsidRPr="001F4F82" w:rsidRDefault="00E11812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11812" w:rsidRPr="001F4F82" w:rsidRDefault="00E84AB4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11812" w:rsidRDefault="00E11812" w:rsidP="00A11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11812" w:rsidRPr="001F4F82" w:rsidRDefault="00E11812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F24" w:rsidRPr="00CB37ED" w:rsidTr="00C412E9">
        <w:trPr>
          <w:trHeight w:val="443"/>
        </w:trPr>
        <w:tc>
          <w:tcPr>
            <w:tcW w:w="2519" w:type="dxa"/>
          </w:tcPr>
          <w:p w:rsidR="00D85F24" w:rsidRPr="001F4F82" w:rsidRDefault="00D85F24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 Обслуживание государственного и муниципального долга</w:t>
            </w:r>
          </w:p>
        </w:tc>
        <w:tc>
          <w:tcPr>
            <w:tcW w:w="1275" w:type="dxa"/>
            <w:vAlign w:val="center"/>
          </w:tcPr>
          <w:p w:rsidR="00D85F24" w:rsidRPr="001F4F82" w:rsidRDefault="00E11812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17,2</w:t>
            </w:r>
          </w:p>
        </w:tc>
        <w:tc>
          <w:tcPr>
            <w:tcW w:w="1276" w:type="dxa"/>
            <w:vAlign w:val="center"/>
          </w:tcPr>
          <w:p w:rsidR="00D85F24" w:rsidRPr="001F4F82" w:rsidRDefault="003144B1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34" w:type="dxa"/>
            <w:vAlign w:val="center"/>
          </w:tcPr>
          <w:p w:rsidR="00D85F24" w:rsidRPr="001F4F82" w:rsidRDefault="008B4C7A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D85F24" w:rsidRPr="001F4F82" w:rsidRDefault="00E84AB4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276" w:type="dxa"/>
            <w:vAlign w:val="center"/>
          </w:tcPr>
          <w:p w:rsidR="00D85F24" w:rsidRPr="001F4F82" w:rsidRDefault="00D85F24" w:rsidP="00A11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D85F24" w:rsidRPr="001F4F82" w:rsidRDefault="0079701D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D85F24" w:rsidRPr="00CB37ED" w:rsidTr="00C412E9">
        <w:trPr>
          <w:trHeight w:val="289"/>
        </w:trPr>
        <w:tc>
          <w:tcPr>
            <w:tcW w:w="2519" w:type="dxa"/>
          </w:tcPr>
          <w:p w:rsidR="00D85F24" w:rsidRPr="001F4F82" w:rsidRDefault="00D85F24" w:rsidP="001F4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14-Межбюджетные трансферты</w:t>
            </w:r>
          </w:p>
        </w:tc>
        <w:tc>
          <w:tcPr>
            <w:tcW w:w="1275" w:type="dxa"/>
            <w:vAlign w:val="center"/>
          </w:tcPr>
          <w:p w:rsidR="00D85F24" w:rsidRPr="001F4F82" w:rsidRDefault="00E11812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4882,3</w:t>
            </w:r>
          </w:p>
        </w:tc>
        <w:tc>
          <w:tcPr>
            <w:tcW w:w="1276" w:type="dxa"/>
            <w:vAlign w:val="center"/>
          </w:tcPr>
          <w:p w:rsidR="00D85F24" w:rsidRPr="001F4F82" w:rsidRDefault="000C567C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813,6</w:t>
            </w:r>
          </w:p>
        </w:tc>
        <w:tc>
          <w:tcPr>
            <w:tcW w:w="1134" w:type="dxa"/>
            <w:vAlign w:val="center"/>
          </w:tcPr>
          <w:p w:rsidR="00D85F24" w:rsidRPr="001F4F82" w:rsidRDefault="008B4C7A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vAlign w:val="center"/>
          </w:tcPr>
          <w:p w:rsidR="00D85F24" w:rsidRPr="001F4F82" w:rsidRDefault="00E84AB4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1276" w:type="dxa"/>
            <w:vAlign w:val="center"/>
          </w:tcPr>
          <w:p w:rsidR="00D85F24" w:rsidRPr="001F4F82" w:rsidRDefault="00D85F24" w:rsidP="00A11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1666,8</w:t>
            </w:r>
          </w:p>
        </w:tc>
        <w:tc>
          <w:tcPr>
            <w:tcW w:w="850" w:type="dxa"/>
            <w:vAlign w:val="center"/>
          </w:tcPr>
          <w:p w:rsidR="00D85F24" w:rsidRPr="001F4F82" w:rsidRDefault="0079701D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-853,2</w:t>
            </w:r>
          </w:p>
        </w:tc>
      </w:tr>
      <w:tr w:rsidR="00D85F24" w:rsidRPr="00CB37ED" w:rsidTr="00C412E9">
        <w:trPr>
          <w:trHeight w:val="443"/>
        </w:trPr>
        <w:tc>
          <w:tcPr>
            <w:tcW w:w="2519" w:type="dxa"/>
            <w:vAlign w:val="center"/>
          </w:tcPr>
          <w:p w:rsidR="00D85F24" w:rsidRPr="001F4F82" w:rsidRDefault="00D85F24" w:rsidP="001F4F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F8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D85F24" w:rsidRPr="00BD4BA6" w:rsidRDefault="00690123" w:rsidP="001A7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474932,4</w:t>
            </w:r>
          </w:p>
        </w:tc>
        <w:tc>
          <w:tcPr>
            <w:tcW w:w="1276" w:type="dxa"/>
            <w:vAlign w:val="center"/>
          </w:tcPr>
          <w:p w:rsidR="00D85F24" w:rsidRPr="00BD4BA6" w:rsidRDefault="000C567C" w:rsidP="001A7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40298,6</w:t>
            </w:r>
          </w:p>
        </w:tc>
        <w:tc>
          <w:tcPr>
            <w:tcW w:w="1134" w:type="dxa"/>
            <w:vAlign w:val="center"/>
          </w:tcPr>
          <w:p w:rsidR="00D85F24" w:rsidRPr="00BD4BA6" w:rsidRDefault="00AE5902" w:rsidP="001A7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D85F24" w:rsidRPr="00BD4BA6" w:rsidRDefault="008B4C7A" w:rsidP="001A77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8,5</w:t>
            </w:r>
          </w:p>
        </w:tc>
        <w:tc>
          <w:tcPr>
            <w:tcW w:w="1276" w:type="dxa"/>
            <w:vAlign w:val="center"/>
          </w:tcPr>
          <w:p w:rsidR="00D85F24" w:rsidRPr="00BD4BA6" w:rsidRDefault="00D85F24" w:rsidP="00A11B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40739,0</w:t>
            </w:r>
          </w:p>
        </w:tc>
        <w:tc>
          <w:tcPr>
            <w:tcW w:w="850" w:type="dxa"/>
            <w:vAlign w:val="center"/>
          </w:tcPr>
          <w:p w:rsidR="00D85F24" w:rsidRPr="00BD4BA6" w:rsidRDefault="0079701D" w:rsidP="001F4F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-440.4</w:t>
            </w:r>
          </w:p>
        </w:tc>
      </w:tr>
    </w:tbl>
    <w:p w:rsidR="00BD4BA6" w:rsidRDefault="00C35EE2" w:rsidP="00C341C3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4D42BB">
        <w:rPr>
          <w:rFonts w:ascii="Times New Roman" w:hAnsi="Times New Roman" w:cs="Times New Roman"/>
        </w:rPr>
        <w:t>Финансирование со</w:t>
      </w:r>
      <w:r w:rsidR="002E430C">
        <w:rPr>
          <w:rFonts w:ascii="Times New Roman" w:hAnsi="Times New Roman" w:cs="Times New Roman"/>
        </w:rPr>
        <w:t>циальной сферы в 1 квартале 2019</w:t>
      </w:r>
      <w:r w:rsidR="004D42BB">
        <w:rPr>
          <w:rFonts w:ascii="Times New Roman" w:hAnsi="Times New Roman" w:cs="Times New Roman"/>
        </w:rPr>
        <w:t xml:space="preserve"> года составило </w:t>
      </w:r>
      <w:r w:rsidR="002E430C">
        <w:rPr>
          <w:rFonts w:ascii="Times New Roman" w:hAnsi="Times New Roman" w:cs="Times New Roman"/>
        </w:rPr>
        <w:t>85,0</w:t>
      </w:r>
      <w:r w:rsidR="004D42BB">
        <w:rPr>
          <w:rFonts w:ascii="Times New Roman" w:hAnsi="Times New Roman" w:cs="Times New Roman"/>
        </w:rPr>
        <w:t xml:space="preserve">% от произведенных расходов, </w:t>
      </w:r>
      <w:r w:rsidR="002E430C">
        <w:rPr>
          <w:rFonts w:ascii="Times New Roman" w:hAnsi="Times New Roman" w:cs="Times New Roman"/>
        </w:rPr>
        <w:t>1,1</w:t>
      </w:r>
      <w:r w:rsidR="004D42BB">
        <w:rPr>
          <w:rFonts w:ascii="Times New Roman" w:hAnsi="Times New Roman" w:cs="Times New Roman"/>
        </w:rPr>
        <w:t xml:space="preserve">% от всех произведенных расходов направлено на финансирование национальной экономики. На содержание органов местного самоуправления израсходовано </w:t>
      </w:r>
      <w:r w:rsidR="00A93777">
        <w:rPr>
          <w:rFonts w:ascii="Times New Roman" w:hAnsi="Times New Roman" w:cs="Times New Roman"/>
        </w:rPr>
        <w:t xml:space="preserve">9,3 </w:t>
      </w:r>
      <w:r w:rsidR="004D42BB">
        <w:rPr>
          <w:rFonts w:ascii="Times New Roman" w:hAnsi="Times New Roman" w:cs="Times New Roman"/>
        </w:rPr>
        <w:t>% от общей суммы бюджетных средств. На финансирование межбюджетных трансфертов из бюджета муниципального района</w:t>
      </w:r>
      <w:r>
        <w:rPr>
          <w:rFonts w:ascii="Times New Roman" w:hAnsi="Times New Roman" w:cs="Times New Roman"/>
        </w:rPr>
        <w:t xml:space="preserve"> в бюджеты сельских поселений Малодербетовского  района </w:t>
      </w:r>
      <w:r w:rsidR="004D42BB">
        <w:rPr>
          <w:rFonts w:ascii="Times New Roman" w:hAnsi="Times New Roman" w:cs="Times New Roman"/>
        </w:rPr>
        <w:t xml:space="preserve"> произведенные расходы за 1 квартал составили </w:t>
      </w:r>
      <w:r w:rsidR="00A93777">
        <w:rPr>
          <w:rFonts w:ascii="Times New Roman" w:hAnsi="Times New Roman" w:cs="Times New Roman"/>
        </w:rPr>
        <w:t>2,0</w:t>
      </w:r>
      <w:r w:rsidR="004D42BB"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/>
        </w:rPr>
        <w:t xml:space="preserve"> от всех произведенных расходов.</w:t>
      </w:r>
    </w:p>
    <w:p w:rsidR="00C35EE2" w:rsidRDefault="00C35EE2" w:rsidP="00C341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Расходная часть бюджета Малодербет</w:t>
      </w:r>
      <w:r w:rsidR="00A93777">
        <w:rPr>
          <w:rFonts w:ascii="Times New Roman" w:hAnsi="Times New Roman" w:cs="Times New Roman"/>
        </w:rPr>
        <w:t>овского РМО РК за 1 квартал 2019</w:t>
      </w:r>
      <w:r>
        <w:rPr>
          <w:rFonts w:ascii="Times New Roman" w:hAnsi="Times New Roman" w:cs="Times New Roman"/>
        </w:rPr>
        <w:t xml:space="preserve"> года по отношению к аналогичному п</w:t>
      </w:r>
      <w:r w:rsidR="00AE49D2">
        <w:rPr>
          <w:rFonts w:ascii="Times New Roman" w:hAnsi="Times New Roman" w:cs="Times New Roman"/>
        </w:rPr>
        <w:t>ериоду прошлого года уменьшилась</w:t>
      </w:r>
      <w:r>
        <w:rPr>
          <w:rFonts w:ascii="Times New Roman" w:hAnsi="Times New Roman" w:cs="Times New Roman"/>
        </w:rPr>
        <w:t xml:space="preserve"> на </w:t>
      </w:r>
      <w:r w:rsidR="00F34D51">
        <w:rPr>
          <w:rFonts w:ascii="Times New Roman" w:hAnsi="Times New Roman" w:cs="Times New Roman"/>
        </w:rPr>
        <w:t>440,4</w:t>
      </w:r>
      <w:r w:rsidR="00AE49D2">
        <w:rPr>
          <w:rFonts w:ascii="Times New Roman" w:hAnsi="Times New Roman" w:cs="Times New Roman"/>
        </w:rPr>
        <w:t xml:space="preserve"> тыс. руб. или на 1,1</w:t>
      </w:r>
      <w:r>
        <w:rPr>
          <w:rFonts w:ascii="Times New Roman" w:hAnsi="Times New Roman" w:cs="Times New Roman"/>
        </w:rPr>
        <w:t>%.</w:t>
      </w:r>
    </w:p>
    <w:p w:rsidR="00C35EE2" w:rsidRPr="004D42BB" w:rsidRDefault="00C35EE2" w:rsidP="00C341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Все произведенные расходы бюджетных средств осуществлялись в соответствии со сводной бюджетной росписью, доведенными лимитами бюджетных обязательств и предельными объемами финансирования.</w:t>
      </w:r>
    </w:p>
    <w:p w:rsidR="00BD4BA6" w:rsidRPr="00CB37ED" w:rsidRDefault="00BD4BA6" w:rsidP="0073370B">
      <w:pPr>
        <w:pStyle w:val="a9"/>
        <w:ind w:left="825"/>
        <w:rPr>
          <w:rFonts w:ascii="Times New Roman" w:hAnsi="Times New Roman" w:cs="Times New Roman"/>
        </w:rPr>
      </w:pPr>
    </w:p>
    <w:p w:rsidR="00D8553B" w:rsidRDefault="0073370B" w:rsidP="00AE68B5">
      <w:pPr>
        <w:pStyle w:val="a9"/>
        <w:ind w:left="567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</w:t>
      </w:r>
    </w:p>
    <w:p w:rsidR="0073370B" w:rsidRPr="00CB37ED" w:rsidRDefault="00AE68B5" w:rsidP="00AE68B5">
      <w:pPr>
        <w:pStyle w:val="a9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</w:t>
      </w:r>
    </w:p>
    <w:p w:rsidR="0073370B" w:rsidRPr="00CB37ED" w:rsidRDefault="0073370B" w:rsidP="00AE68B5">
      <w:pPr>
        <w:pStyle w:val="a9"/>
        <w:ind w:left="567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Контрольно-Счетной палаты </w:t>
      </w:r>
      <w:r w:rsidR="00AE68B5">
        <w:rPr>
          <w:rFonts w:ascii="Times New Roman" w:hAnsi="Times New Roman" w:cs="Times New Roman"/>
        </w:rPr>
        <w:t xml:space="preserve">                                                 </w:t>
      </w:r>
      <w:r w:rsidR="00AE49D2">
        <w:rPr>
          <w:rFonts w:ascii="Times New Roman" w:hAnsi="Times New Roman" w:cs="Times New Roman"/>
        </w:rPr>
        <w:t xml:space="preserve">                    </w:t>
      </w:r>
      <w:proofErr w:type="spellStart"/>
      <w:r w:rsidR="00AE49D2">
        <w:rPr>
          <w:rFonts w:ascii="Times New Roman" w:hAnsi="Times New Roman" w:cs="Times New Roman"/>
        </w:rPr>
        <w:t>П</w:t>
      </w:r>
      <w:r w:rsidR="00AE68B5">
        <w:rPr>
          <w:rFonts w:ascii="Times New Roman" w:hAnsi="Times New Roman" w:cs="Times New Roman"/>
        </w:rPr>
        <w:t>.</w:t>
      </w:r>
      <w:r w:rsidR="00AE49D2">
        <w:rPr>
          <w:rFonts w:ascii="Times New Roman" w:hAnsi="Times New Roman" w:cs="Times New Roman"/>
        </w:rPr>
        <w:t>Дорджиева</w:t>
      </w:r>
      <w:proofErr w:type="spellEnd"/>
    </w:p>
    <w:p w:rsidR="00D03B35" w:rsidRPr="00D03B35" w:rsidRDefault="0073370B" w:rsidP="00AE68B5">
      <w:pPr>
        <w:pStyle w:val="a9"/>
        <w:ind w:left="567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Малодербетовского РМО РК                                                                  </w:t>
      </w:r>
    </w:p>
    <w:sectPr w:rsidR="00D03B35" w:rsidRPr="00D03B35" w:rsidSect="00ED2D83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645" w:rsidRDefault="00BA6645" w:rsidP="009B3B3D">
      <w:pPr>
        <w:spacing w:after="0" w:line="240" w:lineRule="auto"/>
      </w:pPr>
      <w:r>
        <w:separator/>
      </w:r>
    </w:p>
  </w:endnote>
  <w:endnote w:type="continuationSeparator" w:id="0">
    <w:p w:rsidR="00BA6645" w:rsidRDefault="00BA6645" w:rsidP="009B3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1687171"/>
      <w:docPartObj>
        <w:docPartGallery w:val="Page Numbers (Bottom of Page)"/>
        <w:docPartUnique/>
      </w:docPartObj>
    </w:sdtPr>
    <w:sdtContent>
      <w:p w:rsidR="0014512B" w:rsidRDefault="004746AF">
        <w:pPr>
          <w:pStyle w:val="a7"/>
          <w:jc w:val="right"/>
        </w:pPr>
        <w:r>
          <w:fldChar w:fldCharType="begin"/>
        </w:r>
        <w:r w:rsidR="0014512B">
          <w:instrText>PAGE   \* MERGEFORMAT</w:instrText>
        </w:r>
        <w:r>
          <w:fldChar w:fldCharType="separate"/>
        </w:r>
        <w:r w:rsidR="00A2203B">
          <w:rPr>
            <w:noProof/>
          </w:rPr>
          <w:t>2</w:t>
        </w:r>
        <w:r>
          <w:fldChar w:fldCharType="end"/>
        </w:r>
      </w:p>
    </w:sdtContent>
  </w:sdt>
  <w:p w:rsidR="0014512B" w:rsidRDefault="0014512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8077055"/>
      <w:docPartObj>
        <w:docPartGallery w:val="Page Numbers (Bottom of Page)"/>
        <w:docPartUnique/>
      </w:docPartObj>
    </w:sdtPr>
    <w:sdtContent>
      <w:p w:rsidR="009B3B3D" w:rsidRDefault="004746AF">
        <w:pPr>
          <w:pStyle w:val="a7"/>
          <w:jc w:val="right"/>
        </w:pPr>
        <w:r>
          <w:fldChar w:fldCharType="begin"/>
        </w:r>
        <w:r w:rsidR="009B3B3D">
          <w:instrText>PAGE   \* MERGEFORMAT</w:instrText>
        </w:r>
        <w:r>
          <w:fldChar w:fldCharType="separate"/>
        </w:r>
        <w:r w:rsidR="00A2203B">
          <w:rPr>
            <w:noProof/>
          </w:rPr>
          <w:t>3</w:t>
        </w:r>
        <w:r>
          <w:fldChar w:fldCharType="end"/>
        </w:r>
      </w:p>
    </w:sdtContent>
  </w:sdt>
  <w:p w:rsidR="009B3B3D" w:rsidRDefault="009B3B3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645" w:rsidRDefault="00BA6645" w:rsidP="009B3B3D">
      <w:pPr>
        <w:spacing w:after="0" w:line="240" w:lineRule="auto"/>
      </w:pPr>
      <w:r>
        <w:separator/>
      </w:r>
    </w:p>
  </w:footnote>
  <w:footnote w:type="continuationSeparator" w:id="0">
    <w:p w:rsidR="00BA6645" w:rsidRDefault="00BA6645" w:rsidP="009B3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42303"/>
    <w:multiLevelType w:val="hybridMultilevel"/>
    <w:tmpl w:val="D51E7F34"/>
    <w:lvl w:ilvl="0" w:tplc="47DA0CD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27481C47"/>
    <w:multiLevelType w:val="hybridMultilevel"/>
    <w:tmpl w:val="1D6C2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C1FC3"/>
    <w:multiLevelType w:val="hybridMultilevel"/>
    <w:tmpl w:val="171A8FD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evenAndOddHeaders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FB053D"/>
    <w:rsid w:val="00015DFD"/>
    <w:rsid w:val="000332CD"/>
    <w:rsid w:val="00041DBE"/>
    <w:rsid w:val="00043DC7"/>
    <w:rsid w:val="00046657"/>
    <w:rsid w:val="0005037B"/>
    <w:rsid w:val="000547C5"/>
    <w:rsid w:val="00070340"/>
    <w:rsid w:val="00076DA1"/>
    <w:rsid w:val="00077F50"/>
    <w:rsid w:val="00087763"/>
    <w:rsid w:val="000A4B9C"/>
    <w:rsid w:val="000B38C2"/>
    <w:rsid w:val="000B6DE8"/>
    <w:rsid w:val="000C567C"/>
    <w:rsid w:val="000D60B2"/>
    <w:rsid w:val="000D625F"/>
    <w:rsid w:val="000E4843"/>
    <w:rsid w:val="000F2590"/>
    <w:rsid w:val="000F2895"/>
    <w:rsid w:val="000F5BB4"/>
    <w:rsid w:val="00101874"/>
    <w:rsid w:val="00107971"/>
    <w:rsid w:val="00130226"/>
    <w:rsid w:val="00131C7F"/>
    <w:rsid w:val="00136665"/>
    <w:rsid w:val="00142FB5"/>
    <w:rsid w:val="0014512B"/>
    <w:rsid w:val="00146A9A"/>
    <w:rsid w:val="00151D97"/>
    <w:rsid w:val="001665C7"/>
    <w:rsid w:val="0017065F"/>
    <w:rsid w:val="001753BA"/>
    <w:rsid w:val="00175878"/>
    <w:rsid w:val="00185578"/>
    <w:rsid w:val="00187FDF"/>
    <w:rsid w:val="001911F3"/>
    <w:rsid w:val="001A1250"/>
    <w:rsid w:val="001A2D56"/>
    <w:rsid w:val="001A48EF"/>
    <w:rsid w:val="001A77E2"/>
    <w:rsid w:val="001B772E"/>
    <w:rsid w:val="001C500A"/>
    <w:rsid w:val="001D1D0F"/>
    <w:rsid w:val="001E1986"/>
    <w:rsid w:val="001E3AC8"/>
    <w:rsid w:val="001F1F8B"/>
    <w:rsid w:val="001F4F82"/>
    <w:rsid w:val="002029AC"/>
    <w:rsid w:val="00203A60"/>
    <w:rsid w:val="002060FF"/>
    <w:rsid w:val="002109AC"/>
    <w:rsid w:val="00214940"/>
    <w:rsid w:val="00214CC1"/>
    <w:rsid w:val="002178BA"/>
    <w:rsid w:val="00223230"/>
    <w:rsid w:val="002275BB"/>
    <w:rsid w:val="00227B3B"/>
    <w:rsid w:val="00235151"/>
    <w:rsid w:val="00237A3E"/>
    <w:rsid w:val="00247CEF"/>
    <w:rsid w:val="00253639"/>
    <w:rsid w:val="0025522B"/>
    <w:rsid w:val="00257C86"/>
    <w:rsid w:val="00261DFC"/>
    <w:rsid w:val="00264CB2"/>
    <w:rsid w:val="002710C4"/>
    <w:rsid w:val="00284D20"/>
    <w:rsid w:val="00286252"/>
    <w:rsid w:val="00286D56"/>
    <w:rsid w:val="0029729D"/>
    <w:rsid w:val="002B2594"/>
    <w:rsid w:val="002B3FE7"/>
    <w:rsid w:val="002C146C"/>
    <w:rsid w:val="002D7AB0"/>
    <w:rsid w:val="002E430C"/>
    <w:rsid w:val="002F1AB7"/>
    <w:rsid w:val="002F7C69"/>
    <w:rsid w:val="00301D20"/>
    <w:rsid w:val="003022BB"/>
    <w:rsid w:val="00313D95"/>
    <w:rsid w:val="003143EB"/>
    <w:rsid w:val="003144B1"/>
    <w:rsid w:val="00327617"/>
    <w:rsid w:val="003308B4"/>
    <w:rsid w:val="00332E93"/>
    <w:rsid w:val="00335DED"/>
    <w:rsid w:val="003363E1"/>
    <w:rsid w:val="003417C1"/>
    <w:rsid w:val="003431B8"/>
    <w:rsid w:val="00357C45"/>
    <w:rsid w:val="00363DC2"/>
    <w:rsid w:val="00367B6D"/>
    <w:rsid w:val="00397E64"/>
    <w:rsid w:val="003A1C9B"/>
    <w:rsid w:val="003A2299"/>
    <w:rsid w:val="003A3F70"/>
    <w:rsid w:val="003A4C95"/>
    <w:rsid w:val="003B57A0"/>
    <w:rsid w:val="003B63E4"/>
    <w:rsid w:val="003B7CBC"/>
    <w:rsid w:val="003C5952"/>
    <w:rsid w:val="003C7C5D"/>
    <w:rsid w:val="003D5394"/>
    <w:rsid w:val="003D795E"/>
    <w:rsid w:val="003E1605"/>
    <w:rsid w:val="003E4775"/>
    <w:rsid w:val="003E4EF5"/>
    <w:rsid w:val="00400BC3"/>
    <w:rsid w:val="004059EB"/>
    <w:rsid w:val="00423944"/>
    <w:rsid w:val="0042400D"/>
    <w:rsid w:val="004240CB"/>
    <w:rsid w:val="00424FAA"/>
    <w:rsid w:val="00434C3E"/>
    <w:rsid w:val="00435AB2"/>
    <w:rsid w:val="00436E66"/>
    <w:rsid w:val="00442323"/>
    <w:rsid w:val="00445994"/>
    <w:rsid w:val="00450721"/>
    <w:rsid w:val="00452014"/>
    <w:rsid w:val="004640EA"/>
    <w:rsid w:val="00473620"/>
    <w:rsid w:val="004746AF"/>
    <w:rsid w:val="004902C9"/>
    <w:rsid w:val="004D355D"/>
    <w:rsid w:val="004D42BB"/>
    <w:rsid w:val="004E53DD"/>
    <w:rsid w:val="004F1736"/>
    <w:rsid w:val="0051398F"/>
    <w:rsid w:val="0052287D"/>
    <w:rsid w:val="00526D9A"/>
    <w:rsid w:val="00530946"/>
    <w:rsid w:val="00534879"/>
    <w:rsid w:val="00535650"/>
    <w:rsid w:val="00536957"/>
    <w:rsid w:val="005424BF"/>
    <w:rsid w:val="0054275B"/>
    <w:rsid w:val="005448E7"/>
    <w:rsid w:val="00547458"/>
    <w:rsid w:val="00560491"/>
    <w:rsid w:val="0056548A"/>
    <w:rsid w:val="005716BD"/>
    <w:rsid w:val="00584394"/>
    <w:rsid w:val="005A10FA"/>
    <w:rsid w:val="005A3573"/>
    <w:rsid w:val="005B41A6"/>
    <w:rsid w:val="005B52E4"/>
    <w:rsid w:val="005C396B"/>
    <w:rsid w:val="005C3B01"/>
    <w:rsid w:val="005D3F71"/>
    <w:rsid w:val="005D5273"/>
    <w:rsid w:val="005D7B69"/>
    <w:rsid w:val="005E07AD"/>
    <w:rsid w:val="005F46AE"/>
    <w:rsid w:val="00601012"/>
    <w:rsid w:val="0060169D"/>
    <w:rsid w:val="00604B62"/>
    <w:rsid w:val="0061230E"/>
    <w:rsid w:val="00673AAD"/>
    <w:rsid w:val="0067534F"/>
    <w:rsid w:val="0067732C"/>
    <w:rsid w:val="006801FF"/>
    <w:rsid w:val="00684504"/>
    <w:rsid w:val="00690123"/>
    <w:rsid w:val="006A2B5C"/>
    <w:rsid w:val="006A2C01"/>
    <w:rsid w:val="006B2EE9"/>
    <w:rsid w:val="006C149E"/>
    <w:rsid w:val="006C7755"/>
    <w:rsid w:val="006E0751"/>
    <w:rsid w:val="006E26B2"/>
    <w:rsid w:val="006E652C"/>
    <w:rsid w:val="006E6D7B"/>
    <w:rsid w:val="00703155"/>
    <w:rsid w:val="00711A99"/>
    <w:rsid w:val="00713ECB"/>
    <w:rsid w:val="00714D4A"/>
    <w:rsid w:val="007171C2"/>
    <w:rsid w:val="00724392"/>
    <w:rsid w:val="007279F0"/>
    <w:rsid w:val="00730BC4"/>
    <w:rsid w:val="0073370B"/>
    <w:rsid w:val="00734086"/>
    <w:rsid w:val="00734D7F"/>
    <w:rsid w:val="0073544B"/>
    <w:rsid w:val="007407E3"/>
    <w:rsid w:val="0076200B"/>
    <w:rsid w:val="00763BB1"/>
    <w:rsid w:val="00772575"/>
    <w:rsid w:val="00772B0D"/>
    <w:rsid w:val="00774D04"/>
    <w:rsid w:val="00785EB8"/>
    <w:rsid w:val="007921F8"/>
    <w:rsid w:val="0079701D"/>
    <w:rsid w:val="007970C0"/>
    <w:rsid w:val="007A0A60"/>
    <w:rsid w:val="007B7F6F"/>
    <w:rsid w:val="007C013F"/>
    <w:rsid w:val="007C1302"/>
    <w:rsid w:val="007C66F7"/>
    <w:rsid w:val="007D2AB1"/>
    <w:rsid w:val="007E2EFD"/>
    <w:rsid w:val="007E4875"/>
    <w:rsid w:val="007F07FD"/>
    <w:rsid w:val="007F3F59"/>
    <w:rsid w:val="007F6DA2"/>
    <w:rsid w:val="0080604C"/>
    <w:rsid w:val="00810037"/>
    <w:rsid w:val="00810D1D"/>
    <w:rsid w:val="0081124F"/>
    <w:rsid w:val="00821850"/>
    <w:rsid w:val="0082727A"/>
    <w:rsid w:val="00833534"/>
    <w:rsid w:val="00834D3A"/>
    <w:rsid w:val="00843C95"/>
    <w:rsid w:val="00860844"/>
    <w:rsid w:val="00861043"/>
    <w:rsid w:val="008663E3"/>
    <w:rsid w:val="00877124"/>
    <w:rsid w:val="00877957"/>
    <w:rsid w:val="008815F8"/>
    <w:rsid w:val="00887144"/>
    <w:rsid w:val="008877D0"/>
    <w:rsid w:val="00890DE9"/>
    <w:rsid w:val="00892809"/>
    <w:rsid w:val="008A5DF0"/>
    <w:rsid w:val="008A72E3"/>
    <w:rsid w:val="008A75B7"/>
    <w:rsid w:val="008B4C7A"/>
    <w:rsid w:val="008C5914"/>
    <w:rsid w:val="008D5B95"/>
    <w:rsid w:val="008D6CB9"/>
    <w:rsid w:val="008F06B4"/>
    <w:rsid w:val="008F1A86"/>
    <w:rsid w:val="008F24A8"/>
    <w:rsid w:val="009021FF"/>
    <w:rsid w:val="009035BF"/>
    <w:rsid w:val="009119A1"/>
    <w:rsid w:val="00913E78"/>
    <w:rsid w:val="00914B0D"/>
    <w:rsid w:val="00915998"/>
    <w:rsid w:val="00920895"/>
    <w:rsid w:val="00920B7A"/>
    <w:rsid w:val="00926DDE"/>
    <w:rsid w:val="009413BE"/>
    <w:rsid w:val="00950605"/>
    <w:rsid w:val="009567C8"/>
    <w:rsid w:val="009732A2"/>
    <w:rsid w:val="0098240D"/>
    <w:rsid w:val="00997174"/>
    <w:rsid w:val="00997A83"/>
    <w:rsid w:val="009A1532"/>
    <w:rsid w:val="009A62A1"/>
    <w:rsid w:val="009B3B3D"/>
    <w:rsid w:val="009B4E39"/>
    <w:rsid w:val="009C1D86"/>
    <w:rsid w:val="009C7D0F"/>
    <w:rsid w:val="009D37AF"/>
    <w:rsid w:val="009F29EC"/>
    <w:rsid w:val="00A01C2D"/>
    <w:rsid w:val="00A10E29"/>
    <w:rsid w:val="00A2203B"/>
    <w:rsid w:val="00A2241D"/>
    <w:rsid w:val="00A265DE"/>
    <w:rsid w:val="00A26B36"/>
    <w:rsid w:val="00A34D40"/>
    <w:rsid w:val="00A37743"/>
    <w:rsid w:val="00A517DE"/>
    <w:rsid w:val="00A55518"/>
    <w:rsid w:val="00A706FE"/>
    <w:rsid w:val="00A756EB"/>
    <w:rsid w:val="00A93777"/>
    <w:rsid w:val="00A952F5"/>
    <w:rsid w:val="00AA231A"/>
    <w:rsid w:val="00AA56B1"/>
    <w:rsid w:val="00AA7B3C"/>
    <w:rsid w:val="00AB0A7C"/>
    <w:rsid w:val="00AB2D09"/>
    <w:rsid w:val="00AC5DBC"/>
    <w:rsid w:val="00AD0A7D"/>
    <w:rsid w:val="00AD731C"/>
    <w:rsid w:val="00AE49D2"/>
    <w:rsid w:val="00AE5902"/>
    <w:rsid w:val="00AE5CC2"/>
    <w:rsid w:val="00AE68B5"/>
    <w:rsid w:val="00AF79ED"/>
    <w:rsid w:val="00B131BC"/>
    <w:rsid w:val="00B235FC"/>
    <w:rsid w:val="00B35738"/>
    <w:rsid w:val="00B41760"/>
    <w:rsid w:val="00B42FF2"/>
    <w:rsid w:val="00B450BA"/>
    <w:rsid w:val="00B57E33"/>
    <w:rsid w:val="00B63524"/>
    <w:rsid w:val="00B72BB1"/>
    <w:rsid w:val="00B73479"/>
    <w:rsid w:val="00B74307"/>
    <w:rsid w:val="00B74DFF"/>
    <w:rsid w:val="00B84013"/>
    <w:rsid w:val="00B93513"/>
    <w:rsid w:val="00B957DC"/>
    <w:rsid w:val="00B95B38"/>
    <w:rsid w:val="00BA2FF2"/>
    <w:rsid w:val="00BA6645"/>
    <w:rsid w:val="00BB676A"/>
    <w:rsid w:val="00BC5ECA"/>
    <w:rsid w:val="00BD4BA6"/>
    <w:rsid w:val="00BE5C3C"/>
    <w:rsid w:val="00BF44B3"/>
    <w:rsid w:val="00C1431C"/>
    <w:rsid w:val="00C17E04"/>
    <w:rsid w:val="00C21217"/>
    <w:rsid w:val="00C22D49"/>
    <w:rsid w:val="00C268A3"/>
    <w:rsid w:val="00C325AB"/>
    <w:rsid w:val="00C328F5"/>
    <w:rsid w:val="00C341C3"/>
    <w:rsid w:val="00C34D94"/>
    <w:rsid w:val="00C35EE2"/>
    <w:rsid w:val="00C412E9"/>
    <w:rsid w:val="00C5021B"/>
    <w:rsid w:val="00C81693"/>
    <w:rsid w:val="00C83AA2"/>
    <w:rsid w:val="00CA5294"/>
    <w:rsid w:val="00CA5503"/>
    <w:rsid w:val="00CB08BA"/>
    <w:rsid w:val="00CB0A23"/>
    <w:rsid w:val="00CB10F7"/>
    <w:rsid w:val="00CB37ED"/>
    <w:rsid w:val="00CC436B"/>
    <w:rsid w:val="00CC4FEE"/>
    <w:rsid w:val="00CC6708"/>
    <w:rsid w:val="00CD47A3"/>
    <w:rsid w:val="00CE0F29"/>
    <w:rsid w:val="00CF0A79"/>
    <w:rsid w:val="00CF184E"/>
    <w:rsid w:val="00D00AB4"/>
    <w:rsid w:val="00D03B35"/>
    <w:rsid w:val="00D11286"/>
    <w:rsid w:val="00D162B2"/>
    <w:rsid w:val="00D17E1C"/>
    <w:rsid w:val="00D237AC"/>
    <w:rsid w:val="00D27F22"/>
    <w:rsid w:val="00D32680"/>
    <w:rsid w:val="00D42DAE"/>
    <w:rsid w:val="00D51094"/>
    <w:rsid w:val="00D54D4D"/>
    <w:rsid w:val="00D57729"/>
    <w:rsid w:val="00D61723"/>
    <w:rsid w:val="00D661B2"/>
    <w:rsid w:val="00D760E6"/>
    <w:rsid w:val="00D82111"/>
    <w:rsid w:val="00D83A1E"/>
    <w:rsid w:val="00D8553B"/>
    <w:rsid w:val="00D85F24"/>
    <w:rsid w:val="00D86993"/>
    <w:rsid w:val="00D9294B"/>
    <w:rsid w:val="00D97CC4"/>
    <w:rsid w:val="00DA0FB2"/>
    <w:rsid w:val="00DB5A36"/>
    <w:rsid w:val="00DB5C8C"/>
    <w:rsid w:val="00DB5CCD"/>
    <w:rsid w:val="00DC51D8"/>
    <w:rsid w:val="00DC6D8D"/>
    <w:rsid w:val="00DF46ED"/>
    <w:rsid w:val="00E011F8"/>
    <w:rsid w:val="00E11812"/>
    <w:rsid w:val="00E24C40"/>
    <w:rsid w:val="00E277DD"/>
    <w:rsid w:val="00E301F8"/>
    <w:rsid w:val="00E30E21"/>
    <w:rsid w:val="00E31B42"/>
    <w:rsid w:val="00E44F35"/>
    <w:rsid w:val="00E47B5D"/>
    <w:rsid w:val="00E533E5"/>
    <w:rsid w:val="00E65C8E"/>
    <w:rsid w:val="00E77B11"/>
    <w:rsid w:val="00E84AB4"/>
    <w:rsid w:val="00E879D7"/>
    <w:rsid w:val="00E9710D"/>
    <w:rsid w:val="00EB476E"/>
    <w:rsid w:val="00EB4B29"/>
    <w:rsid w:val="00EB6D66"/>
    <w:rsid w:val="00ED2D83"/>
    <w:rsid w:val="00ED4A66"/>
    <w:rsid w:val="00EE531C"/>
    <w:rsid w:val="00EE7F02"/>
    <w:rsid w:val="00EF200A"/>
    <w:rsid w:val="00EF673A"/>
    <w:rsid w:val="00F06ED2"/>
    <w:rsid w:val="00F130CF"/>
    <w:rsid w:val="00F1626A"/>
    <w:rsid w:val="00F27D4F"/>
    <w:rsid w:val="00F27F30"/>
    <w:rsid w:val="00F336B0"/>
    <w:rsid w:val="00F34D51"/>
    <w:rsid w:val="00F41D97"/>
    <w:rsid w:val="00F4283A"/>
    <w:rsid w:val="00F4543F"/>
    <w:rsid w:val="00F460E1"/>
    <w:rsid w:val="00F5600E"/>
    <w:rsid w:val="00F60C84"/>
    <w:rsid w:val="00F63A59"/>
    <w:rsid w:val="00F6681C"/>
    <w:rsid w:val="00F77B8D"/>
    <w:rsid w:val="00F81A33"/>
    <w:rsid w:val="00F85E58"/>
    <w:rsid w:val="00F90658"/>
    <w:rsid w:val="00F93A82"/>
    <w:rsid w:val="00FA3BC4"/>
    <w:rsid w:val="00FA6134"/>
    <w:rsid w:val="00FB053D"/>
    <w:rsid w:val="00FB0F2A"/>
    <w:rsid w:val="00FC2CA6"/>
    <w:rsid w:val="00FC2D4B"/>
    <w:rsid w:val="00FD04E4"/>
    <w:rsid w:val="00FE5EC3"/>
    <w:rsid w:val="00FF21DF"/>
    <w:rsid w:val="00FF3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5AB"/>
    <w:pPr>
      <w:spacing w:after="0" w:line="240" w:lineRule="auto"/>
    </w:pPr>
  </w:style>
  <w:style w:type="table" w:styleId="a4">
    <w:name w:val="Table Grid"/>
    <w:basedOn w:val="a1"/>
    <w:uiPriority w:val="59"/>
    <w:rsid w:val="00601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3B3D"/>
  </w:style>
  <w:style w:type="paragraph" w:styleId="a7">
    <w:name w:val="footer"/>
    <w:basedOn w:val="a"/>
    <w:link w:val="a8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3B3D"/>
  </w:style>
  <w:style w:type="paragraph" w:styleId="a9">
    <w:name w:val="List Paragraph"/>
    <w:basedOn w:val="a"/>
    <w:uiPriority w:val="34"/>
    <w:qFormat/>
    <w:rsid w:val="008335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5AB"/>
    <w:pPr>
      <w:spacing w:after="0" w:line="240" w:lineRule="auto"/>
    </w:pPr>
  </w:style>
  <w:style w:type="table" w:styleId="a4">
    <w:name w:val="Table Grid"/>
    <w:basedOn w:val="a1"/>
    <w:uiPriority w:val="59"/>
    <w:rsid w:val="00601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3B3D"/>
  </w:style>
  <w:style w:type="paragraph" w:styleId="a7">
    <w:name w:val="footer"/>
    <w:basedOn w:val="a"/>
    <w:link w:val="a8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3B3D"/>
  </w:style>
  <w:style w:type="paragraph" w:styleId="a9">
    <w:name w:val="List Paragraph"/>
    <w:basedOn w:val="a"/>
    <w:uiPriority w:val="34"/>
    <w:qFormat/>
    <w:rsid w:val="008335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4AB38-5703-4741-888C-F2EE948A9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Мединцева</dc:creator>
  <cp:lastModifiedBy>dns</cp:lastModifiedBy>
  <cp:revision>18</cp:revision>
  <dcterms:created xsi:type="dcterms:W3CDTF">2019-05-24T14:12:00Z</dcterms:created>
  <dcterms:modified xsi:type="dcterms:W3CDTF">2019-05-29T07:52:00Z</dcterms:modified>
</cp:coreProperties>
</file>