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4357"/>
      </w:tblGrid>
      <w:tr w:rsidR="00C86A77" w:rsidRPr="00636322" w:rsidTr="00E5554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86A77" w:rsidRPr="00636322" w:rsidRDefault="00C86A77" w:rsidP="00E55548">
            <w:pPr>
              <w:pStyle w:val="8"/>
              <w:jc w:val="left"/>
              <w:rPr>
                <w:b/>
                <w:bCs/>
                <w:sz w:val="22"/>
                <w:szCs w:val="22"/>
              </w:rPr>
            </w:pPr>
            <w:r w:rsidRPr="00636322">
              <w:rPr>
                <w:sz w:val="22"/>
                <w:szCs w:val="22"/>
              </w:rPr>
              <w:t xml:space="preserve">         </w:t>
            </w:r>
            <w:r w:rsidRPr="00636322">
              <w:rPr>
                <w:b/>
                <w:bCs/>
                <w:sz w:val="22"/>
                <w:szCs w:val="22"/>
              </w:rPr>
              <w:t>ХАЛЬМГ  ТАНГЧИН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БА</w:t>
            </w:r>
            <w:proofErr w:type="gramStart"/>
            <w:r w:rsidRPr="00636322">
              <w:rPr>
                <w:b/>
                <w:bCs/>
                <w:sz w:val="22"/>
                <w:szCs w:val="22"/>
                <w:lang w:val="en-US"/>
              </w:rPr>
              <w:t>h</w:t>
            </w:r>
            <w:proofErr w:type="gramEnd"/>
            <w:r w:rsidRPr="00636322">
              <w:rPr>
                <w:b/>
                <w:bCs/>
                <w:sz w:val="22"/>
                <w:szCs w:val="22"/>
              </w:rPr>
              <w:t xml:space="preserve"> - Д</w:t>
            </w:r>
            <w:r w:rsidRPr="00636322">
              <w:rPr>
                <w:b/>
                <w:bCs/>
                <w:sz w:val="22"/>
                <w:szCs w:val="22"/>
              </w:rPr>
              <w:sym w:font="Symbol" w:char="0071"/>
            </w:r>
            <w:r w:rsidRPr="00636322">
              <w:rPr>
                <w:b/>
                <w:bCs/>
                <w:sz w:val="22"/>
                <w:szCs w:val="22"/>
              </w:rPr>
              <w:t>РВДЭ РАЙОНА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МУНИЦИПАЛЬН БУРДЭЦИН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 xml:space="preserve">АДМИНИСТРАЦИН 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ТОГТАВР</w:t>
            </w:r>
          </w:p>
          <w:p w:rsidR="00C86A77" w:rsidRPr="00636322" w:rsidRDefault="00C86A77" w:rsidP="00E55548">
            <w:pPr>
              <w:pStyle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6A77" w:rsidRPr="00636322" w:rsidRDefault="00C86A77" w:rsidP="00E55548">
            <w:pPr>
              <w:jc w:val="center"/>
              <w:rPr>
                <w:sz w:val="22"/>
                <w:szCs w:val="22"/>
              </w:rPr>
            </w:pPr>
            <w:r w:rsidRPr="00636322">
              <w:rPr>
                <w:noProof/>
                <w:sz w:val="22"/>
                <w:szCs w:val="22"/>
              </w:rPr>
              <w:drawing>
                <wp:inline distT="0" distB="0" distL="0" distR="0" wp14:anchorId="77221612" wp14:editId="71B5ACD8">
                  <wp:extent cx="847725" cy="904875"/>
                  <wp:effectExtent l="0" t="0" r="9525" b="9525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A77" w:rsidRPr="00636322" w:rsidRDefault="00C86A77" w:rsidP="00E5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7430A5" w:rsidRDefault="00C86A77" w:rsidP="00E55548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ПОСТАНОВЛЕНИЕ</w:t>
            </w:r>
          </w:p>
          <w:p w:rsidR="00C86A77" w:rsidRPr="00636322" w:rsidRDefault="00C86A77" w:rsidP="00E55548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АДМИНИСТРАЦИИ</w:t>
            </w:r>
          </w:p>
          <w:p w:rsidR="00C86A77" w:rsidRPr="00636322" w:rsidRDefault="00C86A77" w:rsidP="00E55548">
            <w:pPr>
              <w:pStyle w:val="2"/>
              <w:spacing w:line="240" w:lineRule="auto"/>
              <w:rPr>
                <w:szCs w:val="22"/>
              </w:rPr>
            </w:pPr>
            <w:r w:rsidRPr="00636322">
              <w:rPr>
                <w:szCs w:val="22"/>
              </w:rPr>
              <w:t>МАЛОДЕРБЕТОВСКОГО РАЙОННОГО МУНИЦИПАЛЬНОГО ОБРАЗОВАНИЯ</w:t>
            </w:r>
          </w:p>
          <w:p w:rsidR="00C86A77" w:rsidRPr="00636322" w:rsidRDefault="00C86A77" w:rsidP="00E55548">
            <w:pPr>
              <w:jc w:val="center"/>
              <w:rPr>
                <w:b/>
                <w:bCs/>
                <w:sz w:val="22"/>
                <w:szCs w:val="22"/>
              </w:rPr>
            </w:pPr>
            <w:r w:rsidRPr="00636322">
              <w:rPr>
                <w:b/>
                <w:bCs/>
                <w:sz w:val="22"/>
                <w:szCs w:val="22"/>
              </w:rPr>
              <w:t>РЕСПУБЛИКИ КАЛМЫКИЯ</w:t>
            </w:r>
          </w:p>
        </w:tc>
      </w:tr>
      <w:tr w:rsidR="00C86A77" w:rsidRPr="00636322" w:rsidTr="00E55548"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A77" w:rsidRPr="00636322" w:rsidRDefault="00C86A77" w:rsidP="00E55548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6A77" w:rsidRPr="00636322" w:rsidRDefault="00C86A77" w:rsidP="00C86A77">
      <w:pPr>
        <w:jc w:val="center"/>
        <w:rPr>
          <w:sz w:val="22"/>
          <w:szCs w:val="22"/>
        </w:rPr>
      </w:pPr>
      <w:r w:rsidRPr="006363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B4C17E" wp14:editId="6E6FF5AF">
                <wp:simplePos x="0" y="0"/>
                <wp:positionH relativeFrom="column">
                  <wp:posOffset>-260350</wp:posOffset>
                </wp:positionH>
                <wp:positionV relativeFrom="paragraph">
                  <wp:posOffset>109855</wp:posOffset>
                </wp:positionV>
                <wp:extent cx="6675120" cy="0"/>
                <wp:effectExtent l="29210" t="29210" r="2984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8.65pt" to="505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C86A77" w:rsidRPr="00C918A2" w:rsidRDefault="00C86A77" w:rsidP="00C86A77">
      <w:pPr>
        <w:rPr>
          <w:bCs/>
          <w:sz w:val="28"/>
        </w:rPr>
      </w:pPr>
      <w:r>
        <w:rPr>
          <w:bCs/>
          <w:sz w:val="22"/>
          <w:szCs w:val="22"/>
        </w:rPr>
        <w:t xml:space="preserve">          № </w:t>
      </w:r>
      <w:r w:rsidR="00761ED0">
        <w:rPr>
          <w:bCs/>
          <w:sz w:val="22"/>
          <w:szCs w:val="22"/>
        </w:rPr>
        <w:t xml:space="preserve"> 10 </w:t>
      </w:r>
      <w:r w:rsidRPr="00636322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 xml:space="preserve">                                                </w:t>
      </w:r>
      <w:r w:rsidRPr="00636322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  </w:t>
      </w:r>
      <w:r>
        <w:rPr>
          <w:bCs/>
        </w:rPr>
        <w:t>от  «</w:t>
      </w:r>
      <w:r w:rsidR="00761ED0">
        <w:rPr>
          <w:bCs/>
        </w:rPr>
        <w:t xml:space="preserve"> 31 </w:t>
      </w:r>
      <w:r>
        <w:rPr>
          <w:bCs/>
        </w:rPr>
        <w:t>»</w:t>
      </w:r>
      <w:r w:rsidR="00761ED0">
        <w:rPr>
          <w:bCs/>
        </w:rPr>
        <w:t xml:space="preserve"> января </w:t>
      </w:r>
      <w:r>
        <w:rPr>
          <w:bCs/>
        </w:rPr>
        <w:t>2019 г.</w:t>
      </w:r>
    </w:p>
    <w:p w:rsidR="00C86A77" w:rsidRDefault="00C86A77" w:rsidP="00C86A77">
      <w:pPr>
        <w:jc w:val="center"/>
        <w:rPr>
          <w:b/>
          <w:sz w:val="28"/>
          <w:szCs w:val="28"/>
        </w:rPr>
      </w:pPr>
    </w:p>
    <w:p w:rsidR="00C86A77" w:rsidRPr="00321045" w:rsidRDefault="00C86A77" w:rsidP="00C86A77">
      <w:pPr>
        <w:jc w:val="center"/>
      </w:pPr>
      <w:r w:rsidRPr="00C918A2">
        <w:rPr>
          <w:b/>
          <w:sz w:val="28"/>
          <w:szCs w:val="28"/>
        </w:rPr>
        <w:t xml:space="preserve"> «</w:t>
      </w:r>
      <w:r w:rsidR="00273661">
        <w:rPr>
          <w:b/>
          <w:sz w:val="28"/>
          <w:szCs w:val="28"/>
        </w:rPr>
        <w:t>О создании</w:t>
      </w:r>
      <w:r>
        <w:rPr>
          <w:b/>
          <w:sz w:val="28"/>
          <w:szCs w:val="28"/>
        </w:rPr>
        <w:t xml:space="preserve"> </w:t>
      </w:r>
      <w:r w:rsidRPr="00C86A77"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>
        <w:rPr>
          <w:b/>
          <w:sz w:val="28"/>
          <w:szCs w:val="28"/>
        </w:rPr>
        <w:t xml:space="preserve"> Малодербетовского </w:t>
      </w:r>
      <w:r w:rsidR="00273661">
        <w:rPr>
          <w:b/>
          <w:sz w:val="28"/>
          <w:szCs w:val="28"/>
        </w:rPr>
        <w:t>районного муниципального образования</w:t>
      </w:r>
      <w:r>
        <w:rPr>
          <w:b/>
          <w:sz w:val="28"/>
          <w:szCs w:val="28"/>
        </w:rPr>
        <w:t xml:space="preserve"> Р</w:t>
      </w:r>
      <w:r w:rsidR="00273661">
        <w:rPr>
          <w:b/>
          <w:sz w:val="28"/>
          <w:szCs w:val="28"/>
        </w:rPr>
        <w:t xml:space="preserve">еспублики </w:t>
      </w:r>
      <w:r>
        <w:rPr>
          <w:b/>
          <w:sz w:val="28"/>
          <w:szCs w:val="28"/>
        </w:rPr>
        <w:t>К</w:t>
      </w:r>
      <w:r w:rsidR="00273661">
        <w:rPr>
          <w:b/>
          <w:sz w:val="28"/>
          <w:szCs w:val="28"/>
        </w:rPr>
        <w:t>алмыкия</w:t>
      </w:r>
      <w:r w:rsidRPr="00C918A2">
        <w:rPr>
          <w:b/>
          <w:sz w:val="28"/>
          <w:szCs w:val="28"/>
        </w:rPr>
        <w:t>»</w:t>
      </w:r>
    </w:p>
    <w:p w:rsidR="00C86A77" w:rsidRDefault="00C86A77" w:rsidP="00C86A77">
      <w:pPr>
        <w:ind w:firstLine="851"/>
        <w:jc w:val="both"/>
        <w:rPr>
          <w:sz w:val="28"/>
          <w:szCs w:val="28"/>
        </w:rPr>
      </w:pPr>
    </w:p>
    <w:p w:rsidR="00C86A77" w:rsidRDefault="00C86A77" w:rsidP="00C86A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21.12.1994г.  № 68-ФЗ « 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« О единой государственной системе предупреждения и ликвидации чрезвычайных ситуаций» в целях совершенствования районного предупреждения и ликвидации чрезвычайных ситуаций «в целях </w:t>
      </w:r>
      <w:proofErr w:type="gramStart"/>
      <w:r>
        <w:rPr>
          <w:sz w:val="28"/>
          <w:szCs w:val="28"/>
        </w:rPr>
        <w:t>совершенствования районного звена областной подсистемы государственной системы предупреждения</w:t>
      </w:r>
      <w:proofErr w:type="gramEnd"/>
      <w:r>
        <w:rPr>
          <w:sz w:val="28"/>
          <w:szCs w:val="28"/>
        </w:rPr>
        <w:t xml:space="preserve"> и ликвидации чрезвычайных ситуаций (далее – РСЧС) муниципального образования</w:t>
      </w:r>
    </w:p>
    <w:p w:rsidR="00C86A77" w:rsidRDefault="00C86A77" w:rsidP="00C86A77">
      <w:pPr>
        <w:jc w:val="both"/>
        <w:rPr>
          <w:b/>
          <w:sz w:val="28"/>
          <w:szCs w:val="28"/>
        </w:rPr>
      </w:pPr>
      <w:r w:rsidRPr="00CD5363">
        <w:rPr>
          <w:b/>
          <w:sz w:val="28"/>
          <w:szCs w:val="28"/>
        </w:rPr>
        <w:t>ПОСТАНОВЛЯЮ:</w:t>
      </w:r>
    </w:p>
    <w:p w:rsidR="00550F1F" w:rsidRDefault="00550F1F" w:rsidP="00C86A77">
      <w:pPr>
        <w:jc w:val="both"/>
        <w:rPr>
          <w:b/>
          <w:sz w:val="28"/>
          <w:szCs w:val="28"/>
        </w:rPr>
      </w:pPr>
    </w:p>
    <w:p w:rsidR="00C86A77" w:rsidRPr="00C86A77" w:rsidRDefault="00C86A77" w:rsidP="00C86A7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273661" w:rsidRPr="00273661">
        <w:rPr>
          <w:sz w:val="28"/>
          <w:szCs w:val="28"/>
        </w:rPr>
        <w:t xml:space="preserve"> </w:t>
      </w:r>
      <w:r w:rsidR="00273661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Малодербетовского районного муниципального образования Республики Калмыкия</w:t>
      </w:r>
    </w:p>
    <w:p w:rsidR="00520337" w:rsidRDefault="00520337" w:rsidP="005203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Малодербетовского районного муниципального образования Республики Калмыкия (приложение № </w:t>
      </w:r>
      <w:r w:rsidR="00C86A77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273661" w:rsidRDefault="00520337" w:rsidP="002736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предупреждению и ликвидации чрезвычайных ситуаций и обеспечению пожарной безопасности Малодербетовского районного муниципального образования Республики Калмыкия (приложение № </w:t>
      </w:r>
      <w:r w:rsidR="00C86A77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73661" w:rsidRDefault="00273661" w:rsidP="0027366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Калмыкия.</w:t>
      </w:r>
    </w:p>
    <w:p w:rsidR="003D6BC3" w:rsidRPr="00EA1ACC" w:rsidRDefault="00550F1F" w:rsidP="00550F1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6BC3">
        <w:rPr>
          <w:sz w:val="28"/>
          <w:szCs w:val="28"/>
        </w:rPr>
        <w:t>Постановление вступает в силу со дня его подписания</w:t>
      </w:r>
      <w:r w:rsidR="003D6BC3">
        <w:rPr>
          <w:sz w:val="28"/>
          <w:szCs w:val="28"/>
        </w:rPr>
        <w:t xml:space="preserve"> и</w:t>
      </w:r>
      <w:r w:rsidR="003D6BC3" w:rsidRPr="003D6BC3">
        <w:rPr>
          <w:sz w:val="28"/>
          <w:szCs w:val="28"/>
        </w:rPr>
        <w:t xml:space="preserve"> </w:t>
      </w:r>
      <w:r w:rsidR="003D6BC3" w:rsidRPr="00977ED3">
        <w:rPr>
          <w:color w:val="333333"/>
          <w:sz w:val="28"/>
          <w:szCs w:val="28"/>
        </w:rPr>
        <w:t xml:space="preserve">подлежит размещению на официальном сайте </w:t>
      </w:r>
      <w:r w:rsidR="00EA1ACC">
        <w:rPr>
          <w:color w:val="333333"/>
          <w:sz w:val="28"/>
          <w:szCs w:val="28"/>
        </w:rPr>
        <w:t xml:space="preserve">администрации </w:t>
      </w:r>
      <w:r w:rsidR="003D6BC3">
        <w:rPr>
          <w:color w:val="333333"/>
          <w:sz w:val="28"/>
          <w:szCs w:val="28"/>
        </w:rPr>
        <w:t>Малодербетовского районного муниципального образования Республики Калмыкия</w:t>
      </w:r>
      <w:r w:rsidR="003D6BC3" w:rsidRPr="00977ED3">
        <w:rPr>
          <w:color w:val="333333"/>
          <w:sz w:val="28"/>
          <w:szCs w:val="28"/>
        </w:rPr>
        <w:t>.</w:t>
      </w:r>
      <w:r w:rsidR="003D6BC3">
        <w:rPr>
          <w:color w:val="333333"/>
          <w:sz w:val="28"/>
          <w:szCs w:val="28"/>
        </w:rPr>
        <w:t xml:space="preserve"> </w:t>
      </w:r>
    </w:p>
    <w:p w:rsidR="00EA1ACC" w:rsidRPr="003D6BC3" w:rsidRDefault="00EA1ACC" w:rsidP="00EA1ACC">
      <w:pPr>
        <w:pStyle w:val="a5"/>
        <w:ind w:left="644"/>
        <w:jc w:val="both"/>
        <w:rPr>
          <w:sz w:val="28"/>
          <w:szCs w:val="28"/>
        </w:rPr>
      </w:pPr>
    </w:p>
    <w:p w:rsidR="00550F1F" w:rsidRPr="003D6BC3" w:rsidRDefault="00550F1F" w:rsidP="00550F1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D6BC3">
        <w:rPr>
          <w:sz w:val="28"/>
          <w:szCs w:val="28"/>
        </w:rPr>
        <w:lastRenderedPageBreak/>
        <w:t xml:space="preserve">Считать утратившим силу распоряжение Главы </w:t>
      </w:r>
      <w:r w:rsidR="003D6BC3" w:rsidRPr="003D6BC3">
        <w:rPr>
          <w:sz w:val="28"/>
          <w:szCs w:val="28"/>
        </w:rPr>
        <w:t xml:space="preserve">администрации </w:t>
      </w:r>
      <w:r w:rsidRPr="003D6BC3">
        <w:rPr>
          <w:sz w:val="28"/>
          <w:szCs w:val="28"/>
        </w:rPr>
        <w:t>Малодербетовского муниципального образования Республики Калмыкия № 470 от 30.11.2018 года.</w:t>
      </w:r>
    </w:p>
    <w:p w:rsidR="00550F1F" w:rsidRDefault="00550F1F" w:rsidP="00550F1F">
      <w:pPr>
        <w:rPr>
          <w:sz w:val="28"/>
          <w:szCs w:val="28"/>
        </w:rPr>
      </w:pPr>
    </w:p>
    <w:p w:rsidR="00550F1F" w:rsidRDefault="00550F1F" w:rsidP="00550F1F">
      <w:pPr>
        <w:rPr>
          <w:sz w:val="28"/>
          <w:szCs w:val="28"/>
        </w:rPr>
      </w:pPr>
    </w:p>
    <w:p w:rsidR="00550F1F" w:rsidRPr="00550F1F" w:rsidRDefault="00550F1F" w:rsidP="00550F1F">
      <w:pPr>
        <w:rPr>
          <w:sz w:val="28"/>
          <w:szCs w:val="28"/>
        </w:rPr>
      </w:pPr>
    </w:p>
    <w:p w:rsidR="00550F1F" w:rsidRDefault="00550F1F" w:rsidP="00550F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Малодербетовского</w:t>
      </w:r>
    </w:p>
    <w:p w:rsidR="00550F1F" w:rsidRDefault="00550F1F" w:rsidP="00550F1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муниципального образования</w:t>
      </w:r>
    </w:p>
    <w:p w:rsidR="00550F1F" w:rsidRDefault="00550F1F" w:rsidP="00550F1F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Калмыкия,</w:t>
      </w:r>
    </w:p>
    <w:p w:rsidR="00550F1F" w:rsidRPr="00CD5363" w:rsidRDefault="00550F1F" w:rsidP="00550F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С.Н. Лиджиев</w:t>
      </w: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pStyle w:val="a5"/>
        <w:ind w:left="644"/>
        <w:jc w:val="both"/>
        <w:rPr>
          <w:sz w:val="28"/>
          <w:szCs w:val="28"/>
        </w:rPr>
      </w:pPr>
    </w:p>
    <w:p w:rsidR="00550F1F" w:rsidRDefault="00550F1F" w:rsidP="00550F1F">
      <w:pPr>
        <w:jc w:val="both"/>
      </w:pPr>
      <w:r w:rsidRPr="00CD5363">
        <w:t>исп. Ахадуев Ч.А.</w:t>
      </w:r>
    </w:p>
    <w:p w:rsidR="00550F1F" w:rsidRPr="00550F1F" w:rsidRDefault="00550F1F" w:rsidP="00550F1F">
      <w:pPr>
        <w:jc w:val="both"/>
        <w:rPr>
          <w:sz w:val="28"/>
          <w:szCs w:val="28"/>
        </w:rPr>
      </w:pPr>
    </w:p>
    <w:p w:rsidR="00EA1ACC" w:rsidRDefault="00EA1ACC" w:rsidP="00EA1ACC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ПРИЛОЖЕНИЕ № 1</w:t>
      </w:r>
    </w:p>
    <w:p w:rsidR="00EA1ACC" w:rsidRDefault="00EA1ACC" w:rsidP="00EA1ACC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к постановлению АМРМО РК</w:t>
      </w:r>
    </w:p>
    <w:p w:rsidR="00EA1ACC" w:rsidRDefault="00EA1ACC" w:rsidP="00EA1ACC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№ </w:t>
      </w:r>
      <w:r w:rsidR="00761ED0">
        <w:rPr>
          <w:rStyle w:val="11"/>
          <w:sz w:val="24"/>
          <w:szCs w:val="24"/>
        </w:rPr>
        <w:t>10</w:t>
      </w:r>
      <w:r>
        <w:rPr>
          <w:rStyle w:val="11"/>
          <w:sz w:val="24"/>
          <w:szCs w:val="24"/>
        </w:rPr>
        <w:t xml:space="preserve">   от «</w:t>
      </w:r>
      <w:r w:rsidR="00761ED0">
        <w:rPr>
          <w:rStyle w:val="11"/>
          <w:sz w:val="24"/>
          <w:szCs w:val="24"/>
        </w:rPr>
        <w:t xml:space="preserve"> 31 </w:t>
      </w:r>
      <w:r>
        <w:rPr>
          <w:rStyle w:val="11"/>
          <w:sz w:val="24"/>
          <w:szCs w:val="24"/>
        </w:rPr>
        <w:t>»</w:t>
      </w:r>
      <w:r w:rsidR="00761ED0">
        <w:rPr>
          <w:rStyle w:val="11"/>
          <w:sz w:val="24"/>
          <w:szCs w:val="24"/>
        </w:rPr>
        <w:t xml:space="preserve"> января </w:t>
      </w:r>
      <w:r>
        <w:rPr>
          <w:rStyle w:val="11"/>
          <w:sz w:val="24"/>
          <w:szCs w:val="24"/>
        </w:rPr>
        <w:t>2019 г.</w:t>
      </w:r>
    </w:p>
    <w:p w:rsidR="00C35D63" w:rsidRDefault="00C35D63" w:rsidP="00C35D63">
      <w:pPr>
        <w:ind w:left="20"/>
        <w:jc w:val="center"/>
        <w:rPr>
          <w:rStyle w:val="41"/>
          <w:bCs w:val="0"/>
          <w:sz w:val="28"/>
          <w:szCs w:val="28"/>
        </w:rPr>
      </w:pPr>
    </w:p>
    <w:p w:rsidR="00C35D63" w:rsidRPr="00C35D63" w:rsidRDefault="00C35D63" w:rsidP="00F70DA3">
      <w:pPr>
        <w:spacing w:after="120"/>
        <w:ind w:left="20"/>
        <w:jc w:val="center"/>
        <w:rPr>
          <w:sz w:val="28"/>
          <w:szCs w:val="28"/>
        </w:rPr>
      </w:pPr>
      <w:r w:rsidRPr="00C35D63">
        <w:rPr>
          <w:rStyle w:val="41"/>
          <w:bCs w:val="0"/>
          <w:sz w:val="28"/>
          <w:szCs w:val="28"/>
        </w:rPr>
        <w:t>ПОЛОЖЕНИЕ</w:t>
      </w:r>
    </w:p>
    <w:p w:rsidR="00EA1ACC" w:rsidRDefault="00C35D63" w:rsidP="00EA1ACC">
      <w:pPr>
        <w:ind w:left="1400" w:right="1418"/>
        <w:jc w:val="center"/>
        <w:rPr>
          <w:b/>
          <w:sz w:val="28"/>
          <w:szCs w:val="28"/>
        </w:rPr>
      </w:pPr>
      <w:r w:rsidRPr="00C35D63">
        <w:rPr>
          <w:rStyle w:val="41"/>
          <w:bCs w:val="0"/>
          <w:sz w:val="28"/>
          <w:szCs w:val="28"/>
        </w:rPr>
        <w:t xml:space="preserve">о комиссии </w:t>
      </w:r>
      <w:r w:rsidR="00EA1ACC" w:rsidRPr="00EA1ACC">
        <w:rPr>
          <w:b/>
          <w:sz w:val="28"/>
          <w:szCs w:val="28"/>
        </w:rPr>
        <w:t>предупреждению и ликвидации чрезвычайных ситуаций и обеспечению пожарной безопасности Малодербетовского районного муниципального образования</w:t>
      </w:r>
    </w:p>
    <w:p w:rsidR="00F70DA3" w:rsidRDefault="00EA1ACC" w:rsidP="00EA1ACC">
      <w:pPr>
        <w:ind w:left="1400" w:right="1418"/>
        <w:jc w:val="center"/>
        <w:rPr>
          <w:b/>
          <w:sz w:val="28"/>
          <w:szCs w:val="28"/>
        </w:rPr>
      </w:pPr>
      <w:r w:rsidRPr="00EA1ACC">
        <w:rPr>
          <w:b/>
          <w:sz w:val="28"/>
          <w:szCs w:val="28"/>
        </w:rPr>
        <w:t>Республики Калмыкия</w:t>
      </w:r>
    </w:p>
    <w:p w:rsidR="00EA1ACC" w:rsidRDefault="00EA1ACC" w:rsidP="00EA1ACC">
      <w:pPr>
        <w:ind w:left="1400" w:right="1418"/>
        <w:jc w:val="center"/>
        <w:rPr>
          <w:b/>
          <w:sz w:val="28"/>
          <w:szCs w:val="28"/>
        </w:rPr>
      </w:pPr>
    </w:p>
    <w:p w:rsidR="00C35D63" w:rsidRPr="00F70DA3" w:rsidRDefault="00C35D63" w:rsidP="00F70DA3">
      <w:pPr>
        <w:widowControl w:val="0"/>
        <w:numPr>
          <w:ilvl w:val="0"/>
          <w:numId w:val="2"/>
        </w:numPr>
        <w:tabs>
          <w:tab w:val="left" w:pos="246"/>
        </w:tabs>
        <w:spacing w:after="120" w:line="264" w:lineRule="exact"/>
        <w:ind w:left="20"/>
        <w:jc w:val="center"/>
        <w:rPr>
          <w:sz w:val="28"/>
          <w:szCs w:val="28"/>
        </w:rPr>
      </w:pPr>
      <w:r w:rsidRPr="00F70DA3">
        <w:rPr>
          <w:rStyle w:val="41"/>
          <w:bCs w:val="0"/>
          <w:sz w:val="28"/>
          <w:szCs w:val="28"/>
        </w:rPr>
        <w:t>Общие положения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C35D63">
        <w:rPr>
          <w:rStyle w:val="11"/>
          <w:sz w:val="28"/>
          <w:szCs w:val="28"/>
        </w:rPr>
        <w:t xml:space="preserve">Комиссия по чрезвычайным ситуациям и пожарной безопасности администрации </w:t>
      </w:r>
      <w:r>
        <w:rPr>
          <w:rStyle w:val="11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C35D63">
        <w:rPr>
          <w:rStyle w:val="11"/>
          <w:sz w:val="28"/>
          <w:szCs w:val="28"/>
        </w:rPr>
        <w:t xml:space="preserve"> (далее - Комиссия) является координационным органом территориального звена территориальной подсистемы единой государственной системы предупреждения и ликвидации чрезвычайных ситуаций Калужской области (далее - ТП РСЧС области) и предназначена для предупреждения чрезвычайных ситуаций, а в случае их возникновения - для обеспечения безопасности и защиты населения, окружающей среды, уменьшения материальных потерь, локализации</w:t>
      </w:r>
      <w:proofErr w:type="gramEnd"/>
      <w:r w:rsidRPr="00C35D63">
        <w:rPr>
          <w:rStyle w:val="11"/>
          <w:sz w:val="28"/>
          <w:szCs w:val="28"/>
        </w:rPr>
        <w:t xml:space="preserve"> и ликвидации чрезвычайных ситуаций (далее - ЧС) и обеспечения пожарной безопасности на территории </w:t>
      </w:r>
      <w:r>
        <w:rPr>
          <w:rStyle w:val="11"/>
          <w:sz w:val="28"/>
          <w:szCs w:val="28"/>
        </w:rPr>
        <w:t>Малодербетовского</w:t>
      </w:r>
      <w:r w:rsidRPr="00C35D63">
        <w:rPr>
          <w:rStyle w:val="11"/>
          <w:sz w:val="28"/>
          <w:szCs w:val="28"/>
        </w:rPr>
        <w:t xml:space="preserve"> района</w:t>
      </w:r>
      <w:r>
        <w:rPr>
          <w:rStyle w:val="11"/>
          <w:sz w:val="28"/>
          <w:szCs w:val="28"/>
        </w:rPr>
        <w:t xml:space="preserve"> Республики Калмыкия</w:t>
      </w:r>
      <w:r w:rsidRPr="00C35D63">
        <w:rPr>
          <w:rStyle w:val="11"/>
          <w:sz w:val="28"/>
          <w:szCs w:val="28"/>
        </w:rPr>
        <w:t>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Комиссия осуществляет свою деятельность под руководством </w:t>
      </w:r>
      <w:r>
        <w:rPr>
          <w:rStyle w:val="11"/>
          <w:sz w:val="28"/>
          <w:szCs w:val="28"/>
        </w:rPr>
        <w:t xml:space="preserve">заместителя </w:t>
      </w:r>
      <w:r w:rsidRPr="00C35D63">
        <w:rPr>
          <w:rStyle w:val="11"/>
          <w:sz w:val="28"/>
          <w:szCs w:val="28"/>
        </w:rPr>
        <w:t xml:space="preserve">главы Администрации </w:t>
      </w:r>
      <w:r>
        <w:rPr>
          <w:rStyle w:val="11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C35D63">
        <w:rPr>
          <w:rStyle w:val="11"/>
          <w:sz w:val="28"/>
          <w:szCs w:val="28"/>
        </w:rPr>
        <w:t>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19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Комиссия руководствуется в своей деятельности Конституцией Российской Федерации, законодательством Российской Федерации и Калужской области, правовыми актами органов местного самоуправления муниципального района, в том числе настоящим Положением.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Комиссия осуществляет свою деятельность во взаимодействии с территориальными органами федеральных органов исполнительной власти, осуществляющими свою деятельность на территории муниципального района, органами исполнительной власти </w:t>
      </w:r>
      <w:r>
        <w:rPr>
          <w:rStyle w:val="11"/>
          <w:sz w:val="28"/>
          <w:szCs w:val="28"/>
        </w:rPr>
        <w:t>Республики Калмыкия</w:t>
      </w:r>
      <w:r w:rsidRPr="00C35D63">
        <w:rPr>
          <w:rStyle w:val="11"/>
          <w:sz w:val="28"/>
          <w:szCs w:val="28"/>
        </w:rPr>
        <w:t>, органами местного самоуправления поселений, заинтересованными организациями и общественными объединениями.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099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Деятельность Комиссии финансируется из бюджета муниципального района.</w:t>
      </w:r>
    </w:p>
    <w:p w:rsidR="00C35D63" w:rsidRPr="00F70DA3" w:rsidRDefault="00C35D63" w:rsidP="00F70DA3">
      <w:pPr>
        <w:widowControl w:val="0"/>
        <w:numPr>
          <w:ilvl w:val="0"/>
          <w:numId w:val="2"/>
        </w:numPr>
        <w:tabs>
          <w:tab w:val="left" w:pos="255"/>
        </w:tabs>
        <w:spacing w:after="120" w:line="264" w:lineRule="exact"/>
        <w:ind w:left="20"/>
        <w:jc w:val="center"/>
        <w:rPr>
          <w:sz w:val="28"/>
          <w:szCs w:val="28"/>
        </w:rPr>
      </w:pPr>
      <w:r w:rsidRPr="00F70DA3">
        <w:rPr>
          <w:rStyle w:val="41"/>
          <w:bCs w:val="0"/>
          <w:sz w:val="28"/>
          <w:szCs w:val="28"/>
        </w:rPr>
        <w:t>Основные задачи Комиссии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Организация и </w:t>
      </w:r>
      <w:proofErr w:type="gramStart"/>
      <w:r w:rsidRPr="00C35D63">
        <w:rPr>
          <w:rStyle w:val="11"/>
          <w:sz w:val="28"/>
          <w:szCs w:val="28"/>
        </w:rPr>
        <w:t>контроль за</w:t>
      </w:r>
      <w:proofErr w:type="gramEnd"/>
      <w:r w:rsidRPr="00C35D63">
        <w:rPr>
          <w:rStyle w:val="11"/>
          <w:sz w:val="28"/>
          <w:szCs w:val="28"/>
        </w:rPr>
        <w:t xml:space="preserve"> осуществлением мероприятий по предупреждению и ликвидации ЧС локального и муниципального характера, а также обеспечению надежности работы потенциально опасных объектов и объектов жизнеобеспечения населения в условиях ЧС локального и муниципального характера.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Организация наблюдения и </w:t>
      </w:r>
      <w:proofErr w:type="gramStart"/>
      <w:r w:rsidRPr="00C35D63">
        <w:rPr>
          <w:rStyle w:val="11"/>
          <w:sz w:val="28"/>
          <w:szCs w:val="28"/>
        </w:rPr>
        <w:t>контроля за</w:t>
      </w:r>
      <w:proofErr w:type="gramEnd"/>
      <w:r w:rsidRPr="00C35D63">
        <w:rPr>
          <w:rStyle w:val="11"/>
          <w:sz w:val="28"/>
          <w:szCs w:val="28"/>
        </w:rPr>
        <w:t xml:space="preserve"> состоянием окружающей природной среды и потенциально опасных объектов, отнесение потенциально опасных объектов к классам опасности, прогнозирование ЧС.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Координация деятельности органов управления и сил </w:t>
      </w:r>
      <w:r w:rsidRPr="00C35D63">
        <w:rPr>
          <w:rStyle w:val="11"/>
          <w:sz w:val="28"/>
          <w:szCs w:val="28"/>
        </w:rPr>
        <w:lastRenderedPageBreak/>
        <w:t xml:space="preserve">территориального звена ТП РСЧС </w:t>
      </w:r>
      <w:r>
        <w:rPr>
          <w:rStyle w:val="11"/>
          <w:sz w:val="28"/>
          <w:szCs w:val="28"/>
        </w:rPr>
        <w:t>района</w:t>
      </w:r>
      <w:r w:rsidRPr="00C35D63">
        <w:rPr>
          <w:rStyle w:val="11"/>
          <w:sz w:val="28"/>
          <w:szCs w:val="28"/>
        </w:rPr>
        <w:t>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Организация разработки нормативных правовых актов в области защиты населения и территорий от ЧС локального и муниципального характера, а также подготовка предложений по совершенствованию вопросов пожарной безопасности.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67"/>
        </w:tabs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Участие в разработке и реализации областных и районных целевых программ по предупреждению и ликвидации ЧС и обеспечению пожарной безопасности.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120" w:line="269" w:lineRule="exact"/>
        <w:ind w:left="20" w:right="40" w:firstLine="7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C35D63">
        <w:rPr>
          <w:rStyle w:val="11"/>
          <w:sz w:val="28"/>
          <w:szCs w:val="28"/>
        </w:rPr>
        <w:t>Организация мероприятий по созданию резервов финансовых и материальных ресурсов, необходимых для ликвидации ЧС локального и муниципального характера.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10"/>
        </w:tabs>
        <w:spacing w:before="0" w:after="120" w:line="269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Обеспечение согласованности действий органов </w:t>
      </w:r>
      <w:r w:rsidRPr="00C35D63">
        <w:rPr>
          <w:rStyle w:val="21"/>
          <w:sz w:val="28"/>
          <w:szCs w:val="28"/>
        </w:rPr>
        <w:t xml:space="preserve">государственной </w:t>
      </w:r>
      <w:r w:rsidRPr="00C35D63">
        <w:rPr>
          <w:rStyle w:val="11"/>
          <w:sz w:val="28"/>
          <w:szCs w:val="28"/>
        </w:rPr>
        <w:t xml:space="preserve">власти, органов местного самоуправления и организаций при решении вопросов </w:t>
      </w:r>
      <w:r w:rsidRPr="00C35D63">
        <w:rPr>
          <w:rStyle w:val="21"/>
          <w:sz w:val="28"/>
          <w:szCs w:val="28"/>
        </w:rPr>
        <w:t xml:space="preserve">предупреждения </w:t>
      </w:r>
      <w:r w:rsidRPr="00C35D63">
        <w:rPr>
          <w:rStyle w:val="11"/>
          <w:sz w:val="28"/>
          <w:szCs w:val="28"/>
        </w:rPr>
        <w:t xml:space="preserve">и ликвидации ЧС, обеспечения пожарной безопасности, а также восстановления и </w:t>
      </w:r>
      <w:r w:rsidRPr="00C35D63">
        <w:rPr>
          <w:rStyle w:val="21"/>
          <w:sz w:val="28"/>
          <w:szCs w:val="28"/>
        </w:rPr>
        <w:t xml:space="preserve">строительства </w:t>
      </w:r>
      <w:r w:rsidRPr="00C35D63">
        <w:rPr>
          <w:rStyle w:val="11"/>
          <w:sz w:val="28"/>
          <w:szCs w:val="28"/>
        </w:rPr>
        <w:t xml:space="preserve">жилых домов, объектов жилищно-коммунального хозяйства, социальной сферы, </w:t>
      </w:r>
      <w:r w:rsidRPr="00C35D63">
        <w:rPr>
          <w:rStyle w:val="21"/>
          <w:sz w:val="28"/>
          <w:szCs w:val="28"/>
        </w:rPr>
        <w:t xml:space="preserve">производственной </w:t>
      </w:r>
      <w:r w:rsidRPr="00C35D63">
        <w:rPr>
          <w:rStyle w:val="11"/>
          <w:sz w:val="28"/>
          <w:szCs w:val="28"/>
        </w:rPr>
        <w:t xml:space="preserve">и инженерной инфраструктуры, поврежденных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>разрушенных в результате ЧС.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120" w:line="269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Планирование и организация эвакуации населения, </w:t>
      </w:r>
      <w:r w:rsidRPr="00C35D63">
        <w:rPr>
          <w:rStyle w:val="21"/>
          <w:sz w:val="28"/>
          <w:szCs w:val="28"/>
        </w:rPr>
        <w:t xml:space="preserve">материальных </w:t>
      </w:r>
      <w:r w:rsidRPr="00C35D63">
        <w:rPr>
          <w:rStyle w:val="11"/>
          <w:sz w:val="28"/>
          <w:szCs w:val="28"/>
        </w:rPr>
        <w:t xml:space="preserve">и культурных ценностей, их размещения и возвращения в места постоянного </w:t>
      </w:r>
      <w:r w:rsidRPr="00C35D63">
        <w:rPr>
          <w:rStyle w:val="21"/>
          <w:sz w:val="28"/>
          <w:szCs w:val="28"/>
        </w:rPr>
        <w:t xml:space="preserve">проживания </w:t>
      </w:r>
      <w:r w:rsidRPr="00C35D63">
        <w:rPr>
          <w:rStyle w:val="11"/>
          <w:sz w:val="28"/>
          <w:szCs w:val="28"/>
        </w:rPr>
        <w:t>либо хранения.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05"/>
        </w:tabs>
        <w:spacing w:before="0" w:after="120" w:line="269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Организация сбора и обмена информацией в области </w:t>
      </w:r>
      <w:r w:rsidRPr="00C35D63">
        <w:rPr>
          <w:rStyle w:val="21"/>
          <w:sz w:val="28"/>
          <w:szCs w:val="28"/>
        </w:rPr>
        <w:t xml:space="preserve">защиты </w:t>
      </w:r>
      <w:r w:rsidRPr="00C35D63">
        <w:rPr>
          <w:rStyle w:val="11"/>
          <w:sz w:val="28"/>
          <w:szCs w:val="28"/>
        </w:rPr>
        <w:t>населения и территорий от ЧС локального и муниципального характера и пожарной безопасности.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393"/>
        </w:tabs>
        <w:spacing w:before="0" w:after="120" w:line="269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Руководство подготовкой населения, должностных лиц органов управления территориального звена ТП </w:t>
      </w:r>
      <w:r w:rsidRPr="00C35D63">
        <w:rPr>
          <w:rStyle w:val="21"/>
          <w:sz w:val="28"/>
          <w:szCs w:val="28"/>
        </w:rPr>
        <w:t xml:space="preserve">РСЧС </w:t>
      </w:r>
      <w:r>
        <w:rPr>
          <w:rStyle w:val="11"/>
          <w:sz w:val="28"/>
          <w:szCs w:val="28"/>
        </w:rPr>
        <w:t>района</w:t>
      </w:r>
      <w:r w:rsidRPr="00C35D63">
        <w:rPr>
          <w:rStyle w:val="11"/>
          <w:sz w:val="28"/>
          <w:szCs w:val="28"/>
        </w:rPr>
        <w:t xml:space="preserve"> к действиям в ЧС.</w:t>
      </w:r>
    </w:p>
    <w:p w:rsidR="00C35D63" w:rsidRPr="00F70DA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120" w:line="269" w:lineRule="exact"/>
        <w:ind w:left="20" w:right="40" w:firstLine="700"/>
        <w:jc w:val="both"/>
        <w:rPr>
          <w:rStyle w:val="21"/>
          <w:color w:val="auto"/>
          <w:sz w:val="28"/>
          <w:szCs w:val="28"/>
          <w:shd w:val="clear" w:color="auto" w:fill="auto"/>
        </w:rPr>
      </w:pPr>
      <w:r w:rsidRPr="00C35D63">
        <w:rPr>
          <w:rStyle w:val="11"/>
          <w:sz w:val="28"/>
          <w:szCs w:val="28"/>
        </w:rPr>
        <w:t xml:space="preserve">Рассмотрение вопросов о привлечении в </w:t>
      </w:r>
      <w:r w:rsidRPr="00C35D63">
        <w:rPr>
          <w:rStyle w:val="21"/>
          <w:sz w:val="28"/>
          <w:szCs w:val="28"/>
        </w:rPr>
        <w:t xml:space="preserve">установленном </w:t>
      </w:r>
      <w:r w:rsidRPr="00C35D63">
        <w:rPr>
          <w:rStyle w:val="11"/>
          <w:sz w:val="28"/>
          <w:szCs w:val="28"/>
        </w:rPr>
        <w:t>порядке сил и сре</w:t>
      </w:r>
      <w:proofErr w:type="gramStart"/>
      <w:r w:rsidRPr="00C35D63">
        <w:rPr>
          <w:rStyle w:val="11"/>
          <w:sz w:val="28"/>
          <w:szCs w:val="28"/>
        </w:rPr>
        <w:t>дств гр</w:t>
      </w:r>
      <w:proofErr w:type="gramEnd"/>
      <w:r w:rsidRPr="00C35D63">
        <w:rPr>
          <w:rStyle w:val="11"/>
          <w:sz w:val="28"/>
          <w:szCs w:val="28"/>
        </w:rPr>
        <w:t xml:space="preserve">ажданской обороны к организации и проведению </w:t>
      </w:r>
      <w:r w:rsidRPr="00C35D63">
        <w:rPr>
          <w:rStyle w:val="21"/>
          <w:sz w:val="28"/>
          <w:szCs w:val="28"/>
        </w:rPr>
        <w:t xml:space="preserve">мероприятий </w:t>
      </w:r>
      <w:r w:rsidRPr="00C35D63">
        <w:rPr>
          <w:rStyle w:val="11"/>
          <w:sz w:val="28"/>
          <w:szCs w:val="28"/>
        </w:rPr>
        <w:t xml:space="preserve">по предотвращению и ликвидации чрезвычайных ситуаций локального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 xml:space="preserve">муниципального </w:t>
      </w:r>
      <w:r w:rsidRPr="00C35D63">
        <w:rPr>
          <w:rStyle w:val="21"/>
          <w:sz w:val="28"/>
          <w:szCs w:val="28"/>
        </w:rPr>
        <w:t>характера.</w:t>
      </w:r>
    </w:p>
    <w:p w:rsidR="00F70DA3" w:rsidRPr="00C35D63" w:rsidRDefault="00F70DA3" w:rsidP="00F70DA3">
      <w:pPr>
        <w:pStyle w:val="4"/>
        <w:shd w:val="clear" w:color="auto" w:fill="auto"/>
        <w:tabs>
          <w:tab w:val="left" w:pos="1306"/>
        </w:tabs>
        <w:spacing w:before="0" w:after="120" w:line="269" w:lineRule="exact"/>
        <w:ind w:left="720" w:right="40"/>
        <w:jc w:val="both"/>
        <w:rPr>
          <w:sz w:val="28"/>
          <w:szCs w:val="28"/>
        </w:rPr>
      </w:pPr>
    </w:p>
    <w:p w:rsidR="00C35D63" w:rsidRPr="00F70DA3" w:rsidRDefault="00C35D63" w:rsidP="00F70DA3">
      <w:pPr>
        <w:widowControl w:val="0"/>
        <w:numPr>
          <w:ilvl w:val="0"/>
          <w:numId w:val="2"/>
        </w:numPr>
        <w:tabs>
          <w:tab w:val="left" w:pos="240"/>
        </w:tabs>
        <w:spacing w:after="120" w:line="210" w:lineRule="exact"/>
        <w:jc w:val="center"/>
        <w:rPr>
          <w:sz w:val="28"/>
          <w:szCs w:val="28"/>
        </w:rPr>
      </w:pPr>
      <w:bookmarkStart w:id="0" w:name="bookmark1"/>
      <w:r w:rsidRPr="00F70DA3">
        <w:rPr>
          <w:rStyle w:val="41"/>
          <w:bCs w:val="0"/>
          <w:sz w:val="28"/>
          <w:szCs w:val="28"/>
        </w:rPr>
        <w:t>Функции Комиссии</w:t>
      </w:r>
      <w:bookmarkEnd w:id="0"/>
    </w:p>
    <w:p w:rsidR="00C35D63" w:rsidRPr="00C35D63" w:rsidRDefault="00C35D63" w:rsidP="00F70DA3">
      <w:pPr>
        <w:pStyle w:val="4"/>
        <w:shd w:val="clear" w:color="auto" w:fill="auto"/>
        <w:spacing w:before="0" w:after="120" w:line="288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Комиссия в соответствии с возложенными на нее </w:t>
      </w:r>
      <w:r w:rsidRPr="00C35D63">
        <w:rPr>
          <w:rStyle w:val="21"/>
          <w:sz w:val="28"/>
          <w:szCs w:val="28"/>
        </w:rPr>
        <w:t xml:space="preserve">задачами </w:t>
      </w:r>
      <w:r w:rsidRPr="00C35D63">
        <w:rPr>
          <w:rStyle w:val="11"/>
          <w:sz w:val="28"/>
          <w:szCs w:val="28"/>
        </w:rPr>
        <w:t>и в пределах компетенции выполняет следующие функции: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прогнозирование и оценку обстановки </w:t>
      </w:r>
      <w:r w:rsidRPr="00C35D63">
        <w:rPr>
          <w:rStyle w:val="21"/>
          <w:sz w:val="28"/>
          <w:szCs w:val="28"/>
        </w:rPr>
        <w:t xml:space="preserve">на </w:t>
      </w:r>
      <w:r w:rsidRPr="00C35D63">
        <w:rPr>
          <w:rStyle w:val="11"/>
          <w:sz w:val="28"/>
          <w:szCs w:val="28"/>
        </w:rPr>
        <w:t xml:space="preserve">территории района, которая может сложиться в результате ЧС природного и техногенного </w:t>
      </w:r>
      <w:r w:rsidRPr="00C35D63">
        <w:rPr>
          <w:rStyle w:val="21"/>
          <w:sz w:val="28"/>
          <w:szCs w:val="28"/>
        </w:rPr>
        <w:t>характера.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Разрабатывает и планирует проведение мероприятий </w:t>
      </w:r>
      <w:r w:rsidRPr="00C35D63">
        <w:rPr>
          <w:rStyle w:val="21"/>
          <w:sz w:val="28"/>
          <w:szCs w:val="28"/>
        </w:rPr>
        <w:t xml:space="preserve">по </w:t>
      </w:r>
      <w:r w:rsidRPr="00C35D63">
        <w:rPr>
          <w:rStyle w:val="11"/>
          <w:sz w:val="28"/>
          <w:szCs w:val="28"/>
        </w:rPr>
        <w:t>предупреждению и ликвидации ЧС природного и техногенного характера.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53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Осуществляет </w:t>
      </w:r>
      <w:proofErr w:type="gramStart"/>
      <w:r w:rsidRPr="00C35D63">
        <w:rPr>
          <w:rStyle w:val="11"/>
          <w:sz w:val="28"/>
          <w:szCs w:val="28"/>
        </w:rPr>
        <w:t>контроль за</w:t>
      </w:r>
      <w:proofErr w:type="gramEnd"/>
      <w:r w:rsidRPr="00C35D63">
        <w:rPr>
          <w:rStyle w:val="11"/>
          <w:sz w:val="28"/>
          <w:szCs w:val="28"/>
        </w:rPr>
        <w:t xml:space="preserve"> подготовкой органов </w:t>
      </w:r>
      <w:r w:rsidRPr="00C35D63">
        <w:rPr>
          <w:rStyle w:val="21"/>
          <w:sz w:val="28"/>
          <w:szCs w:val="28"/>
        </w:rPr>
        <w:t xml:space="preserve">управления </w:t>
      </w:r>
      <w:r w:rsidRPr="00C35D63">
        <w:rPr>
          <w:rStyle w:val="11"/>
          <w:sz w:val="28"/>
          <w:szCs w:val="28"/>
        </w:rPr>
        <w:t xml:space="preserve">и сил территориального звена ТП РСЧС </w:t>
      </w:r>
      <w:r>
        <w:rPr>
          <w:rStyle w:val="11"/>
          <w:sz w:val="28"/>
          <w:szCs w:val="28"/>
        </w:rPr>
        <w:t>района</w:t>
      </w:r>
      <w:r w:rsidRPr="00C35D63">
        <w:rPr>
          <w:rStyle w:val="11"/>
          <w:sz w:val="28"/>
          <w:szCs w:val="28"/>
        </w:rPr>
        <w:t xml:space="preserve">, обучением населения действиям в </w:t>
      </w:r>
      <w:r w:rsidRPr="00C35D63">
        <w:rPr>
          <w:rStyle w:val="21"/>
          <w:sz w:val="28"/>
          <w:szCs w:val="28"/>
        </w:rPr>
        <w:t xml:space="preserve">условиях </w:t>
      </w:r>
      <w:r w:rsidRPr="00C35D63">
        <w:rPr>
          <w:rStyle w:val="11"/>
          <w:sz w:val="28"/>
          <w:szCs w:val="28"/>
        </w:rPr>
        <w:t>угрозы и возникновения ЧС.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Разрабатывает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 xml:space="preserve">вносит на рассмотрение в </w:t>
      </w:r>
      <w:r w:rsidRPr="00C35D63">
        <w:rPr>
          <w:rStyle w:val="21"/>
          <w:sz w:val="28"/>
          <w:szCs w:val="28"/>
        </w:rPr>
        <w:t xml:space="preserve">органы </w:t>
      </w:r>
      <w:r w:rsidRPr="00C35D63">
        <w:rPr>
          <w:rStyle w:val="11"/>
          <w:sz w:val="28"/>
          <w:szCs w:val="28"/>
        </w:rPr>
        <w:t xml:space="preserve">местного самоуправления муниципального района проекты решений по вопросам, </w:t>
      </w:r>
      <w:r w:rsidRPr="00C35D63">
        <w:rPr>
          <w:rStyle w:val="21"/>
          <w:sz w:val="28"/>
          <w:szCs w:val="28"/>
        </w:rPr>
        <w:t xml:space="preserve">связанным </w:t>
      </w:r>
      <w:r w:rsidRPr="00C35D63">
        <w:rPr>
          <w:rStyle w:val="11"/>
          <w:sz w:val="28"/>
          <w:szCs w:val="28"/>
        </w:rPr>
        <w:t xml:space="preserve">с предупреждением и ликвидацией ЧС локального и муниципального </w:t>
      </w:r>
      <w:r w:rsidRPr="00C35D63">
        <w:rPr>
          <w:rStyle w:val="21"/>
          <w:sz w:val="28"/>
          <w:szCs w:val="28"/>
        </w:rPr>
        <w:t xml:space="preserve">характера, </w:t>
      </w:r>
      <w:r w:rsidRPr="00C35D63">
        <w:rPr>
          <w:rStyle w:val="11"/>
          <w:sz w:val="28"/>
          <w:szCs w:val="28"/>
        </w:rPr>
        <w:t xml:space="preserve">обеспечением пожарной, промышленной и экологической безопасности, осуществлением поиска и спасения людей на </w:t>
      </w:r>
      <w:r w:rsidRPr="00C35D63">
        <w:rPr>
          <w:rStyle w:val="11"/>
          <w:sz w:val="28"/>
          <w:szCs w:val="28"/>
        </w:rPr>
        <w:lastRenderedPageBreak/>
        <w:t>водных объектах.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Контролирует деятельность территориального звена </w:t>
      </w:r>
      <w:r w:rsidRPr="00C35D63">
        <w:rPr>
          <w:rStyle w:val="21"/>
          <w:sz w:val="28"/>
          <w:szCs w:val="28"/>
        </w:rPr>
        <w:t xml:space="preserve">ТП </w:t>
      </w:r>
      <w:r w:rsidRPr="00C35D63">
        <w:rPr>
          <w:rStyle w:val="11"/>
          <w:sz w:val="28"/>
          <w:szCs w:val="28"/>
        </w:rPr>
        <w:t xml:space="preserve">РСЧС </w:t>
      </w:r>
      <w:r w:rsidR="00A661A8">
        <w:rPr>
          <w:rStyle w:val="11"/>
          <w:sz w:val="28"/>
          <w:szCs w:val="28"/>
        </w:rPr>
        <w:t>района</w:t>
      </w:r>
      <w:r w:rsidRPr="00C35D63">
        <w:rPr>
          <w:rStyle w:val="11"/>
          <w:sz w:val="28"/>
          <w:szCs w:val="28"/>
        </w:rPr>
        <w:t xml:space="preserve"> и организаций на подведомственной им территории по предупреждению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 xml:space="preserve">ликвидации ЧС локального и муниципального характера, а также по предупреждению </w:t>
      </w:r>
      <w:r w:rsidRPr="00C35D63">
        <w:rPr>
          <w:rStyle w:val="21"/>
          <w:sz w:val="28"/>
          <w:szCs w:val="28"/>
        </w:rPr>
        <w:t xml:space="preserve">ситуаций, </w:t>
      </w:r>
      <w:r w:rsidRPr="00C35D63">
        <w:rPr>
          <w:rStyle w:val="11"/>
          <w:sz w:val="28"/>
          <w:szCs w:val="28"/>
        </w:rPr>
        <w:t xml:space="preserve">которые могут привести к нарушению функционирования систем жизнеобеспечения, и </w:t>
      </w:r>
      <w:r w:rsidRPr="00C35D63">
        <w:rPr>
          <w:rStyle w:val="21"/>
          <w:sz w:val="28"/>
          <w:szCs w:val="28"/>
        </w:rPr>
        <w:t xml:space="preserve">ликвидации </w:t>
      </w:r>
      <w:r w:rsidRPr="00C35D63">
        <w:rPr>
          <w:rStyle w:val="11"/>
          <w:sz w:val="28"/>
          <w:szCs w:val="28"/>
        </w:rPr>
        <w:t>их последствий.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разработку и осуществление мер по </w:t>
      </w:r>
      <w:r w:rsidRPr="00C35D63">
        <w:rPr>
          <w:rStyle w:val="21"/>
          <w:sz w:val="28"/>
          <w:szCs w:val="28"/>
        </w:rPr>
        <w:t xml:space="preserve">проведению </w:t>
      </w:r>
      <w:r w:rsidRPr="00C35D63">
        <w:rPr>
          <w:rStyle w:val="11"/>
          <w:sz w:val="28"/>
          <w:szCs w:val="28"/>
        </w:rPr>
        <w:t>согласованной научно</w:t>
      </w:r>
      <w:r w:rsidRPr="00C35D63">
        <w:rPr>
          <w:rStyle w:val="11"/>
          <w:sz w:val="28"/>
          <w:szCs w:val="28"/>
        </w:rPr>
        <w:softHyphen/>
      </w:r>
      <w:r w:rsidR="00A661A8">
        <w:rPr>
          <w:rStyle w:val="11"/>
          <w:sz w:val="28"/>
          <w:szCs w:val="28"/>
        </w:rPr>
        <w:t>-</w:t>
      </w:r>
      <w:r w:rsidRPr="00C35D63">
        <w:rPr>
          <w:rStyle w:val="11"/>
          <w:sz w:val="28"/>
          <w:szCs w:val="28"/>
        </w:rPr>
        <w:t xml:space="preserve">технической политики в области развития сил и средств ТП </w:t>
      </w:r>
      <w:r w:rsidRPr="00C35D63">
        <w:rPr>
          <w:rStyle w:val="21"/>
          <w:sz w:val="28"/>
          <w:szCs w:val="28"/>
        </w:rPr>
        <w:t xml:space="preserve">РСЧС </w:t>
      </w:r>
      <w:r w:rsidR="00A661A8">
        <w:rPr>
          <w:rStyle w:val="11"/>
          <w:sz w:val="28"/>
          <w:szCs w:val="28"/>
        </w:rPr>
        <w:t>района</w:t>
      </w:r>
      <w:r w:rsidRPr="00C35D63">
        <w:rPr>
          <w:rStyle w:val="11"/>
          <w:sz w:val="28"/>
          <w:szCs w:val="28"/>
        </w:rPr>
        <w:t>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96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Осуществляет </w:t>
      </w:r>
      <w:proofErr w:type="gramStart"/>
      <w:r w:rsidRPr="00C35D63">
        <w:rPr>
          <w:rStyle w:val="11"/>
          <w:sz w:val="28"/>
          <w:szCs w:val="28"/>
        </w:rPr>
        <w:t>контроль за</w:t>
      </w:r>
      <w:proofErr w:type="gramEnd"/>
      <w:r w:rsidRPr="00C35D63">
        <w:rPr>
          <w:rStyle w:val="11"/>
          <w:sz w:val="28"/>
          <w:szCs w:val="28"/>
        </w:rPr>
        <w:t xml:space="preserve"> организацией защиты сельскохозяйственных животных, растений, продовольствия, пищевого сырья, кормов, водоисточников и систем водоснабжения от радиоактивного загрязнения (заражения), химического и бактериологического (биологического) заражения.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120" w:line="264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По указанию главы администрации - председателя </w:t>
      </w:r>
      <w:r w:rsidRPr="00C35D63">
        <w:rPr>
          <w:rStyle w:val="21"/>
          <w:sz w:val="28"/>
          <w:szCs w:val="28"/>
        </w:rPr>
        <w:t xml:space="preserve">КЧС </w:t>
      </w:r>
      <w:r w:rsidRPr="00C35D63">
        <w:rPr>
          <w:rStyle w:val="11"/>
          <w:sz w:val="28"/>
          <w:szCs w:val="28"/>
        </w:rPr>
        <w:t xml:space="preserve">и ПБ </w:t>
      </w:r>
      <w:r w:rsidR="00A661A8">
        <w:rPr>
          <w:rStyle w:val="11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C35D63">
        <w:rPr>
          <w:rStyle w:val="11"/>
          <w:sz w:val="28"/>
          <w:szCs w:val="28"/>
        </w:rPr>
        <w:t xml:space="preserve"> готовит проекты постановлений о </w:t>
      </w:r>
      <w:r w:rsidRPr="00C35D63">
        <w:rPr>
          <w:rStyle w:val="21"/>
          <w:sz w:val="28"/>
          <w:szCs w:val="28"/>
        </w:rPr>
        <w:t xml:space="preserve">вводе </w:t>
      </w:r>
      <w:r w:rsidRPr="00C35D63">
        <w:rPr>
          <w:rStyle w:val="11"/>
          <w:sz w:val="28"/>
          <w:szCs w:val="28"/>
        </w:rPr>
        <w:t xml:space="preserve">на территории </w:t>
      </w:r>
      <w:r w:rsidR="00A661A8">
        <w:rPr>
          <w:rStyle w:val="11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C35D63">
        <w:rPr>
          <w:rStyle w:val="11"/>
          <w:sz w:val="28"/>
          <w:szCs w:val="28"/>
        </w:rPr>
        <w:t>:</w:t>
      </w:r>
    </w:p>
    <w:p w:rsidR="00C35D63" w:rsidRPr="00C35D63" w:rsidRDefault="00C35D63" w:rsidP="00F70DA3">
      <w:pPr>
        <w:pStyle w:val="4"/>
        <w:shd w:val="clear" w:color="auto" w:fill="auto"/>
        <w:tabs>
          <w:tab w:val="left" w:pos="1013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а)</w:t>
      </w:r>
      <w:r w:rsidRPr="00C35D63">
        <w:rPr>
          <w:rStyle w:val="11"/>
          <w:sz w:val="28"/>
          <w:szCs w:val="28"/>
        </w:rPr>
        <w:tab/>
        <w:t>режима повышенной готовности - при угрозе возникновения ЧС;</w:t>
      </w:r>
    </w:p>
    <w:p w:rsidR="00C35D63" w:rsidRPr="00C35D63" w:rsidRDefault="00C35D63" w:rsidP="00F70DA3">
      <w:pPr>
        <w:pStyle w:val="4"/>
        <w:shd w:val="clear" w:color="auto" w:fill="auto"/>
        <w:tabs>
          <w:tab w:val="left" w:pos="1032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б)</w:t>
      </w:r>
      <w:r w:rsidRPr="00C35D63">
        <w:rPr>
          <w:rStyle w:val="11"/>
          <w:sz w:val="28"/>
          <w:szCs w:val="28"/>
        </w:rPr>
        <w:tab/>
        <w:t>режима чрезвычайной ситуации - при возникновении и ликвидации ЧС;</w:t>
      </w:r>
    </w:p>
    <w:p w:rsidR="00C35D63" w:rsidRPr="00C35D63" w:rsidRDefault="00C35D63" w:rsidP="00F70DA3">
      <w:pPr>
        <w:pStyle w:val="4"/>
        <w:shd w:val="clear" w:color="auto" w:fill="auto"/>
        <w:tabs>
          <w:tab w:val="left" w:pos="1013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в)</w:t>
      </w:r>
      <w:r w:rsidRPr="00C35D63">
        <w:rPr>
          <w:rStyle w:val="11"/>
          <w:sz w:val="28"/>
          <w:szCs w:val="28"/>
        </w:rPr>
        <w:tab/>
        <w:t>особого противопожарного режима - в случае повышенной пожарной опасности.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120" w:line="250" w:lineRule="exact"/>
        <w:ind w:left="20" w:right="4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работу по привлечению в соответствии </w:t>
      </w:r>
      <w:r w:rsidRPr="00C35D63">
        <w:rPr>
          <w:rStyle w:val="21"/>
          <w:sz w:val="28"/>
          <w:szCs w:val="28"/>
        </w:rPr>
        <w:t xml:space="preserve">с </w:t>
      </w:r>
      <w:r w:rsidRPr="00C35D63">
        <w:rPr>
          <w:rStyle w:val="11"/>
          <w:sz w:val="28"/>
          <w:szCs w:val="28"/>
        </w:rPr>
        <w:t xml:space="preserve">законодательством общественных организаций и граждан к проведению мероприятий по </w:t>
      </w:r>
      <w:r w:rsidRPr="00C35D63">
        <w:rPr>
          <w:rStyle w:val="21"/>
          <w:sz w:val="28"/>
          <w:szCs w:val="28"/>
        </w:rPr>
        <w:t xml:space="preserve">ликвидации </w:t>
      </w:r>
      <w:r w:rsidRPr="00C35D63">
        <w:rPr>
          <w:rStyle w:val="11"/>
          <w:sz w:val="28"/>
          <w:szCs w:val="28"/>
        </w:rPr>
        <w:t>чрезвычайных ситуаций и крупных пожаров.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120" w:line="278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работу </w:t>
      </w:r>
      <w:r w:rsidRPr="00C35D63">
        <w:rPr>
          <w:rStyle w:val="21"/>
          <w:sz w:val="28"/>
          <w:szCs w:val="28"/>
        </w:rPr>
        <w:t xml:space="preserve">по </w:t>
      </w:r>
      <w:r w:rsidRPr="00C35D63">
        <w:rPr>
          <w:rStyle w:val="11"/>
          <w:sz w:val="28"/>
          <w:szCs w:val="28"/>
        </w:rPr>
        <w:t xml:space="preserve">подготовке рекомендаций органам местного самоуправления поселений и организациям по вопросам защиты населения и </w:t>
      </w:r>
      <w:r w:rsidRPr="00C35D63">
        <w:rPr>
          <w:rStyle w:val="21"/>
          <w:sz w:val="28"/>
          <w:szCs w:val="28"/>
        </w:rPr>
        <w:t xml:space="preserve">территорий </w:t>
      </w:r>
      <w:r w:rsidRPr="00C35D63">
        <w:rPr>
          <w:rStyle w:val="11"/>
          <w:sz w:val="28"/>
          <w:szCs w:val="28"/>
        </w:rPr>
        <w:t>района от чрезвычайных ситуаций и обеспечения пожарной безопасности.</w:t>
      </w:r>
    </w:p>
    <w:p w:rsidR="00C35D63" w:rsidRPr="00F70DA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120" w:line="288" w:lineRule="exact"/>
        <w:ind w:left="20" w:right="20" w:firstLine="7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C35D63">
        <w:rPr>
          <w:rStyle w:val="11"/>
          <w:sz w:val="28"/>
          <w:szCs w:val="28"/>
        </w:rPr>
        <w:t xml:space="preserve">Готовит предложения по финансированию мероприятий </w:t>
      </w:r>
      <w:r w:rsidRPr="00C35D63">
        <w:rPr>
          <w:rStyle w:val="21"/>
          <w:sz w:val="28"/>
          <w:szCs w:val="28"/>
        </w:rPr>
        <w:t xml:space="preserve">при </w:t>
      </w:r>
      <w:r w:rsidRPr="00C35D63">
        <w:rPr>
          <w:rStyle w:val="11"/>
          <w:sz w:val="28"/>
          <w:szCs w:val="28"/>
        </w:rPr>
        <w:t>формировании бюджета на очередной финансовый год и плановый период.</w:t>
      </w:r>
    </w:p>
    <w:p w:rsidR="00F70DA3" w:rsidRPr="00C35D63" w:rsidRDefault="00F70DA3" w:rsidP="00F70DA3">
      <w:pPr>
        <w:pStyle w:val="4"/>
        <w:shd w:val="clear" w:color="auto" w:fill="auto"/>
        <w:tabs>
          <w:tab w:val="left" w:pos="1239"/>
        </w:tabs>
        <w:spacing w:before="0" w:after="120" w:line="288" w:lineRule="exact"/>
        <w:ind w:left="720" w:right="20"/>
        <w:jc w:val="both"/>
        <w:rPr>
          <w:sz w:val="28"/>
          <w:szCs w:val="28"/>
        </w:rPr>
      </w:pPr>
    </w:p>
    <w:p w:rsidR="00C35D63" w:rsidRPr="00F70DA3" w:rsidRDefault="00C35D63" w:rsidP="00F70DA3">
      <w:pPr>
        <w:widowControl w:val="0"/>
        <w:numPr>
          <w:ilvl w:val="0"/>
          <w:numId w:val="2"/>
        </w:numPr>
        <w:tabs>
          <w:tab w:val="left" w:pos="275"/>
        </w:tabs>
        <w:spacing w:after="120" w:line="264" w:lineRule="exact"/>
        <w:ind w:left="40"/>
        <w:jc w:val="center"/>
        <w:rPr>
          <w:rStyle w:val="41"/>
          <w:b w:val="0"/>
          <w:bCs w:val="0"/>
          <w:color w:val="auto"/>
          <w:sz w:val="28"/>
          <w:szCs w:val="28"/>
        </w:rPr>
      </w:pPr>
      <w:bookmarkStart w:id="1" w:name="bookmark2"/>
      <w:r w:rsidRPr="00A661A8">
        <w:rPr>
          <w:rStyle w:val="41"/>
          <w:bCs w:val="0"/>
          <w:sz w:val="28"/>
          <w:szCs w:val="28"/>
        </w:rPr>
        <w:t>Функционирование Комиссии в различных режимах</w:t>
      </w:r>
      <w:bookmarkEnd w:id="1"/>
    </w:p>
    <w:p w:rsidR="00C35D63" w:rsidRPr="00C35D63" w:rsidRDefault="00C35D63" w:rsidP="00F70DA3">
      <w:pPr>
        <w:pStyle w:val="4"/>
        <w:shd w:val="clear" w:color="auto" w:fill="auto"/>
        <w:spacing w:before="0" w:after="120" w:line="264" w:lineRule="exact"/>
        <w:ind w:left="20" w:righ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Порядок функционирования Комиссии вводится ее председателем и осуществляется в режимах:</w:t>
      </w:r>
    </w:p>
    <w:p w:rsidR="00C35D63" w:rsidRPr="00C35D63" w:rsidRDefault="00C35D63" w:rsidP="00F70DA3">
      <w:pPr>
        <w:pStyle w:val="4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режим повседневной деятельности;</w:t>
      </w:r>
    </w:p>
    <w:p w:rsidR="00C35D63" w:rsidRPr="00C35D63" w:rsidRDefault="00C35D63" w:rsidP="00F70DA3">
      <w:pPr>
        <w:pStyle w:val="4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режим повышенной готовности;</w:t>
      </w:r>
    </w:p>
    <w:p w:rsidR="00C35D63" w:rsidRPr="00C35D63" w:rsidRDefault="00C35D63" w:rsidP="00F70DA3">
      <w:pPr>
        <w:pStyle w:val="4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режим чрезвычайной ситуации.</w:t>
      </w:r>
    </w:p>
    <w:p w:rsidR="00C35D63" w:rsidRPr="00C35D63" w:rsidRDefault="00C35D63" w:rsidP="00F70DA3">
      <w:pPr>
        <w:pStyle w:val="4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120" w:line="264" w:lineRule="exact"/>
        <w:ind w:left="20" w:firstLine="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В режиме повседневной деятельности Комиссия:</w:t>
      </w:r>
    </w:p>
    <w:p w:rsidR="00C35D63" w:rsidRPr="00C35D63" w:rsidRDefault="00C35D63" w:rsidP="00F70DA3">
      <w:pPr>
        <w:pStyle w:val="4"/>
        <w:numPr>
          <w:ilvl w:val="0"/>
          <w:numId w:val="7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осуществление наблюдения и </w:t>
      </w:r>
      <w:proofErr w:type="gramStart"/>
      <w:r w:rsidRPr="00C35D63">
        <w:rPr>
          <w:rStyle w:val="11"/>
          <w:sz w:val="28"/>
          <w:szCs w:val="28"/>
        </w:rPr>
        <w:t>контроля за</w:t>
      </w:r>
      <w:proofErr w:type="gramEnd"/>
      <w:r w:rsidRPr="00C35D63">
        <w:rPr>
          <w:rStyle w:val="11"/>
          <w:sz w:val="28"/>
          <w:szCs w:val="28"/>
        </w:rPr>
        <w:t xml:space="preserve"> состоянием окружающей среды, обстановкой на объектах жизнеобеспечения, потенциально </w:t>
      </w:r>
      <w:r w:rsidRPr="00C35D63">
        <w:rPr>
          <w:rStyle w:val="21"/>
          <w:sz w:val="28"/>
          <w:szCs w:val="28"/>
        </w:rPr>
        <w:t xml:space="preserve">опасных </w:t>
      </w:r>
      <w:r w:rsidRPr="00C35D63">
        <w:rPr>
          <w:rStyle w:val="11"/>
          <w:sz w:val="28"/>
          <w:szCs w:val="28"/>
        </w:rPr>
        <w:t>объектах и прилегающих к ним территориях;</w:t>
      </w:r>
    </w:p>
    <w:p w:rsidR="00C35D63" w:rsidRPr="00C35D63" w:rsidRDefault="00C35D63" w:rsidP="00F70DA3">
      <w:pPr>
        <w:pStyle w:val="4"/>
        <w:numPr>
          <w:ilvl w:val="0"/>
          <w:numId w:val="7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lastRenderedPageBreak/>
        <w:t xml:space="preserve">участвует в разработке и реализации </w:t>
      </w:r>
      <w:r w:rsidR="00A661A8">
        <w:rPr>
          <w:rStyle w:val="11"/>
          <w:sz w:val="28"/>
          <w:szCs w:val="28"/>
        </w:rPr>
        <w:t>республиканских</w:t>
      </w:r>
      <w:r w:rsidRPr="00C35D63">
        <w:rPr>
          <w:rStyle w:val="11"/>
          <w:sz w:val="28"/>
          <w:szCs w:val="28"/>
        </w:rPr>
        <w:t xml:space="preserve"> целевых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 xml:space="preserve">научно-технических программ (работ), а также в планировании и осуществлении мер по предупреждению ЧС, обеспечению безопасности и защиты населения, сокращению возможных </w:t>
      </w:r>
      <w:r w:rsidRPr="00C35D63">
        <w:rPr>
          <w:rStyle w:val="21"/>
          <w:sz w:val="28"/>
          <w:szCs w:val="28"/>
        </w:rPr>
        <w:t xml:space="preserve">потерь </w:t>
      </w:r>
      <w:r w:rsidRPr="00C35D63">
        <w:rPr>
          <w:rStyle w:val="11"/>
          <w:sz w:val="28"/>
          <w:szCs w:val="28"/>
        </w:rPr>
        <w:t xml:space="preserve">и ущерба, по повышению устойчивости функционирования объектов экономики и территорий </w:t>
      </w:r>
      <w:r w:rsidRPr="00C35D63">
        <w:rPr>
          <w:rStyle w:val="21"/>
          <w:sz w:val="28"/>
          <w:szCs w:val="28"/>
        </w:rPr>
        <w:t xml:space="preserve">в </w:t>
      </w:r>
      <w:r w:rsidRPr="00C35D63">
        <w:rPr>
          <w:rStyle w:val="11"/>
          <w:sz w:val="28"/>
          <w:szCs w:val="28"/>
        </w:rPr>
        <w:t>ЧС;</w:t>
      </w:r>
    </w:p>
    <w:p w:rsidR="00C35D63" w:rsidRPr="00C35D63" w:rsidRDefault="00C35D63" w:rsidP="00F70DA3">
      <w:pPr>
        <w:pStyle w:val="4"/>
        <w:numPr>
          <w:ilvl w:val="0"/>
          <w:numId w:val="7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принимает меры к поддержанию готовности </w:t>
      </w:r>
      <w:r w:rsidRPr="00C35D63">
        <w:rPr>
          <w:rStyle w:val="21"/>
          <w:sz w:val="28"/>
          <w:szCs w:val="28"/>
        </w:rPr>
        <w:t xml:space="preserve">подчиненных </w:t>
      </w:r>
      <w:r w:rsidRPr="00C35D63">
        <w:rPr>
          <w:rStyle w:val="11"/>
          <w:sz w:val="28"/>
          <w:szCs w:val="28"/>
        </w:rPr>
        <w:t xml:space="preserve">(подведомственных) сил и средств территориального звена ТП РСЧС </w:t>
      </w:r>
      <w:r w:rsidR="00A661A8">
        <w:rPr>
          <w:rStyle w:val="11"/>
          <w:sz w:val="28"/>
          <w:szCs w:val="28"/>
        </w:rPr>
        <w:t>района</w:t>
      </w:r>
      <w:r w:rsidRPr="00C35D63">
        <w:rPr>
          <w:rStyle w:val="11"/>
          <w:sz w:val="28"/>
          <w:szCs w:val="28"/>
        </w:rPr>
        <w:t xml:space="preserve"> к действиям в </w:t>
      </w:r>
      <w:r w:rsidRPr="00C35D63">
        <w:rPr>
          <w:rStyle w:val="21"/>
          <w:sz w:val="28"/>
          <w:szCs w:val="28"/>
        </w:rPr>
        <w:t>ЧС;</w:t>
      </w:r>
    </w:p>
    <w:p w:rsidR="00C35D63" w:rsidRPr="00C35D63" w:rsidRDefault="00C35D63" w:rsidP="00F70DA3">
      <w:pPr>
        <w:pStyle w:val="4"/>
        <w:numPr>
          <w:ilvl w:val="0"/>
          <w:numId w:val="7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подготовку членов Комиссии и, в пределах </w:t>
      </w:r>
      <w:r w:rsidRPr="00C35D63">
        <w:rPr>
          <w:rStyle w:val="21"/>
          <w:sz w:val="28"/>
          <w:szCs w:val="28"/>
        </w:rPr>
        <w:t xml:space="preserve">своей </w:t>
      </w:r>
      <w:r w:rsidRPr="00C35D63">
        <w:rPr>
          <w:rStyle w:val="11"/>
          <w:sz w:val="28"/>
          <w:szCs w:val="28"/>
        </w:rPr>
        <w:t xml:space="preserve">компетенции, руководителей органов, специально уполномоченных на решение задач в </w:t>
      </w:r>
      <w:r w:rsidRPr="00C35D63">
        <w:rPr>
          <w:rStyle w:val="21"/>
          <w:sz w:val="28"/>
          <w:szCs w:val="28"/>
        </w:rPr>
        <w:t xml:space="preserve">области </w:t>
      </w:r>
      <w:r w:rsidRPr="00C35D63">
        <w:rPr>
          <w:rStyle w:val="11"/>
          <w:sz w:val="28"/>
          <w:szCs w:val="28"/>
        </w:rPr>
        <w:t xml:space="preserve">гражданской обороны и чрезвычайных ситуаций, </w:t>
      </w:r>
      <w:r w:rsidRPr="00C35D63">
        <w:rPr>
          <w:rStyle w:val="21"/>
          <w:sz w:val="28"/>
          <w:szCs w:val="28"/>
        </w:rPr>
        <w:t xml:space="preserve">сил </w:t>
      </w:r>
      <w:r w:rsidRPr="00C35D63">
        <w:rPr>
          <w:rStyle w:val="11"/>
          <w:sz w:val="28"/>
          <w:szCs w:val="28"/>
        </w:rPr>
        <w:t xml:space="preserve">и средств территориального звена </w:t>
      </w:r>
      <w:r w:rsidRPr="00C35D63">
        <w:rPr>
          <w:rStyle w:val="21"/>
          <w:sz w:val="28"/>
          <w:szCs w:val="28"/>
        </w:rPr>
        <w:t xml:space="preserve">ТП </w:t>
      </w:r>
      <w:r w:rsidRPr="00C35D63">
        <w:rPr>
          <w:rStyle w:val="11"/>
          <w:sz w:val="28"/>
          <w:szCs w:val="28"/>
        </w:rPr>
        <w:t>РСЧС области к действиям в ЧС;</w:t>
      </w:r>
    </w:p>
    <w:p w:rsidR="00A661A8" w:rsidRDefault="00C35D63" w:rsidP="00F70DA3">
      <w:pPr>
        <w:pStyle w:val="4"/>
        <w:numPr>
          <w:ilvl w:val="0"/>
          <w:numId w:val="7"/>
        </w:numPr>
        <w:shd w:val="clear" w:color="auto" w:fill="auto"/>
        <w:spacing w:before="0" w:after="120" w:line="264" w:lineRule="exact"/>
        <w:ind w:right="20"/>
        <w:jc w:val="both"/>
        <w:rPr>
          <w:rStyle w:val="11"/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создание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 xml:space="preserve">поддержание в готовности пунктов </w:t>
      </w:r>
      <w:r w:rsidRPr="00C35D63">
        <w:rPr>
          <w:rStyle w:val="21"/>
          <w:sz w:val="28"/>
          <w:szCs w:val="28"/>
        </w:rPr>
        <w:t xml:space="preserve">управления; </w:t>
      </w:r>
      <w:r w:rsidRPr="00C35D63">
        <w:rPr>
          <w:rStyle w:val="11"/>
          <w:sz w:val="28"/>
          <w:szCs w:val="28"/>
        </w:rPr>
        <w:t xml:space="preserve">организует обучение населения способам защиты и </w:t>
      </w:r>
      <w:r w:rsidRPr="00C35D63">
        <w:rPr>
          <w:rStyle w:val="21"/>
          <w:sz w:val="28"/>
          <w:szCs w:val="28"/>
        </w:rPr>
        <w:t xml:space="preserve">действиям </w:t>
      </w:r>
      <w:r w:rsidRPr="00C35D63">
        <w:rPr>
          <w:rStyle w:val="11"/>
          <w:sz w:val="28"/>
          <w:szCs w:val="28"/>
        </w:rPr>
        <w:t>при ЧС; принимает меры к созданию и восполнению организациями резерва финансовых и материальных ресурсов для предотвращения и ликвидации ЧС;</w:t>
      </w:r>
    </w:p>
    <w:p w:rsidR="00A661A8" w:rsidRDefault="00C35D63" w:rsidP="00F70DA3">
      <w:pPr>
        <w:pStyle w:val="4"/>
        <w:numPr>
          <w:ilvl w:val="0"/>
          <w:numId w:val="7"/>
        </w:numPr>
        <w:shd w:val="clear" w:color="auto" w:fill="auto"/>
        <w:spacing w:before="0" w:after="120" w:line="264" w:lineRule="exact"/>
        <w:ind w:right="20"/>
        <w:jc w:val="both"/>
        <w:rPr>
          <w:rStyle w:val="11"/>
          <w:sz w:val="28"/>
          <w:szCs w:val="28"/>
        </w:rPr>
      </w:pPr>
      <w:r w:rsidRPr="00C35D63">
        <w:rPr>
          <w:rStyle w:val="11"/>
          <w:sz w:val="28"/>
          <w:szCs w:val="28"/>
        </w:rPr>
        <w:t>проводит запланированные заседания Комиссии;</w:t>
      </w:r>
    </w:p>
    <w:p w:rsidR="00A661A8" w:rsidRPr="00F70DA3" w:rsidRDefault="00C35D63" w:rsidP="00F70DA3">
      <w:pPr>
        <w:pStyle w:val="4"/>
        <w:numPr>
          <w:ilvl w:val="0"/>
          <w:numId w:val="7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F70DA3">
        <w:rPr>
          <w:rStyle w:val="11"/>
          <w:sz w:val="28"/>
          <w:szCs w:val="28"/>
        </w:rPr>
        <w:t>разрабатывает необходимую документацию.</w:t>
      </w:r>
    </w:p>
    <w:p w:rsidR="00B630A1" w:rsidRPr="00B630A1" w:rsidRDefault="00C35D63" w:rsidP="00F70DA3">
      <w:pPr>
        <w:pStyle w:val="4"/>
        <w:numPr>
          <w:ilvl w:val="0"/>
          <w:numId w:val="4"/>
        </w:numPr>
        <w:shd w:val="clear" w:color="auto" w:fill="auto"/>
        <w:tabs>
          <w:tab w:val="left" w:pos="1128"/>
        </w:tabs>
        <w:spacing w:before="0" w:after="120" w:line="264" w:lineRule="exact"/>
        <w:ind w:left="20" w:right="2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B630A1">
        <w:rPr>
          <w:rStyle w:val="11"/>
          <w:sz w:val="28"/>
          <w:szCs w:val="28"/>
        </w:rPr>
        <w:t>В режиме повышенной готовности (при угрозе возникновения ЧС) Комиссия:</w:t>
      </w:r>
    </w:p>
    <w:p w:rsidR="00C35D63" w:rsidRPr="00B630A1" w:rsidRDefault="00C35D63" w:rsidP="00F70DA3">
      <w:pPr>
        <w:pStyle w:val="4"/>
        <w:numPr>
          <w:ilvl w:val="0"/>
          <w:numId w:val="8"/>
        </w:numPr>
        <w:shd w:val="clear" w:color="auto" w:fill="auto"/>
        <w:tabs>
          <w:tab w:val="left" w:pos="1128"/>
        </w:tabs>
        <w:spacing w:before="0" w:after="120" w:line="264" w:lineRule="exact"/>
        <w:ind w:right="20"/>
        <w:jc w:val="both"/>
        <w:rPr>
          <w:sz w:val="28"/>
          <w:szCs w:val="28"/>
        </w:rPr>
      </w:pPr>
      <w:r w:rsidRPr="00B630A1">
        <w:rPr>
          <w:rStyle w:val="11"/>
          <w:sz w:val="28"/>
          <w:szCs w:val="28"/>
        </w:rPr>
        <w:t xml:space="preserve">формирует при необходимости оперативные группы </w:t>
      </w:r>
      <w:r w:rsidRPr="00B630A1">
        <w:rPr>
          <w:rStyle w:val="21"/>
          <w:sz w:val="28"/>
          <w:szCs w:val="28"/>
        </w:rPr>
        <w:t xml:space="preserve">из </w:t>
      </w:r>
      <w:r w:rsidRPr="00B630A1">
        <w:rPr>
          <w:rStyle w:val="11"/>
          <w:sz w:val="28"/>
          <w:szCs w:val="28"/>
        </w:rPr>
        <w:t>состава Комиссии и других</w:t>
      </w:r>
      <w:r w:rsidR="00B630A1">
        <w:rPr>
          <w:rStyle w:val="11"/>
          <w:sz w:val="28"/>
          <w:szCs w:val="28"/>
        </w:rPr>
        <w:t xml:space="preserve"> </w:t>
      </w:r>
      <w:r w:rsidRPr="00B630A1">
        <w:rPr>
          <w:rStyle w:val="11"/>
          <w:sz w:val="28"/>
          <w:szCs w:val="28"/>
        </w:rPr>
        <w:t>специалистов для выяснения причин ухудшения обстановки непосредственно в районе возможной ЧС;</w:t>
      </w:r>
    </w:p>
    <w:p w:rsidR="00C35D63" w:rsidRPr="00C35D63" w:rsidRDefault="00C35D63" w:rsidP="00F70DA3">
      <w:pPr>
        <w:pStyle w:val="4"/>
        <w:numPr>
          <w:ilvl w:val="0"/>
          <w:numId w:val="8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принимает меры </w:t>
      </w:r>
      <w:r w:rsidRPr="00C35D63">
        <w:rPr>
          <w:rStyle w:val="21"/>
          <w:sz w:val="28"/>
          <w:szCs w:val="28"/>
        </w:rPr>
        <w:t xml:space="preserve">по </w:t>
      </w:r>
      <w:r w:rsidRPr="00C35D63">
        <w:rPr>
          <w:rStyle w:val="11"/>
          <w:sz w:val="28"/>
          <w:szCs w:val="28"/>
        </w:rPr>
        <w:t xml:space="preserve">усилению единой дежурно-диспетчерской службы; усиливает наблюдение и </w:t>
      </w:r>
      <w:proofErr w:type="gramStart"/>
      <w:r w:rsidRPr="00C35D63">
        <w:rPr>
          <w:rStyle w:val="11"/>
          <w:sz w:val="28"/>
          <w:szCs w:val="28"/>
        </w:rPr>
        <w:t>контроль за</w:t>
      </w:r>
      <w:proofErr w:type="gramEnd"/>
      <w:r w:rsidRPr="00C35D63">
        <w:rPr>
          <w:rStyle w:val="11"/>
          <w:sz w:val="28"/>
          <w:szCs w:val="28"/>
        </w:rPr>
        <w:t xml:space="preserve"> состоянием окружающей среды, обстановкой на объектах жизнеобеспечения населения, потенциально опасных объектах и на прилегающих к ним территориях в целях прогнозирования возможности ЧС и ее масштабов; принимает меры </w:t>
      </w:r>
      <w:r w:rsidRPr="00C35D63">
        <w:rPr>
          <w:rStyle w:val="21"/>
          <w:sz w:val="28"/>
          <w:szCs w:val="28"/>
        </w:rPr>
        <w:t xml:space="preserve">по </w:t>
      </w:r>
      <w:r w:rsidRPr="00C35D63">
        <w:rPr>
          <w:rStyle w:val="11"/>
          <w:sz w:val="28"/>
          <w:szCs w:val="28"/>
        </w:rPr>
        <w:t xml:space="preserve">защите населения и окружающей </w:t>
      </w:r>
      <w:r w:rsidRPr="00C35D63">
        <w:rPr>
          <w:rStyle w:val="21"/>
          <w:sz w:val="28"/>
          <w:szCs w:val="28"/>
        </w:rPr>
        <w:t>среды;</w:t>
      </w:r>
    </w:p>
    <w:p w:rsidR="00C35D63" w:rsidRPr="00C35D63" w:rsidRDefault="00C35D63" w:rsidP="00F70DA3">
      <w:pPr>
        <w:pStyle w:val="4"/>
        <w:numPr>
          <w:ilvl w:val="0"/>
          <w:numId w:val="8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приводит в готовность силы территориального звена </w:t>
      </w:r>
      <w:r w:rsidRPr="00C35D63">
        <w:rPr>
          <w:rStyle w:val="21"/>
          <w:sz w:val="28"/>
          <w:szCs w:val="28"/>
        </w:rPr>
        <w:t xml:space="preserve">ТП </w:t>
      </w:r>
      <w:r w:rsidRPr="00C35D63">
        <w:rPr>
          <w:rStyle w:val="11"/>
          <w:sz w:val="28"/>
          <w:szCs w:val="28"/>
        </w:rPr>
        <w:t>РСЧС области, уточняет планы их действий;</w:t>
      </w:r>
    </w:p>
    <w:p w:rsidR="00C35D63" w:rsidRPr="00C35D63" w:rsidRDefault="00C35D63" w:rsidP="00F70DA3">
      <w:pPr>
        <w:pStyle w:val="4"/>
        <w:numPr>
          <w:ilvl w:val="0"/>
          <w:numId w:val="8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уточняет перечень общественных зданий и помещений для размещения отселяемого населения;</w:t>
      </w:r>
    </w:p>
    <w:p w:rsidR="00B630A1" w:rsidRPr="00F70DA3" w:rsidRDefault="00C35D63" w:rsidP="00F70DA3">
      <w:pPr>
        <w:pStyle w:val="4"/>
        <w:numPr>
          <w:ilvl w:val="0"/>
          <w:numId w:val="8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F70DA3">
        <w:rPr>
          <w:rStyle w:val="11"/>
          <w:sz w:val="28"/>
          <w:szCs w:val="28"/>
        </w:rPr>
        <w:t xml:space="preserve">участвует в расследовании причин возникновения угрозы ЧС, оценке эффективности действий сил и средств территориальной подсистемы </w:t>
      </w:r>
      <w:r w:rsidRPr="00F70DA3">
        <w:rPr>
          <w:rStyle w:val="21"/>
          <w:sz w:val="28"/>
          <w:szCs w:val="28"/>
        </w:rPr>
        <w:t xml:space="preserve">РСЧС </w:t>
      </w:r>
      <w:r w:rsidRPr="00F70DA3">
        <w:rPr>
          <w:rStyle w:val="11"/>
          <w:sz w:val="28"/>
          <w:szCs w:val="28"/>
        </w:rPr>
        <w:t>в ходе предотвращения ЧС, составлении отчетных документов.</w:t>
      </w:r>
    </w:p>
    <w:p w:rsidR="00B630A1" w:rsidRPr="00B630A1" w:rsidRDefault="00C35D63" w:rsidP="00F70DA3">
      <w:pPr>
        <w:pStyle w:val="4"/>
        <w:numPr>
          <w:ilvl w:val="0"/>
          <w:numId w:val="4"/>
        </w:numPr>
        <w:shd w:val="clear" w:color="auto" w:fill="auto"/>
        <w:tabs>
          <w:tab w:val="left" w:pos="1108"/>
        </w:tabs>
        <w:spacing w:before="0" w:after="120" w:line="264" w:lineRule="exact"/>
        <w:ind w:left="700" w:right="36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C35D63">
        <w:rPr>
          <w:rStyle w:val="11"/>
          <w:sz w:val="28"/>
          <w:szCs w:val="28"/>
        </w:rPr>
        <w:t>В режиме чрезвычайной ситуации Комиссия:</w:t>
      </w:r>
    </w:p>
    <w:p w:rsidR="00C35D63" w:rsidRPr="00C35D63" w:rsidRDefault="00C35D63" w:rsidP="00F70DA3">
      <w:pPr>
        <w:pStyle w:val="4"/>
        <w:numPr>
          <w:ilvl w:val="0"/>
          <w:numId w:val="9"/>
        </w:numPr>
        <w:shd w:val="clear" w:color="auto" w:fill="auto"/>
        <w:tabs>
          <w:tab w:val="left" w:pos="1108"/>
        </w:tabs>
        <w:spacing w:before="0" w:after="120" w:line="264" w:lineRule="exact"/>
        <w:ind w:right="36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организует защиту населения;</w:t>
      </w:r>
    </w:p>
    <w:p w:rsidR="00B630A1" w:rsidRPr="00B630A1" w:rsidRDefault="00C35D63" w:rsidP="00F70DA3">
      <w:pPr>
        <w:pStyle w:val="4"/>
        <w:numPr>
          <w:ilvl w:val="0"/>
          <w:numId w:val="9"/>
        </w:numPr>
        <w:shd w:val="clear" w:color="auto" w:fill="auto"/>
        <w:spacing w:before="0" w:after="120" w:line="264" w:lineRule="exact"/>
        <w:ind w:right="270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C35D63">
        <w:rPr>
          <w:rStyle w:val="11"/>
          <w:sz w:val="28"/>
          <w:szCs w:val="28"/>
        </w:rPr>
        <w:t>выдвигает при необходимост</w:t>
      </w:r>
      <w:r w:rsidR="00B630A1">
        <w:rPr>
          <w:rStyle w:val="11"/>
          <w:sz w:val="28"/>
          <w:szCs w:val="28"/>
        </w:rPr>
        <w:t>и оперативные группы в зону ЧС;</w:t>
      </w:r>
    </w:p>
    <w:p w:rsidR="00B630A1" w:rsidRPr="00B630A1" w:rsidRDefault="00C35D63" w:rsidP="00F70DA3">
      <w:pPr>
        <w:pStyle w:val="4"/>
        <w:numPr>
          <w:ilvl w:val="0"/>
          <w:numId w:val="9"/>
        </w:numPr>
        <w:shd w:val="clear" w:color="auto" w:fill="auto"/>
        <w:spacing w:before="0" w:after="120" w:line="264" w:lineRule="exact"/>
        <w:ind w:right="2700"/>
        <w:jc w:val="both"/>
        <w:rPr>
          <w:rStyle w:val="21"/>
          <w:color w:val="auto"/>
          <w:sz w:val="28"/>
          <w:szCs w:val="28"/>
          <w:shd w:val="clear" w:color="auto" w:fill="auto"/>
        </w:rPr>
      </w:pPr>
      <w:r w:rsidRPr="00C35D63">
        <w:rPr>
          <w:rStyle w:val="11"/>
          <w:sz w:val="28"/>
          <w:szCs w:val="28"/>
        </w:rPr>
        <w:t xml:space="preserve">осуществляет координацию работ по ликвидации последствий </w:t>
      </w:r>
      <w:r w:rsidRPr="00C35D63">
        <w:rPr>
          <w:rStyle w:val="21"/>
          <w:sz w:val="28"/>
          <w:szCs w:val="28"/>
        </w:rPr>
        <w:t>ЧС;</w:t>
      </w:r>
    </w:p>
    <w:p w:rsidR="00C35D63" w:rsidRPr="00C35D63" w:rsidRDefault="00C35D63" w:rsidP="00F70DA3">
      <w:pPr>
        <w:pStyle w:val="4"/>
        <w:numPr>
          <w:ilvl w:val="0"/>
          <w:numId w:val="9"/>
        </w:numPr>
        <w:shd w:val="clear" w:color="auto" w:fill="auto"/>
        <w:spacing w:before="0" w:after="120" w:line="264" w:lineRule="exact"/>
        <w:ind w:right="270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lastRenderedPageBreak/>
        <w:t>уточняет границы зоны ЧС;</w:t>
      </w:r>
    </w:p>
    <w:p w:rsidR="00C35D63" w:rsidRPr="00C35D63" w:rsidRDefault="00C35D63" w:rsidP="00F70DA3">
      <w:pPr>
        <w:pStyle w:val="4"/>
        <w:numPr>
          <w:ilvl w:val="0"/>
          <w:numId w:val="9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организует работы по первоочередному жизнеобеспечению пострадавшего населения; организует непрерывный </w:t>
      </w:r>
      <w:proofErr w:type="gramStart"/>
      <w:r w:rsidRPr="00C35D63">
        <w:rPr>
          <w:rStyle w:val="11"/>
          <w:sz w:val="28"/>
          <w:szCs w:val="28"/>
        </w:rPr>
        <w:t>контроль за</w:t>
      </w:r>
      <w:proofErr w:type="gramEnd"/>
      <w:r w:rsidRPr="00C35D63">
        <w:rPr>
          <w:rStyle w:val="11"/>
          <w:sz w:val="28"/>
          <w:szCs w:val="28"/>
        </w:rPr>
        <w:t xml:space="preserve"> состоянием окружающей среды в зоне ЧС, обстановкой на аварийном объекте и прилегающих к нему территориях;</w:t>
      </w:r>
    </w:p>
    <w:p w:rsidR="00C35D63" w:rsidRPr="00C35D63" w:rsidRDefault="00C35D63" w:rsidP="00F70DA3">
      <w:pPr>
        <w:pStyle w:val="4"/>
        <w:numPr>
          <w:ilvl w:val="0"/>
          <w:numId w:val="9"/>
        </w:numPr>
        <w:shd w:val="clear" w:color="auto" w:fill="auto"/>
        <w:spacing w:before="0" w:after="120" w:line="264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организует подготовку пунктов временного размещения и длительного проживания к приему и размещению отселяемого населения.</w:t>
      </w:r>
    </w:p>
    <w:p w:rsidR="00C35D63" w:rsidRPr="00F70DA3" w:rsidRDefault="00C35D63" w:rsidP="00F70DA3">
      <w:pPr>
        <w:pStyle w:val="4"/>
        <w:numPr>
          <w:ilvl w:val="0"/>
          <w:numId w:val="4"/>
        </w:numPr>
        <w:shd w:val="clear" w:color="auto" w:fill="auto"/>
        <w:tabs>
          <w:tab w:val="left" w:pos="1191"/>
        </w:tabs>
        <w:spacing w:before="0" w:after="120" w:line="264" w:lineRule="exact"/>
        <w:ind w:left="20" w:right="20" w:firstLine="68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C35D63">
        <w:rPr>
          <w:rStyle w:val="11"/>
          <w:sz w:val="28"/>
          <w:szCs w:val="28"/>
        </w:rPr>
        <w:t xml:space="preserve">Время приведения Комиссии в режим повышенной готовности или чрезвычайной ситуации не должно превышать 30 минут в рабочее и 1 часа 30 минут </w:t>
      </w:r>
      <w:r w:rsidRPr="00C35D63">
        <w:rPr>
          <w:rStyle w:val="21"/>
          <w:sz w:val="28"/>
          <w:szCs w:val="28"/>
        </w:rPr>
        <w:t xml:space="preserve">в </w:t>
      </w:r>
      <w:r w:rsidRPr="00C35D63">
        <w:rPr>
          <w:rStyle w:val="11"/>
          <w:sz w:val="28"/>
          <w:szCs w:val="28"/>
        </w:rPr>
        <w:t>нерабочее время.</w:t>
      </w:r>
    </w:p>
    <w:p w:rsidR="00F70DA3" w:rsidRPr="00F70DA3" w:rsidRDefault="00F70DA3" w:rsidP="00F70DA3">
      <w:pPr>
        <w:pStyle w:val="4"/>
        <w:shd w:val="clear" w:color="auto" w:fill="auto"/>
        <w:tabs>
          <w:tab w:val="left" w:pos="1191"/>
        </w:tabs>
        <w:spacing w:before="0" w:after="120" w:line="264" w:lineRule="exact"/>
        <w:ind w:left="700" w:right="20"/>
        <w:jc w:val="both"/>
        <w:rPr>
          <w:rStyle w:val="11"/>
          <w:color w:val="auto"/>
          <w:sz w:val="28"/>
          <w:szCs w:val="28"/>
          <w:shd w:val="clear" w:color="auto" w:fill="auto"/>
        </w:rPr>
      </w:pPr>
    </w:p>
    <w:p w:rsidR="00C35D63" w:rsidRPr="00C35D63" w:rsidRDefault="00C35D63" w:rsidP="00F70DA3">
      <w:pPr>
        <w:widowControl w:val="0"/>
        <w:numPr>
          <w:ilvl w:val="0"/>
          <w:numId w:val="2"/>
        </w:numPr>
        <w:tabs>
          <w:tab w:val="left" w:pos="235"/>
        </w:tabs>
        <w:spacing w:after="120" w:line="210" w:lineRule="exact"/>
        <w:ind w:right="20"/>
        <w:jc w:val="center"/>
        <w:rPr>
          <w:sz w:val="28"/>
          <w:szCs w:val="28"/>
        </w:rPr>
      </w:pPr>
      <w:bookmarkStart w:id="2" w:name="bookmark3"/>
      <w:r w:rsidRPr="00C35D63">
        <w:rPr>
          <w:rStyle w:val="41"/>
          <w:bCs w:val="0"/>
          <w:sz w:val="28"/>
          <w:szCs w:val="28"/>
        </w:rPr>
        <w:t>Права Комиссии</w:t>
      </w:r>
      <w:bookmarkEnd w:id="2"/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56"/>
        </w:tabs>
        <w:spacing w:before="0" w:after="120" w:line="269" w:lineRule="exact"/>
        <w:ind w:left="20" w:firstLine="68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Комиссия имеет право:</w:t>
      </w:r>
    </w:p>
    <w:p w:rsidR="00C35D63" w:rsidRPr="00C35D63" w:rsidRDefault="00C35D63" w:rsidP="00F70DA3">
      <w:pPr>
        <w:pStyle w:val="4"/>
        <w:numPr>
          <w:ilvl w:val="0"/>
          <w:numId w:val="10"/>
        </w:numPr>
        <w:shd w:val="clear" w:color="auto" w:fill="auto"/>
        <w:spacing w:before="0" w:after="120" w:line="269" w:lineRule="exact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принимать решения в соответствии с законодательством;</w:t>
      </w:r>
    </w:p>
    <w:p w:rsidR="00C35D63" w:rsidRPr="00C35D63" w:rsidRDefault="00C35D63" w:rsidP="00F70DA3">
      <w:pPr>
        <w:pStyle w:val="4"/>
        <w:numPr>
          <w:ilvl w:val="0"/>
          <w:numId w:val="10"/>
        </w:numPr>
        <w:shd w:val="clear" w:color="auto" w:fill="auto"/>
        <w:spacing w:before="0" w:after="120" w:line="269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привлекать в установленном порядке силы и средства, входящие в территориальное звено ТП РСЧС </w:t>
      </w:r>
      <w:r w:rsidR="00B630A1">
        <w:rPr>
          <w:rStyle w:val="11"/>
          <w:sz w:val="28"/>
          <w:szCs w:val="28"/>
        </w:rPr>
        <w:t>района</w:t>
      </w:r>
      <w:r w:rsidRPr="00C35D63">
        <w:rPr>
          <w:rStyle w:val="11"/>
          <w:sz w:val="28"/>
          <w:szCs w:val="28"/>
        </w:rPr>
        <w:t>, к выполнению аварийно-спасательных и других неотложных работ;</w:t>
      </w:r>
    </w:p>
    <w:p w:rsidR="00C35D63" w:rsidRPr="00C35D63" w:rsidRDefault="00C35D63" w:rsidP="00F70DA3">
      <w:pPr>
        <w:pStyle w:val="4"/>
        <w:numPr>
          <w:ilvl w:val="0"/>
          <w:numId w:val="10"/>
        </w:numPr>
        <w:shd w:val="clear" w:color="auto" w:fill="auto"/>
        <w:spacing w:before="0" w:after="120" w:line="269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направлять материалы о нарушениях требований нормативных правовых актов в области защиты населения и территорий от ЧС и обеспечения пожарной безопасности в соответствующие органы;</w:t>
      </w:r>
    </w:p>
    <w:p w:rsidR="00C35D63" w:rsidRPr="00C35D63" w:rsidRDefault="00C35D63" w:rsidP="00F70DA3">
      <w:pPr>
        <w:pStyle w:val="4"/>
        <w:numPr>
          <w:ilvl w:val="0"/>
          <w:numId w:val="10"/>
        </w:numPr>
        <w:shd w:val="clear" w:color="auto" w:fill="auto"/>
        <w:spacing w:before="0" w:after="120" w:line="269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привлекать в установленном порядке специалистов государственных надзорных и контрольных органов к проведению экспертизы потенциально опасных объектов и контролю безопасности их функционирования;</w:t>
      </w:r>
    </w:p>
    <w:p w:rsidR="00C35D63" w:rsidRPr="00C35D63" w:rsidRDefault="00C35D63" w:rsidP="00F70DA3">
      <w:pPr>
        <w:pStyle w:val="4"/>
        <w:numPr>
          <w:ilvl w:val="0"/>
          <w:numId w:val="10"/>
        </w:numPr>
        <w:shd w:val="clear" w:color="auto" w:fill="auto"/>
        <w:spacing w:before="0" w:after="120" w:line="269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создавать из членов Комиссии подкомиссии для оперативного решения вопросов по конкретным видам ЧС.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120" w:line="269" w:lineRule="exact"/>
        <w:ind w:left="20" w:right="20" w:firstLine="68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Решения, принимаемые Комиссией, являются обязательными для выполнения всеми органами местного самоуправления муниципальных образований, расположенных на территории </w:t>
      </w:r>
      <w:r w:rsidR="00B630A1">
        <w:rPr>
          <w:rStyle w:val="11"/>
          <w:sz w:val="28"/>
          <w:szCs w:val="28"/>
        </w:rPr>
        <w:t>Малодербетовского</w:t>
      </w:r>
      <w:r w:rsidRPr="00C35D63">
        <w:rPr>
          <w:rStyle w:val="11"/>
          <w:sz w:val="28"/>
          <w:szCs w:val="28"/>
        </w:rPr>
        <w:t xml:space="preserve"> района</w:t>
      </w:r>
      <w:r w:rsidR="00B630A1">
        <w:rPr>
          <w:rStyle w:val="11"/>
          <w:sz w:val="28"/>
          <w:szCs w:val="28"/>
        </w:rPr>
        <w:t xml:space="preserve"> Республики Калмыкия</w:t>
      </w:r>
      <w:r w:rsidRPr="00C35D63">
        <w:rPr>
          <w:rStyle w:val="11"/>
          <w:sz w:val="28"/>
          <w:szCs w:val="28"/>
        </w:rPr>
        <w:t>, и организациями, независимо от формы собственности.</w:t>
      </w:r>
    </w:p>
    <w:p w:rsidR="00C35D63" w:rsidRPr="00C35D63" w:rsidRDefault="00C35D63" w:rsidP="00F70DA3">
      <w:pPr>
        <w:pStyle w:val="4"/>
        <w:numPr>
          <w:ilvl w:val="1"/>
          <w:numId w:val="2"/>
        </w:numPr>
        <w:shd w:val="clear" w:color="auto" w:fill="auto"/>
        <w:tabs>
          <w:tab w:val="left" w:pos="1103"/>
        </w:tabs>
        <w:spacing w:before="0" w:after="120" w:line="269" w:lineRule="exact"/>
        <w:ind w:left="20" w:firstLine="68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Председатель Комиссии имеет право:</w:t>
      </w:r>
    </w:p>
    <w:p w:rsidR="00C35D63" w:rsidRPr="00C35D63" w:rsidRDefault="00C35D63" w:rsidP="00F70DA3">
      <w:pPr>
        <w:pStyle w:val="4"/>
        <w:numPr>
          <w:ilvl w:val="0"/>
          <w:numId w:val="11"/>
        </w:numPr>
        <w:shd w:val="clear" w:color="auto" w:fill="auto"/>
        <w:spacing w:before="0" w:after="120" w:line="269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контролировать осуществление мероприятий по предупреждению, ликвидации ЧС и обеспечению пожарной безопасности, надежности работы потенциально опасных объектов;</w:t>
      </w:r>
    </w:p>
    <w:p w:rsidR="00C35D63" w:rsidRPr="00C35D63" w:rsidRDefault="00C35D63" w:rsidP="00F70DA3">
      <w:pPr>
        <w:pStyle w:val="4"/>
        <w:numPr>
          <w:ilvl w:val="0"/>
          <w:numId w:val="11"/>
        </w:numPr>
        <w:shd w:val="clear" w:color="auto" w:fill="auto"/>
        <w:tabs>
          <w:tab w:val="left" w:pos="3106"/>
        </w:tabs>
        <w:spacing w:before="0" w:after="120" w:line="235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проверять готовность органов и пунктов управления, сил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 xml:space="preserve">средств территориального звена </w:t>
      </w:r>
      <w:r>
        <w:rPr>
          <w:rStyle w:val="11"/>
          <w:sz w:val="28"/>
          <w:szCs w:val="28"/>
        </w:rPr>
        <w:t>ТП</w:t>
      </w:r>
      <w:r w:rsidRPr="00C35D63">
        <w:rPr>
          <w:rStyle w:val="11"/>
          <w:sz w:val="28"/>
          <w:szCs w:val="28"/>
        </w:rPr>
        <w:t xml:space="preserve"> РСЧС </w:t>
      </w:r>
      <w:r>
        <w:rPr>
          <w:rStyle w:val="11"/>
          <w:sz w:val="28"/>
          <w:szCs w:val="28"/>
        </w:rPr>
        <w:t xml:space="preserve">в </w:t>
      </w:r>
      <w:r w:rsidRPr="00C35D63">
        <w:rPr>
          <w:rStyle w:val="11"/>
          <w:sz w:val="28"/>
          <w:szCs w:val="28"/>
        </w:rPr>
        <w:t>о</w:t>
      </w:r>
      <w:r>
        <w:rPr>
          <w:rStyle w:val="11"/>
          <w:sz w:val="28"/>
          <w:szCs w:val="28"/>
        </w:rPr>
        <w:t>б</w:t>
      </w:r>
      <w:r w:rsidRPr="00C35D63">
        <w:rPr>
          <w:rStyle w:val="11"/>
          <w:sz w:val="28"/>
          <w:szCs w:val="28"/>
        </w:rPr>
        <w:t>ласт</w:t>
      </w:r>
      <w:r>
        <w:rPr>
          <w:rStyle w:val="11"/>
          <w:sz w:val="28"/>
          <w:szCs w:val="28"/>
        </w:rPr>
        <w:t>и</w:t>
      </w:r>
      <w:r w:rsidRPr="00C35D63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готовности к действиям в усл</w:t>
      </w:r>
      <w:r w:rsidRPr="00C35D63">
        <w:rPr>
          <w:rStyle w:val="11"/>
          <w:sz w:val="28"/>
          <w:szCs w:val="28"/>
        </w:rPr>
        <w:t>о</w:t>
      </w:r>
      <w:r>
        <w:rPr>
          <w:rStyle w:val="11"/>
          <w:sz w:val="28"/>
          <w:szCs w:val="28"/>
        </w:rPr>
        <w:t>виях ЧС;</w:t>
      </w:r>
    </w:p>
    <w:p w:rsidR="00C35D63" w:rsidRPr="00C35D63" w:rsidRDefault="00C35D63" w:rsidP="00F70DA3">
      <w:pPr>
        <w:pStyle w:val="4"/>
        <w:numPr>
          <w:ilvl w:val="0"/>
          <w:numId w:val="11"/>
        </w:numPr>
        <w:shd w:val="clear" w:color="auto" w:fill="auto"/>
        <w:spacing w:before="0" w:after="120" w:line="250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вносить предложения о введении режимов </w:t>
      </w:r>
      <w:r>
        <w:rPr>
          <w:rStyle w:val="11"/>
          <w:sz w:val="28"/>
          <w:szCs w:val="28"/>
        </w:rPr>
        <w:t>функционирования</w:t>
      </w:r>
      <w:r w:rsidRPr="00C35D63">
        <w:rPr>
          <w:rStyle w:val="11"/>
          <w:sz w:val="28"/>
          <w:szCs w:val="28"/>
        </w:rPr>
        <w:t xml:space="preserve"> ТП РСЧС области в зависимости от сложившейся обстановки;</w:t>
      </w:r>
    </w:p>
    <w:p w:rsidR="00C35D63" w:rsidRPr="00B630A1" w:rsidRDefault="00C35D63" w:rsidP="00F70DA3">
      <w:pPr>
        <w:pStyle w:val="a5"/>
        <w:numPr>
          <w:ilvl w:val="0"/>
          <w:numId w:val="11"/>
        </w:numPr>
        <w:spacing w:after="120" w:line="269" w:lineRule="exact"/>
        <w:ind w:right="20"/>
        <w:jc w:val="both"/>
        <w:rPr>
          <w:sz w:val="28"/>
          <w:szCs w:val="28"/>
        </w:rPr>
      </w:pPr>
      <w:r w:rsidRPr="00B630A1">
        <w:rPr>
          <w:rStyle w:val="30"/>
          <w:sz w:val="28"/>
          <w:szCs w:val="28"/>
        </w:rPr>
        <w:t xml:space="preserve">в пределах компетенции распределять задачи и согласовывать планы действий подчиненных </w:t>
      </w:r>
      <w:r w:rsidRPr="00B630A1">
        <w:rPr>
          <w:rStyle w:val="310pt"/>
          <w:b w:val="0"/>
          <w:sz w:val="28"/>
          <w:szCs w:val="28"/>
        </w:rPr>
        <w:t>и взаимодействующих органов</w:t>
      </w:r>
      <w:r w:rsidRPr="00B630A1">
        <w:rPr>
          <w:rStyle w:val="310pt"/>
          <w:sz w:val="28"/>
          <w:szCs w:val="28"/>
        </w:rPr>
        <w:t xml:space="preserve"> </w:t>
      </w:r>
      <w:r w:rsidRPr="00B630A1">
        <w:rPr>
          <w:rStyle w:val="30"/>
          <w:sz w:val="28"/>
          <w:szCs w:val="28"/>
        </w:rPr>
        <w:t xml:space="preserve">управления ТП РСЧС области </w:t>
      </w:r>
      <w:r w:rsidRPr="00B630A1">
        <w:rPr>
          <w:rStyle w:val="310pt"/>
          <w:b w:val="0"/>
          <w:sz w:val="28"/>
          <w:szCs w:val="28"/>
        </w:rPr>
        <w:t>и</w:t>
      </w:r>
      <w:r w:rsidRPr="00B630A1">
        <w:rPr>
          <w:rStyle w:val="310pt"/>
          <w:sz w:val="28"/>
          <w:szCs w:val="28"/>
        </w:rPr>
        <w:t xml:space="preserve"> </w:t>
      </w:r>
      <w:r w:rsidRPr="00B630A1">
        <w:rPr>
          <w:rStyle w:val="30"/>
          <w:sz w:val="28"/>
          <w:szCs w:val="28"/>
        </w:rPr>
        <w:t>ее звеньев;</w:t>
      </w:r>
    </w:p>
    <w:p w:rsidR="00C35D63" w:rsidRPr="00C35D63" w:rsidRDefault="00C35D63" w:rsidP="00F70DA3">
      <w:pPr>
        <w:pStyle w:val="4"/>
        <w:numPr>
          <w:ilvl w:val="0"/>
          <w:numId w:val="11"/>
        </w:numPr>
        <w:shd w:val="clear" w:color="auto" w:fill="auto"/>
        <w:spacing w:before="0" w:after="120" w:line="269" w:lineRule="exact"/>
        <w:ind w:right="2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осуществлять взаимодействие с аналогичными </w:t>
      </w:r>
      <w:r w:rsidRPr="00C35D63">
        <w:rPr>
          <w:rStyle w:val="10pt"/>
          <w:b w:val="0"/>
          <w:sz w:val="28"/>
          <w:szCs w:val="28"/>
        </w:rPr>
        <w:t>комиссиями</w:t>
      </w:r>
      <w:r w:rsidRPr="00C35D63">
        <w:rPr>
          <w:rStyle w:val="10pt"/>
          <w:sz w:val="28"/>
          <w:szCs w:val="28"/>
        </w:rPr>
        <w:t xml:space="preserve"> </w:t>
      </w:r>
      <w:r w:rsidRPr="00C35D63">
        <w:rPr>
          <w:rStyle w:val="10pt"/>
          <w:b w:val="0"/>
          <w:sz w:val="28"/>
          <w:szCs w:val="28"/>
        </w:rPr>
        <w:lastRenderedPageBreak/>
        <w:t>муниципальных</w:t>
      </w:r>
      <w:r w:rsidRPr="00C35D63">
        <w:rPr>
          <w:rStyle w:val="10pt"/>
          <w:sz w:val="28"/>
          <w:szCs w:val="28"/>
        </w:rPr>
        <w:t xml:space="preserve"> </w:t>
      </w:r>
      <w:r w:rsidRPr="00C35D63">
        <w:rPr>
          <w:rStyle w:val="11"/>
          <w:sz w:val="28"/>
          <w:szCs w:val="28"/>
        </w:rPr>
        <w:t xml:space="preserve">образований области, органами местного самоуправления муниципальных образований по </w:t>
      </w:r>
      <w:r w:rsidRPr="00C35D63">
        <w:rPr>
          <w:rStyle w:val="10pt"/>
          <w:b w:val="0"/>
          <w:sz w:val="28"/>
          <w:szCs w:val="28"/>
        </w:rPr>
        <w:t>вопросам</w:t>
      </w:r>
      <w:r w:rsidRPr="00C35D63">
        <w:rPr>
          <w:rStyle w:val="10pt"/>
          <w:sz w:val="28"/>
          <w:szCs w:val="28"/>
        </w:rPr>
        <w:t xml:space="preserve"> </w:t>
      </w:r>
      <w:r w:rsidRPr="00C35D63">
        <w:rPr>
          <w:rStyle w:val="11"/>
          <w:sz w:val="28"/>
          <w:szCs w:val="28"/>
        </w:rPr>
        <w:t>совместных действий и обмена информации;</w:t>
      </w:r>
    </w:p>
    <w:p w:rsidR="00B630A1" w:rsidRPr="007430A5" w:rsidRDefault="00C35D63" w:rsidP="00B630A1">
      <w:pPr>
        <w:pStyle w:val="4"/>
        <w:numPr>
          <w:ilvl w:val="0"/>
          <w:numId w:val="11"/>
        </w:numPr>
        <w:shd w:val="clear" w:color="auto" w:fill="auto"/>
        <w:spacing w:before="0" w:after="120" w:line="269" w:lineRule="exact"/>
        <w:ind w:right="20"/>
        <w:jc w:val="both"/>
        <w:rPr>
          <w:sz w:val="28"/>
          <w:szCs w:val="28"/>
        </w:rPr>
      </w:pPr>
      <w:r w:rsidRPr="007430A5">
        <w:rPr>
          <w:rStyle w:val="11"/>
          <w:sz w:val="28"/>
          <w:szCs w:val="28"/>
        </w:rPr>
        <w:t>организовывать своевременное информирование вышестоящих органов управления ТП РСЧС области о ходе ликвидации ЧС и изменениях обстановки.</w:t>
      </w:r>
    </w:p>
    <w:p w:rsidR="00B630A1" w:rsidRPr="00F70DA3" w:rsidRDefault="00C35D63" w:rsidP="00B630A1">
      <w:pPr>
        <w:widowControl w:val="0"/>
        <w:numPr>
          <w:ilvl w:val="0"/>
          <w:numId w:val="5"/>
        </w:numPr>
        <w:tabs>
          <w:tab w:val="left" w:pos="275"/>
        </w:tabs>
        <w:spacing w:line="210" w:lineRule="exact"/>
        <w:ind w:left="40"/>
        <w:jc w:val="center"/>
        <w:rPr>
          <w:sz w:val="28"/>
          <w:szCs w:val="28"/>
        </w:rPr>
      </w:pPr>
      <w:r w:rsidRPr="00F70DA3">
        <w:rPr>
          <w:rStyle w:val="50"/>
          <w:bCs w:val="0"/>
          <w:sz w:val="28"/>
          <w:szCs w:val="28"/>
        </w:rPr>
        <w:t>Состав Комиссии</w:t>
      </w:r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210"/>
        </w:tabs>
        <w:spacing w:before="120" w:line="298" w:lineRule="exact"/>
        <w:ind w:left="23" w:right="20" w:firstLine="641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Состав Комиссии утверждается постановлением Администрации муниципального района.</w:t>
      </w:r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210"/>
        </w:tabs>
        <w:spacing w:before="120" w:line="269" w:lineRule="exact"/>
        <w:ind w:left="23" w:right="20" w:firstLine="641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Председателем Комиссии является </w:t>
      </w:r>
      <w:r w:rsidR="00B630A1">
        <w:rPr>
          <w:rStyle w:val="11"/>
          <w:sz w:val="28"/>
          <w:szCs w:val="28"/>
        </w:rPr>
        <w:t xml:space="preserve">заместитель </w:t>
      </w:r>
      <w:r w:rsidRPr="00C35D63">
        <w:rPr>
          <w:rStyle w:val="11"/>
          <w:sz w:val="28"/>
          <w:szCs w:val="28"/>
        </w:rPr>
        <w:t xml:space="preserve">Глава администрации </w:t>
      </w:r>
      <w:r w:rsidR="00B630A1">
        <w:rPr>
          <w:rStyle w:val="11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C35D63">
        <w:rPr>
          <w:rStyle w:val="11"/>
          <w:sz w:val="28"/>
          <w:szCs w:val="28"/>
        </w:rPr>
        <w:t>, который руководит деятельностью Комиссии и следит за выполнение возложенных на нее задач.</w:t>
      </w:r>
    </w:p>
    <w:p w:rsidR="00C35D63" w:rsidRPr="00C35D63" w:rsidRDefault="00C35D63" w:rsidP="00F70DA3">
      <w:pPr>
        <w:pStyle w:val="4"/>
        <w:shd w:val="clear" w:color="auto" w:fill="auto"/>
        <w:spacing w:before="120" w:line="269" w:lineRule="exact"/>
        <w:ind w:left="23" w:right="20" w:firstLine="641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Численность Комиссии, и ее персональный состав определяется Главой администрации </w:t>
      </w:r>
      <w:r w:rsidR="00B630A1">
        <w:rPr>
          <w:rStyle w:val="11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C35D63">
        <w:rPr>
          <w:rStyle w:val="11"/>
          <w:sz w:val="28"/>
          <w:szCs w:val="28"/>
        </w:rPr>
        <w:t xml:space="preserve"> и утверждается постановлением Администрации.</w:t>
      </w:r>
    </w:p>
    <w:p w:rsidR="00C35D63" w:rsidRPr="00C35D63" w:rsidRDefault="00C35D63" w:rsidP="00F70DA3">
      <w:pPr>
        <w:pStyle w:val="4"/>
        <w:shd w:val="clear" w:color="auto" w:fill="auto"/>
        <w:spacing w:before="120" w:after="244" w:line="269" w:lineRule="exact"/>
        <w:ind w:left="23" w:firstLine="641"/>
        <w:jc w:val="both"/>
        <w:rPr>
          <w:b/>
          <w:sz w:val="28"/>
          <w:szCs w:val="28"/>
        </w:rPr>
      </w:pPr>
      <w:r w:rsidRPr="00C35D63">
        <w:rPr>
          <w:rStyle w:val="11"/>
          <w:sz w:val="28"/>
          <w:szCs w:val="28"/>
        </w:rPr>
        <w:t>7.3 Деятельность Комиссии между заседаниями обеспечивается секретарем комиссии.</w:t>
      </w:r>
    </w:p>
    <w:p w:rsidR="00C35D63" w:rsidRPr="00F70DA3" w:rsidRDefault="00C35D63" w:rsidP="00F70DA3">
      <w:pPr>
        <w:keepNext/>
        <w:keepLines/>
        <w:widowControl w:val="0"/>
        <w:numPr>
          <w:ilvl w:val="0"/>
          <w:numId w:val="5"/>
        </w:numPr>
        <w:tabs>
          <w:tab w:val="left" w:pos="275"/>
        </w:tabs>
        <w:spacing w:before="120" w:line="264" w:lineRule="exact"/>
        <w:ind w:left="40"/>
        <w:jc w:val="center"/>
        <w:outlineLvl w:val="1"/>
        <w:rPr>
          <w:b/>
          <w:sz w:val="28"/>
          <w:szCs w:val="28"/>
        </w:rPr>
      </w:pPr>
      <w:bookmarkStart w:id="3" w:name="bookmark4"/>
      <w:r w:rsidRPr="00F70DA3">
        <w:rPr>
          <w:rStyle w:val="220"/>
          <w:bCs w:val="0"/>
          <w:sz w:val="28"/>
          <w:szCs w:val="28"/>
        </w:rPr>
        <w:t>Организация работы Комиссии</w:t>
      </w:r>
      <w:bookmarkEnd w:id="3"/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225"/>
        </w:tabs>
        <w:spacing w:before="120" w:line="264" w:lineRule="exact"/>
        <w:ind w:left="20" w:right="20" w:firstLine="64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Председатель Комиссии несет ответственность за выполнение возложенных на Комиссию задач.</w:t>
      </w:r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215"/>
        </w:tabs>
        <w:spacing w:before="120" w:line="264" w:lineRule="exact"/>
        <w:ind w:left="20" w:right="20" w:firstLine="64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Комиссия осуществляет свою деятельность в соответствии с годовым планом, принимаемым на заседании и утвержденным председателем Комиссии.</w:t>
      </w:r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153"/>
        </w:tabs>
        <w:spacing w:before="120" w:line="264" w:lineRule="exact"/>
        <w:ind w:left="20" w:right="20" w:firstLine="64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172"/>
        </w:tabs>
        <w:spacing w:before="120" w:line="264" w:lineRule="exact"/>
        <w:ind w:left="20" w:right="20" w:firstLine="64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Заседания Комиссии проводит председатель либо, по </w:t>
      </w:r>
      <w:r w:rsidRPr="00C35D63">
        <w:rPr>
          <w:rStyle w:val="21"/>
          <w:sz w:val="28"/>
          <w:szCs w:val="28"/>
        </w:rPr>
        <w:t xml:space="preserve">его </w:t>
      </w:r>
      <w:r w:rsidRPr="00C35D63">
        <w:rPr>
          <w:rStyle w:val="11"/>
          <w:sz w:val="28"/>
          <w:szCs w:val="28"/>
        </w:rPr>
        <w:t>поручению, заместитель председателя Комиссии.</w:t>
      </w:r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162"/>
        </w:tabs>
        <w:spacing w:before="120" w:line="264" w:lineRule="exact"/>
        <w:ind w:left="20" w:right="20" w:firstLine="64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C35D63" w:rsidRPr="00C35D63" w:rsidRDefault="00C35D63" w:rsidP="00F70DA3">
      <w:pPr>
        <w:pStyle w:val="4"/>
        <w:numPr>
          <w:ilvl w:val="1"/>
          <w:numId w:val="5"/>
        </w:numPr>
        <w:shd w:val="clear" w:color="auto" w:fill="auto"/>
        <w:tabs>
          <w:tab w:val="left" w:pos="1071"/>
        </w:tabs>
        <w:spacing w:before="120" w:line="264" w:lineRule="exact"/>
        <w:ind w:left="20" w:right="20" w:firstLine="64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 xml:space="preserve">К подготовке материалов заседания Комиссии могут в установленном порядке привлекаться представители органов государственной власти </w:t>
      </w:r>
      <w:r w:rsidRPr="00C35D63">
        <w:rPr>
          <w:rStyle w:val="21"/>
          <w:sz w:val="28"/>
          <w:szCs w:val="28"/>
        </w:rPr>
        <w:t xml:space="preserve">и </w:t>
      </w:r>
      <w:r w:rsidRPr="00C35D63">
        <w:rPr>
          <w:rStyle w:val="11"/>
          <w:sz w:val="28"/>
          <w:szCs w:val="28"/>
        </w:rPr>
        <w:t>местного самоуправления, руководители и специалисты организаций, к сфере ведения которых относятся вопросы, включенные в повестку заседания. Материалы должны представляться в Комиссию не позднее, чем за 10 дней до проведения заседания.</w:t>
      </w:r>
    </w:p>
    <w:p w:rsidR="00C35D63" w:rsidRPr="00C35D63" w:rsidRDefault="00C35D63" w:rsidP="00F70DA3">
      <w:pPr>
        <w:pStyle w:val="4"/>
        <w:shd w:val="clear" w:color="auto" w:fill="auto"/>
        <w:spacing w:before="120" w:line="264" w:lineRule="exact"/>
        <w:ind w:left="20" w:right="20" w:firstLine="640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8.7 Решения КЧС и ПБ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председателя.</w:t>
      </w:r>
    </w:p>
    <w:p w:rsidR="00C35D63" w:rsidRPr="00C35D63" w:rsidRDefault="00C35D63" w:rsidP="00F70DA3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120" w:line="264" w:lineRule="exact"/>
        <w:ind w:right="20" w:firstLine="709"/>
        <w:jc w:val="both"/>
        <w:rPr>
          <w:sz w:val="28"/>
          <w:szCs w:val="28"/>
        </w:rPr>
      </w:pPr>
      <w:r w:rsidRPr="00C35D63">
        <w:rPr>
          <w:rStyle w:val="11"/>
          <w:sz w:val="28"/>
          <w:szCs w:val="28"/>
        </w:rPr>
        <w:t>Заседания Комиссии оформляются протоколами, которые подписываются председательствующим и секретарем Комиссии.</w:t>
      </w:r>
    </w:p>
    <w:p w:rsidR="008E0906" w:rsidRPr="00550F1F" w:rsidRDefault="00C35D63" w:rsidP="00F70DA3">
      <w:pPr>
        <w:pStyle w:val="4"/>
        <w:numPr>
          <w:ilvl w:val="0"/>
          <w:numId w:val="6"/>
        </w:numPr>
        <w:shd w:val="clear" w:color="auto" w:fill="auto"/>
        <w:tabs>
          <w:tab w:val="left" w:pos="284"/>
        </w:tabs>
        <w:spacing w:before="120" w:line="264" w:lineRule="exact"/>
        <w:ind w:right="20" w:firstLine="709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C86A77">
        <w:rPr>
          <w:rStyle w:val="11"/>
          <w:sz w:val="28"/>
          <w:szCs w:val="28"/>
        </w:rPr>
        <w:t>Подготовка проектов отчетов и донесений возлагается на секретаря КЧС и ПБ. Справочный материал для работы Комиссии разрабатывается каждым членом Комиссии по своим направлениям. Представление отчетов и донесений в вышестоящие комиссии по ЧС и ПБ осуществляется в сроки и объемах, определяемых табелем срочных донесений.</w:t>
      </w:r>
    </w:p>
    <w:p w:rsidR="00550F1F" w:rsidRDefault="00550F1F" w:rsidP="00F70DA3">
      <w:pPr>
        <w:pStyle w:val="4"/>
        <w:shd w:val="clear" w:color="auto" w:fill="auto"/>
        <w:tabs>
          <w:tab w:val="left" w:pos="284"/>
        </w:tabs>
        <w:spacing w:before="120" w:line="264" w:lineRule="exact"/>
        <w:ind w:right="20"/>
        <w:jc w:val="both"/>
        <w:rPr>
          <w:rStyle w:val="11"/>
          <w:sz w:val="28"/>
          <w:szCs w:val="28"/>
        </w:rPr>
      </w:pPr>
    </w:p>
    <w:p w:rsidR="00550F1F" w:rsidRDefault="00550F1F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both"/>
        <w:rPr>
          <w:rStyle w:val="11"/>
          <w:sz w:val="28"/>
          <w:szCs w:val="28"/>
        </w:rPr>
      </w:pPr>
    </w:p>
    <w:p w:rsidR="00550F1F" w:rsidRDefault="00550F1F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ПРИЛОЖЕНИЕ № 2</w:t>
      </w:r>
    </w:p>
    <w:p w:rsidR="00550F1F" w:rsidRDefault="00550F1F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к постановлению АМРМО РК</w:t>
      </w:r>
    </w:p>
    <w:p w:rsidR="00550F1F" w:rsidRDefault="00550F1F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№ </w:t>
      </w:r>
      <w:r w:rsidR="00761ED0">
        <w:rPr>
          <w:rStyle w:val="11"/>
          <w:sz w:val="24"/>
          <w:szCs w:val="24"/>
        </w:rPr>
        <w:t>10</w:t>
      </w:r>
      <w:r>
        <w:rPr>
          <w:rStyle w:val="11"/>
          <w:sz w:val="24"/>
          <w:szCs w:val="24"/>
        </w:rPr>
        <w:t xml:space="preserve">  от «</w:t>
      </w:r>
      <w:r w:rsidR="00761ED0">
        <w:rPr>
          <w:rStyle w:val="11"/>
          <w:sz w:val="24"/>
          <w:szCs w:val="24"/>
        </w:rPr>
        <w:t xml:space="preserve"> 31 </w:t>
      </w:r>
      <w:r>
        <w:rPr>
          <w:rStyle w:val="11"/>
          <w:sz w:val="24"/>
          <w:szCs w:val="24"/>
        </w:rPr>
        <w:t>»</w:t>
      </w:r>
      <w:r w:rsidR="00761ED0">
        <w:rPr>
          <w:rStyle w:val="11"/>
          <w:sz w:val="24"/>
          <w:szCs w:val="24"/>
        </w:rPr>
        <w:t xml:space="preserve"> января </w:t>
      </w:r>
      <w:r>
        <w:rPr>
          <w:rStyle w:val="11"/>
          <w:sz w:val="24"/>
          <w:szCs w:val="24"/>
        </w:rPr>
        <w:t>2019 г.</w:t>
      </w:r>
    </w:p>
    <w:p w:rsidR="00550F1F" w:rsidRDefault="00550F1F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right"/>
        <w:rPr>
          <w:rStyle w:val="11"/>
          <w:sz w:val="24"/>
          <w:szCs w:val="24"/>
        </w:rPr>
      </w:pPr>
    </w:p>
    <w:p w:rsidR="00F70DA3" w:rsidRDefault="00550F1F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center"/>
        <w:rPr>
          <w:rStyle w:val="41"/>
          <w:bCs w:val="0"/>
          <w:sz w:val="28"/>
          <w:szCs w:val="28"/>
        </w:rPr>
      </w:pPr>
      <w:r w:rsidRPr="006946BD">
        <w:rPr>
          <w:rStyle w:val="11"/>
          <w:b/>
          <w:sz w:val="28"/>
          <w:szCs w:val="28"/>
        </w:rPr>
        <w:t>Состав</w:t>
      </w:r>
      <w:r w:rsidRPr="006946BD">
        <w:rPr>
          <w:rStyle w:val="11"/>
          <w:sz w:val="28"/>
          <w:szCs w:val="28"/>
        </w:rPr>
        <w:t xml:space="preserve"> </w:t>
      </w:r>
      <w:r w:rsidRPr="006946BD">
        <w:rPr>
          <w:rStyle w:val="41"/>
          <w:bCs w:val="0"/>
          <w:sz w:val="28"/>
          <w:szCs w:val="28"/>
        </w:rPr>
        <w:t>комиссии по чрезвычайным ситуациям и пожарной безопасности Малодербетовского районного муниципального образования Республики Калмыкия</w:t>
      </w:r>
    </w:p>
    <w:p w:rsidR="006946BD" w:rsidRPr="006946BD" w:rsidRDefault="006946BD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center"/>
        <w:rPr>
          <w:rStyle w:val="1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Бамбышев Н.А. - 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Заместитель Главы администрации Малодербетовского РМО Республики Калмыкия, председатель комиссии;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Сухоруков А.С. - 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rPr>
                <w:b/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Начальник МКУ Управление</w:t>
            </w:r>
            <w:r w:rsidR="006946BD" w:rsidRPr="006946BD">
              <w:rPr>
                <w:sz w:val="28"/>
                <w:szCs w:val="28"/>
              </w:rPr>
              <w:t xml:space="preserve"> развития</w:t>
            </w:r>
            <w:r w:rsidRPr="006946BD">
              <w:rPr>
                <w:sz w:val="28"/>
                <w:szCs w:val="28"/>
              </w:rPr>
              <w:t xml:space="preserve"> АПК, земельных и имущественных отношений администрации  Малодербетовского РМО Республики Калмыкия, заместитель председателя комиссии;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Эрдниев Е.А. – </w:t>
            </w:r>
          </w:p>
        </w:tc>
        <w:tc>
          <w:tcPr>
            <w:tcW w:w="6628" w:type="dxa"/>
          </w:tcPr>
          <w:p w:rsidR="00550F1F" w:rsidRPr="006946BD" w:rsidRDefault="00550F1F" w:rsidP="006946BD">
            <w:pPr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Глав</w:t>
            </w:r>
            <w:r w:rsidR="006946BD" w:rsidRPr="006946BD">
              <w:rPr>
                <w:sz w:val="28"/>
                <w:szCs w:val="28"/>
              </w:rPr>
              <w:t>а</w:t>
            </w:r>
            <w:r w:rsidRPr="006946BD">
              <w:rPr>
                <w:sz w:val="28"/>
                <w:szCs w:val="28"/>
              </w:rPr>
              <w:t xml:space="preserve"> Малодербетовского СМО РК;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t>Олейникова</w:t>
            </w:r>
            <w:proofErr w:type="spellEnd"/>
            <w:r w:rsidRPr="006946BD">
              <w:rPr>
                <w:sz w:val="28"/>
                <w:szCs w:val="28"/>
              </w:rPr>
              <w:t xml:space="preserve"> Е.В.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b/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Глава </w:t>
            </w:r>
            <w:proofErr w:type="spellStart"/>
            <w:r w:rsidRPr="006946BD">
              <w:rPr>
                <w:sz w:val="28"/>
                <w:szCs w:val="28"/>
              </w:rPr>
              <w:t>Тундутовского</w:t>
            </w:r>
            <w:proofErr w:type="spellEnd"/>
            <w:r w:rsidRPr="006946BD">
              <w:rPr>
                <w:sz w:val="28"/>
                <w:szCs w:val="28"/>
              </w:rPr>
              <w:t xml:space="preserve"> СМО РК;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b/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Николаев Б.О.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rPr>
                <w:b/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Глава </w:t>
            </w:r>
            <w:proofErr w:type="spellStart"/>
            <w:r w:rsidRPr="006946BD">
              <w:rPr>
                <w:sz w:val="28"/>
                <w:szCs w:val="28"/>
              </w:rPr>
              <w:t>Ханатинского</w:t>
            </w:r>
            <w:proofErr w:type="spellEnd"/>
            <w:r w:rsidRPr="006946BD">
              <w:rPr>
                <w:sz w:val="28"/>
                <w:szCs w:val="28"/>
              </w:rPr>
              <w:t xml:space="preserve"> СМО РК;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t>Ковылин</w:t>
            </w:r>
            <w:proofErr w:type="spellEnd"/>
            <w:r w:rsidRPr="006946BD">
              <w:rPr>
                <w:sz w:val="28"/>
                <w:szCs w:val="28"/>
              </w:rPr>
              <w:t xml:space="preserve"> В.Д.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Глава Плодовитенского СМО РК;</w:t>
            </w:r>
            <w:r w:rsidRPr="006946BD">
              <w:rPr>
                <w:sz w:val="28"/>
                <w:szCs w:val="28"/>
              </w:rPr>
              <w:tab/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t>Уласкаева</w:t>
            </w:r>
            <w:proofErr w:type="spellEnd"/>
            <w:r w:rsidRPr="006946BD">
              <w:rPr>
                <w:sz w:val="28"/>
                <w:szCs w:val="28"/>
              </w:rPr>
              <w:t xml:space="preserve"> А.И. - </w:t>
            </w:r>
          </w:p>
        </w:tc>
        <w:tc>
          <w:tcPr>
            <w:tcW w:w="6628" w:type="dxa"/>
          </w:tcPr>
          <w:p w:rsidR="00550F1F" w:rsidRPr="006946BD" w:rsidRDefault="00550F1F" w:rsidP="006946BD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Глава </w:t>
            </w:r>
            <w:proofErr w:type="spellStart"/>
            <w:r w:rsidR="006946BD" w:rsidRPr="006946BD">
              <w:rPr>
                <w:sz w:val="28"/>
                <w:szCs w:val="28"/>
              </w:rPr>
              <w:t>Хончнурского</w:t>
            </w:r>
            <w:proofErr w:type="spellEnd"/>
            <w:r w:rsidR="006946BD" w:rsidRPr="006946BD">
              <w:rPr>
                <w:sz w:val="28"/>
                <w:szCs w:val="28"/>
              </w:rPr>
              <w:t xml:space="preserve"> </w:t>
            </w:r>
            <w:r w:rsidRPr="006946BD">
              <w:rPr>
                <w:sz w:val="28"/>
                <w:szCs w:val="28"/>
              </w:rPr>
              <w:t>СМО РК;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6946BD" w:rsidP="006946B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Песчанов</w:t>
            </w:r>
            <w:proofErr w:type="spellEnd"/>
            <w:r w:rsidR="00550F1F" w:rsidRPr="006946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="00550F1F" w:rsidRPr="006946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550F1F" w:rsidRPr="006946BD">
              <w:rPr>
                <w:sz w:val="28"/>
                <w:szCs w:val="28"/>
              </w:rPr>
              <w:t>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Глав </w:t>
            </w:r>
            <w:proofErr w:type="spellStart"/>
            <w:r w:rsidRPr="006946BD">
              <w:rPr>
                <w:sz w:val="28"/>
                <w:szCs w:val="28"/>
              </w:rPr>
              <w:t>Ики-Бухусовского</w:t>
            </w:r>
            <w:proofErr w:type="spellEnd"/>
            <w:r w:rsidRPr="006946BD">
              <w:rPr>
                <w:sz w:val="28"/>
                <w:szCs w:val="28"/>
              </w:rPr>
              <w:t xml:space="preserve"> СМО РК;</w:t>
            </w:r>
          </w:p>
        </w:tc>
      </w:tr>
      <w:tr w:rsidR="00550F1F" w:rsidRPr="00F70DA3" w:rsidTr="00EA1ACC">
        <w:trPr>
          <w:trHeight w:val="692"/>
        </w:trPr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Хасыков Д.А. –</w:t>
            </w:r>
          </w:p>
        </w:tc>
        <w:tc>
          <w:tcPr>
            <w:tcW w:w="6628" w:type="dxa"/>
          </w:tcPr>
          <w:p w:rsidR="008B4C8C" w:rsidRPr="006946BD" w:rsidRDefault="00550F1F" w:rsidP="00E55548">
            <w:pPr>
              <w:tabs>
                <w:tab w:val="left" w:pos="2562"/>
              </w:tabs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Начальник ПСЧ-13 ФГКУ «1ОФПС» </w:t>
            </w:r>
          </w:p>
          <w:p w:rsidR="00550F1F" w:rsidRPr="006946BD" w:rsidRDefault="00550F1F" w:rsidP="00E55548">
            <w:pPr>
              <w:tabs>
                <w:tab w:val="left" w:pos="2562"/>
              </w:tabs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по Республике Калмыкия (по согласованию);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tabs>
                <w:tab w:val="left" w:pos="1964"/>
              </w:tabs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Лиджиев Ц.У.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заместитель начальника ОНД и </w:t>
            </w:r>
            <w:proofErr w:type="gramStart"/>
            <w:r w:rsidRPr="006946BD">
              <w:rPr>
                <w:sz w:val="28"/>
                <w:szCs w:val="28"/>
              </w:rPr>
              <w:t>ПР</w:t>
            </w:r>
            <w:proofErr w:type="gramEnd"/>
            <w:r w:rsidRPr="006946BD">
              <w:rPr>
                <w:sz w:val="28"/>
                <w:szCs w:val="28"/>
              </w:rPr>
              <w:t xml:space="preserve"> по Октябрьскому и Малодербетовскому районам УНД и ПР ГУ МЧС России по РК (по согласованию);</w:t>
            </w:r>
            <w:r w:rsidRPr="006946BD">
              <w:rPr>
                <w:sz w:val="28"/>
                <w:szCs w:val="28"/>
              </w:rPr>
              <w:tab/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t>Бивеев</w:t>
            </w:r>
            <w:proofErr w:type="spellEnd"/>
            <w:r w:rsidRPr="006946BD">
              <w:rPr>
                <w:sz w:val="28"/>
                <w:szCs w:val="28"/>
              </w:rPr>
              <w:t xml:space="preserve"> С.Н.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заместитель начальника полиции МО МВД России «Малодербетовский» (по согласованию);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Сулукова Е.Б.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главный врач БУ БК «Малодербетовская РБ» </w:t>
            </w:r>
          </w:p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(по согласованию);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Ахадуев Ч.А.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tabs>
                <w:tab w:val="left" w:pos="972"/>
              </w:tabs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Начальник ЕДДС Малодербетовского РМО РК</w:t>
            </w:r>
            <w:r w:rsidR="008B4C8C" w:rsidRPr="006946BD">
              <w:rPr>
                <w:sz w:val="28"/>
                <w:szCs w:val="28"/>
              </w:rPr>
              <w:t>, секретарь комиссии</w:t>
            </w:r>
            <w:r w:rsidRPr="006946BD">
              <w:rPr>
                <w:sz w:val="28"/>
                <w:szCs w:val="28"/>
              </w:rPr>
              <w:t>;</w:t>
            </w:r>
            <w:r w:rsidRPr="006946BD">
              <w:rPr>
                <w:sz w:val="28"/>
                <w:szCs w:val="28"/>
              </w:rPr>
              <w:tab/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Толмачев А.В. –</w:t>
            </w:r>
          </w:p>
        </w:tc>
        <w:tc>
          <w:tcPr>
            <w:tcW w:w="6628" w:type="dxa"/>
          </w:tcPr>
          <w:p w:rsidR="00550F1F" w:rsidRPr="006946BD" w:rsidRDefault="00761ED0" w:rsidP="00E555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КУРК «</w:t>
            </w:r>
            <w:bookmarkStart w:id="4" w:name="_GoBack"/>
            <w:bookmarkEnd w:id="4"/>
            <w:r>
              <w:rPr>
                <w:sz w:val="28"/>
                <w:szCs w:val="28"/>
              </w:rPr>
              <w:t>Ц</w:t>
            </w:r>
            <w:r w:rsidR="00550F1F" w:rsidRPr="006946BD">
              <w:rPr>
                <w:sz w:val="28"/>
                <w:szCs w:val="28"/>
              </w:rPr>
              <w:t>СЗН Малодербетовского района» (по согласованию);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8B4C8C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Менкеева Н.А.</w:t>
            </w:r>
            <w:r w:rsidR="00550F1F" w:rsidRPr="006946B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628" w:type="dxa"/>
          </w:tcPr>
          <w:p w:rsidR="00550F1F" w:rsidRPr="006946BD" w:rsidRDefault="008B4C8C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главный специалист-</w:t>
            </w:r>
            <w:r w:rsidR="00550F1F" w:rsidRPr="006946BD">
              <w:rPr>
                <w:sz w:val="28"/>
                <w:szCs w:val="28"/>
              </w:rPr>
              <w:t>архитектор администрации Малодербетовского РМО РК;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Васильев Е.В.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Начальник ЛТЦ Малодербетовского района ПАО «Ростелеком» (по согласованию);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Бюрчиев М.С. –</w:t>
            </w:r>
          </w:p>
        </w:tc>
        <w:tc>
          <w:tcPr>
            <w:tcW w:w="6628" w:type="dxa"/>
          </w:tcPr>
          <w:p w:rsidR="00550F1F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Начальник Малодербетовского РЭМ ПАО «МРСК ЮГА» - «Калмэнерго» (по согласованию);</w:t>
            </w:r>
          </w:p>
          <w:p w:rsidR="006946BD" w:rsidRDefault="006946BD" w:rsidP="00E55548">
            <w:pPr>
              <w:jc w:val="both"/>
              <w:rPr>
                <w:sz w:val="28"/>
                <w:szCs w:val="28"/>
              </w:rPr>
            </w:pPr>
          </w:p>
          <w:p w:rsidR="006946BD" w:rsidRDefault="006946BD" w:rsidP="00E55548">
            <w:pPr>
              <w:jc w:val="both"/>
              <w:rPr>
                <w:sz w:val="28"/>
                <w:szCs w:val="28"/>
              </w:rPr>
            </w:pPr>
          </w:p>
          <w:p w:rsidR="006946BD" w:rsidRPr="006946BD" w:rsidRDefault="006946BD" w:rsidP="00E55548">
            <w:pPr>
              <w:jc w:val="both"/>
              <w:rPr>
                <w:sz w:val="28"/>
                <w:szCs w:val="28"/>
              </w:rPr>
            </w:pP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lastRenderedPageBreak/>
              <w:t>Шиндяев</w:t>
            </w:r>
            <w:proofErr w:type="spellEnd"/>
            <w:r w:rsidRPr="006946BD">
              <w:rPr>
                <w:sz w:val="28"/>
                <w:szCs w:val="28"/>
              </w:rPr>
              <w:t xml:space="preserve"> А.Ю. –</w:t>
            </w:r>
          </w:p>
        </w:tc>
        <w:tc>
          <w:tcPr>
            <w:tcW w:w="6628" w:type="dxa"/>
          </w:tcPr>
          <w:p w:rsidR="006946BD" w:rsidRDefault="00550F1F" w:rsidP="006946BD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Начальник ТО «Северный» Управления </w:t>
            </w:r>
            <w:proofErr w:type="spellStart"/>
            <w:r w:rsidRPr="006946BD">
              <w:rPr>
                <w:sz w:val="28"/>
                <w:szCs w:val="28"/>
              </w:rPr>
              <w:t>Роспотребнадзора</w:t>
            </w:r>
            <w:proofErr w:type="spellEnd"/>
            <w:r w:rsidRPr="006946BD">
              <w:rPr>
                <w:sz w:val="28"/>
                <w:szCs w:val="28"/>
              </w:rPr>
              <w:t xml:space="preserve"> по РК в Малодербетовском, Октябрьском, Сарпинском районах. </w:t>
            </w:r>
          </w:p>
          <w:p w:rsidR="00550F1F" w:rsidRPr="006946BD" w:rsidRDefault="00550F1F" w:rsidP="006946BD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(по согласованию);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Кравцов А.М. –</w:t>
            </w:r>
          </w:p>
        </w:tc>
        <w:tc>
          <w:tcPr>
            <w:tcW w:w="6628" w:type="dxa"/>
          </w:tcPr>
          <w:p w:rsidR="00550F1F" w:rsidRPr="006946BD" w:rsidRDefault="00550F1F" w:rsidP="00F70DA3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директор МУП «Коммунальное хозяйство»</w:t>
            </w:r>
            <w:r w:rsidR="00F70DA3" w:rsidRPr="006946BD">
              <w:rPr>
                <w:sz w:val="28"/>
                <w:szCs w:val="28"/>
              </w:rPr>
              <w:t xml:space="preserve"> Малодербетовского РМО РК</w:t>
            </w:r>
            <w:r w:rsidRPr="006946BD">
              <w:rPr>
                <w:sz w:val="28"/>
                <w:szCs w:val="28"/>
              </w:rPr>
              <w:t>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t>Харцхаев</w:t>
            </w:r>
            <w:proofErr w:type="spellEnd"/>
            <w:r w:rsidRPr="006946BD">
              <w:rPr>
                <w:sz w:val="28"/>
                <w:szCs w:val="28"/>
              </w:rPr>
              <w:t xml:space="preserve"> Д.П.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мастер Восточного эксплуатационного участка «Газпром газораспределение Элиста» </w:t>
            </w:r>
          </w:p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(по согласованию);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t>Потолдыков</w:t>
            </w:r>
            <w:proofErr w:type="spellEnd"/>
            <w:r w:rsidRPr="006946BD">
              <w:rPr>
                <w:sz w:val="28"/>
                <w:szCs w:val="28"/>
              </w:rPr>
              <w:t xml:space="preserve"> Н.В. –</w:t>
            </w:r>
          </w:p>
        </w:tc>
        <w:tc>
          <w:tcPr>
            <w:tcW w:w="6628" w:type="dxa"/>
          </w:tcPr>
          <w:p w:rsidR="00550F1F" w:rsidRPr="006946BD" w:rsidRDefault="00550F1F" w:rsidP="007A5FBB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 xml:space="preserve">ведущий специалист по </w:t>
            </w:r>
            <w:r w:rsidR="006946BD" w:rsidRPr="006946BD">
              <w:rPr>
                <w:sz w:val="28"/>
                <w:szCs w:val="28"/>
              </w:rPr>
              <w:t xml:space="preserve">учету </w:t>
            </w:r>
            <w:r w:rsidRPr="006946BD">
              <w:rPr>
                <w:sz w:val="28"/>
                <w:szCs w:val="28"/>
              </w:rPr>
              <w:t>муниципально</w:t>
            </w:r>
            <w:r w:rsidR="007A5FBB">
              <w:rPr>
                <w:sz w:val="28"/>
                <w:szCs w:val="28"/>
              </w:rPr>
              <w:t>го имущества</w:t>
            </w:r>
            <w:r w:rsidRPr="006946BD">
              <w:rPr>
                <w:sz w:val="28"/>
                <w:szCs w:val="28"/>
              </w:rPr>
              <w:t xml:space="preserve"> </w:t>
            </w:r>
            <w:r w:rsidR="006946BD" w:rsidRPr="006946BD">
              <w:rPr>
                <w:sz w:val="28"/>
                <w:szCs w:val="28"/>
              </w:rPr>
              <w:t>МКУ Управление развития АПК, земельных и имущественных отношений администрации  Малодербетовского РМО Республики Калмыкия</w:t>
            </w:r>
            <w:r w:rsidRPr="006946BD">
              <w:rPr>
                <w:sz w:val="28"/>
                <w:szCs w:val="28"/>
              </w:rPr>
              <w:t>;</w:t>
            </w:r>
          </w:p>
        </w:tc>
      </w:tr>
      <w:tr w:rsidR="00550F1F" w:rsidRPr="00F70DA3" w:rsidTr="00EA1ACC">
        <w:tc>
          <w:tcPr>
            <w:tcW w:w="2943" w:type="dxa"/>
          </w:tcPr>
          <w:p w:rsidR="00550F1F" w:rsidRPr="006946BD" w:rsidRDefault="00550F1F" w:rsidP="00E55548">
            <w:pPr>
              <w:tabs>
                <w:tab w:val="left" w:pos="954"/>
              </w:tabs>
              <w:jc w:val="both"/>
              <w:rPr>
                <w:sz w:val="28"/>
                <w:szCs w:val="28"/>
              </w:rPr>
            </w:pPr>
            <w:proofErr w:type="spellStart"/>
            <w:r w:rsidRPr="006946BD">
              <w:rPr>
                <w:sz w:val="28"/>
                <w:szCs w:val="28"/>
              </w:rPr>
              <w:t>Чебуняева</w:t>
            </w:r>
            <w:proofErr w:type="spellEnd"/>
            <w:r w:rsidRPr="006946BD">
              <w:rPr>
                <w:sz w:val="28"/>
                <w:szCs w:val="28"/>
              </w:rPr>
              <w:t xml:space="preserve"> М.В. –</w:t>
            </w:r>
          </w:p>
        </w:tc>
        <w:tc>
          <w:tcPr>
            <w:tcW w:w="6628" w:type="dxa"/>
          </w:tcPr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лесничий КУ РК «</w:t>
            </w:r>
            <w:proofErr w:type="spellStart"/>
            <w:r w:rsidRPr="006946BD">
              <w:rPr>
                <w:sz w:val="28"/>
                <w:szCs w:val="28"/>
              </w:rPr>
              <w:t>Калмлесничество</w:t>
            </w:r>
            <w:proofErr w:type="spellEnd"/>
            <w:r w:rsidRPr="006946BD">
              <w:rPr>
                <w:sz w:val="28"/>
                <w:szCs w:val="28"/>
              </w:rPr>
              <w:t xml:space="preserve">». </w:t>
            </w:r>
          </w:p>
          <w:p w:rsidR="00550F1F" w:rsidRPr="006946BD" w:rsidRDefault="00550F1F" w:rsidP="00E55548">
            <w:pPr>
              <w:jc w:val="both"/>
              <w:rPr>
                <w:sz w:val="28"/>
                <w:szCs w:val="28"/>
              </w:rPr>
            </w:pPr>
            <w:r w:rsidRPr="006946BD">
              <w:rPr>
                <w:sz w:val="28"/>
                <w:szCs w:val="28"/>
              </w:rPr>
              <w:t>(по согласованию).</w:t>
            </w:r>
          </w:p>
        </w:tc>
      </w:tr>
    </w:tbl>
    <w:p w:rsidR="00550F1F" w:rsidRPr="00C86A77" w:rsidRDefault="00550F1F" w:rsidP="00550F1F">
      <w:pPr>
        <w:pStyle w:val="4"/>
        <w:shd w:val="clear" w:color="auto" w:fill="auto"/>
        <w:tabs>
          <w:tab w:val="left" w:pos="284"/>
        </w:tabs>
        <w:spacing w:before="0" w:line="264" w:lineRule="exact"/>
        <w:ind w:right="20"/>
        <w:jc w:val="both"/>
        <w:rPr>
          <w:sz w:val="28"/>
          <w:szCs w:val="28"/>
        </w:rPr>
      </w:pPr>
    </w:p>
    <w:sectPr w:rsidR="00550F1F" w:rsidRPr="00C8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65D"/>
    <w:multiLevelType w:val="hybridMultilevel"/>
    <w:tmpl w:val="22324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37A32"/>
    <w:multiLevelType w:val="multilevel"/>
    <w:tmpl w:val="0D18A1D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C5640"/>
    <w:multiLevelType w:val="hybridMultilevel"/>
    <w:tmpl w:val="DD2427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25E16AA9"/>
    <w:multiLevelType w:val="hybridMultilevel"/>
    <w:tmpl w:val="351E4EC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29C241DA"/>
    <w:multiLevelType w:val="multilevel"/>
    <w:tmpl w:val="06740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03883"/>
    <w:multiLevelType w:val="multilevel"/>
    <w:tmpl w:val="291439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8D04BB"/>
    <w:multiLevelType w:val="multilevel"/>
    <w:tmpl w:val="8D9412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7">
    <w:nsid w:val="6F5B3F75"/>
    <w:multiLevelType w:val="multilevel"/>
    <w:tmpl w:val="3758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B69FD"/>
    <w:multiLevelType w:val="multilevel"/>
    <w:tmpl w:val="5E3453AC"/>
    <w:lvl w:ilvl="0">
      <w:start w:val="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181E40"/>
    <w:multiLevelType w:val="hybridMultilevel"/>
    <w:tmpl w:val="8DB0007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7D8C39DB"/>
    <w:multiLevelType w:val="hybridMultilevel"/>
    <w:tmpl w:val="0DCCA65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BF"/>
    <w:rsid w:val="000D07BF"/>
    <w:rsid w:val="00273661"/>
    <w:rsid w:val="003D6BC3"/>
    <w:rsid w:val="00520337"/>
    <w:rsid w:val="00550F1F"/>
    <w:rsid w:val="006946BD"/>
    <w:rsid w:val="007430A5"/>
    <w:rsid w:val="00761ED0"/>
    <w:rsid w:val="007A5FBB"/>
    <w:rsid w:val="008B4C8C"/>
    <w:rsid w:val="008E0906"/>
    <w:rsid w:val="00A661A8"/>
    <w:rsid w:val="00B630A1"/>
    <w:rsid w:val="00C01C78"/>
    <w:rsid w:val="00C35D63"/>
    <w:rsid w:val="00C86A77"/>
    <w:rsid w:val="00EA1ACC"/>
    <w:rsid w:val="00F7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A77"/>
    <w:pPr>
      <w:keepNext/>
      <w:ind w:firstLine="3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86A77"/>
    <w:pPr>
      <w:keepNext/>
      <w:spacing w:line="320" w:lineRule="exact"/>
      <w:jc w:val="center"/>
      <w:outlineLvl w:val="1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C86A77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4"/>
    <w:rsid w:val="00C35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C35D6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;Полужирный"/>
    <w:basedOn w:val="a3"/>
    <w:rsid w:val="00C35D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 (2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"/>
    <w:basedOn w:val="22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3"/>
    <w:rsid w:val="00C35D63"/>
    <w:pPr>
      <w:widowControl w:val="0"/>
      <w:shd w:val="clear" w:color="auto" w:fill="FFFFFF"/>
      <w:spacing w:before="7440" w:line="0" w:lineRule="atLeast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63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A7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86A77"/>
    <w:pPr>
      <w:jc w:val="both"/>
    </w:pPr>
  </w:style>
  <w:style w:type="character" w:customStyle="1" w:styleId="a7">
    <w:name w:val="Основной текст Знак"/>
    <w:basedOn w:val="a0"/>
    <w:link w:val="a6"/>
    <w:rsid w:val="00C8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6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5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6A77"/>
    <w:pPr>
      <w:keepNext/>
      <w:ind w:firstLine="34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86A77"/>
    <w:pPr>
      <w:keepNext/>
      <w:spacing w:line="320" w:lineRule="exact"/>
      <w:jc w:val="center"/>
      <w:outlineLvl w:val="1"/>
    </w:pPr>
    <w:rPr>
      <w:b/>
      <w:bCs/>
      <w:sz w:val="22"/>
    </w:rPr>
  </w:style>
  <w:style w:type="paragraph" w:styleId="8">
    <w:name w:val="heading 8"/>
    <w:basedOn w:val="a"/>
    <w:next w:val="a"/>
    <w:link w:val="80"/>
    <w:qFormat/>
    <w:rsid w:val="00C86A77"/>
    <w:pPr>
      <w:keepNext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C35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4"/>
    <w:rsid w:val="00C35D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3"/>
    <w:rsid w:val="00C35D6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C35D6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">
    <w:name w:val="Основной текст + 10 pt;Полужирный"/>
    <w:basedOn w:val="a3"/>
    <w:rsid w:val="00C35D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 (2)_"/>
    <w:basedOn w:val="a0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0">
    <w:name w:val="Заголовок №2 (2)"/>
    <w:basedOn w:val="22"/>
    <w:rsid w:val="00C35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3"/>
    <w:rsid w:val="00C35D63"/>
    <w:pPr>
      <w:widowControl w:val="0"/>
      <w:shd w:val="clear" w:color="auto" w:fill="FFFFFF"/>
      <w:spacing w:before="7440" w:line="0" w:lineRule="atLeast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630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A7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86A77"/>
    <w:pPr>
      <w:jc w:val="both"/>
    </w:pPr>
  </w:style>
  <w:style w:type="character" w:customStyle="1" w:styleId="a7">
    <w:name w:val="Основной текст Знак"/>
    <w:basedOn w:val="a0"/>
    <w:link w:val="a6"/>
    <w:rsid w:val="00C8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6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5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76F0-B142-4EF7-8231-7DD65C1B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Караваева</cp:lastModifiedBy>
  <cp:revision>8</cp:revision>
  <cp:lastPrinted>2019-01-30T14:11:00Z</cp:lastPrinted>
  <dcterms:created xsi:type="dcterms:W3CDTF">2019-01-24T11:21:00Z</dcterms:created>
  <dcterms:modified xsi:type="dcterms:W3CDTF">2019-02-01T07:02:00Z</dcterms:modified>
</cp:coreProperties>
</file>