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tblBorders>
        <w:tblLayout w:type="fixed"/>
        <w:tblLook w:val="00A0" w:firstRow="1" w:lastRow="0" w:firstColumn="1" w:lastColumn="0" w:noHBand="0" w:noVBand="0"/>
      </w:tblPr>
      <w:tblGrid>
        <w:gridCol w:w="4031"/>
        <w:gridCol w:w="1701"/>
        <w:gridCol w:w="4536"/>
      </w:tblGrid>
      <w:tr w:rsidR="00A6003E" w:rsidTr="00DD35BD">
        <w:trPr>
          <w:trHeight w:val="1384"/>
        </w:trPr>
        <w:tc>
          <w:tcPr>
            <w:tcW w:w="4031" w:type="dxa"/>
            <w:tcBorders>
              <w:top w:val="nil"/>
              <w:left w:val="nil"/>
              <w:bottom w:val="thinThickSmallGap" w:sz="24" w:space="0" w:color="auto"/>
              <w:right w:val="nil"/>
            </w:tcBorders>
            <w:vAlign w:val="center"/>
          </w:tcPr>
          <w:p w:rsidR="00A6003E" w:rsidRDefault="00A6003E" w:rsidP="00DD35BD">
            <w:pPr>
              <w:spacing w:after="0" w:line="240" w:lineRule="auto"/>
              <w:jc w:val="center"/>
              <w:rPr>
                <w:rFonts w:ascii="Courier New" w:hAnsi="Courier New" w:cs="Cordia New"/>
                <w:b/>
                <w:bCs/>
                <w:sz w:val="24"/>
                <w:szCs w:val="24"/>
                <w:lang w:eastAsia="ru-RU" w:bidi="th-TH"/>
              </w:rPr>
            </w:pPr>
            <w:r>
              <w:rPr>
                <w:rFonts w:ascii="Courier New" w:hAnsi="Courier New" w:cs="Cordia New"/>
                <w:b/>
                <w:bCs/>
                <w:sz w:val="24"/>
                <w:szCs w:val="24"/>
                <w:lang w:eastAsia="ru-RU" w:bidi="th-TH"/>
              </w:rPr>
              <w:t xml:space="preserve">ХАЛЬМГ ТАНГЧИН </w:t>
            </w:r>
          </w:p>
          <w:p w:rsidR="00A6003E" w:rsidRDefault="00A6003E" w:rsidP="00DD35BD">
            <w:pPr>
              <w:spacing w:after="0" w:line="240" w:lineRule="auto"/>
              <w:jc w:val="center"/>
              <w:rPr>
                <w:rFonts w:ascii="Courier New" w:hAnsi="Courier New" w:cs="Courier New"/>
                <w:b/>
                <w:bCs/>
                <w:sz w:val="24"/>
                <w:szCs w:val="24"/>
                <w:lang w:eastAsia="ru-RU"/>
              </w:rPr>
            </w:pPr>
            <w:r>
              <w:rPr>
                <w:rFonts w:ascii="Courier New" w:hAnsi="Courier New" w:cs="Courier New"/>
                <w:b/>
                <w:bCs/>
                <w:sz w:val="24"/>
                <w:szCs w:val="24"/>
                <w:lang w:eastAsia="ru-RU"/>
              </w:rPr>
              <w:t>БА</w:t>
            </w:r>
            <w:proofErr w:type="gramStart"/>
            <w:r>
              <w:rPr>
                <w:rFonts w:ascii="Courier New" w:hAnsi="Courier New" w:cs="Courier New"/>
                <w:b/>
                <w:bCs/>
                <w:sz w:val="24"/>
                <w:szCs w:val="24"/>
                <w:lang w:val="en-US" w:eastAsia="ru-RU"/>
              </w:rPr>
              <w:t>h</w:t>
            </w:r>
            <w:proofErr w:type="gramEnd"/>
            <w:r>
              <w:rPr>
                <w:rFonts w:ascii="Courier New" w:hAnsi="Courier New" w:cs="Courier New"/>
                <w:b/>
                <w:bCs/>
                <w:sz w:val="24"/>
                <w:szCs w:val="24"/>
                <w:lang w:eastAsia="ru-RU"/>
              </w:rPr>
              <w:t>-ДθРВДЭ РАЙОНА</w:t>
            </w:r>
          </w:p>
          <w:p w:rsidR="00A6003E" w:rsidRDefault="00A6003E" w:rsidP="00DD35BD">
            <w:pPr>
              <w:keepNext/>
              <w:spacing w:after="0" w:line="240" w:lineRule="auto"/>
              <w:jc w:val="center"/>
              <w:outlineLvl w:val="0"/>
              <w:rPr>
                <w:rFonts w:ascii="Courier New" w:hAnsi="Courier New"/>
                <w:b/>
                <w:sz w:val="24"/>
                <w:szCs w:val="20"/>
                <w:lang w:eastAsia="ru-RU"/>
              </w:rPr>
            </w:pPr>
            <w:r>
              <w:rPr>
                <w:rFonts w:ascii="Courier New" w:hAnsi="Courier New"/>
                <w:b/>
                <w:sz w:val="24"/>
                <w:szCs w:val="20"/>
                <w:lang w:eastAsia="ru-RU"/>
              </w:rPr>
              <w:t>МУНИЦИПАЛЬН БУРДЭЦИН</w:t>
            </w:r>
          </w:p>
          <w:p w:rsidR="00A6003E" w:rsidRDefault="00A6003E" w:rsidP="00DD35BD">
            <w:pPr>
              <w:spacing w:after="0" w:line="240" w:lineRule="auto"/>
              <w:jc w:val="center"/>
              <w:rPr>
                <w:rFonts w:ascii="Courier New" w:hAnsi="Courier New"/>
                <w:b/>
                <w:sz w:val="24"/>
                <w:szCs w:val="24"/>
                <w:lang w:eastAsia="ru-RU"/>
              </w:rPr>
            </w:pPr>
            <w:r>
              <w:rPr>
                <w:rFonts w:ascii="Courier New" w:hAnsi="Courier New"/>
                <w:b/>
                <w:sz w:val="24"/>
                <w:szCs w:val="24"/>
                <w:lang w:eastAsia="ru-RU"/>
              </w:rPr>
              <w:t xml:space="preserve">АДМИНИСТРАЦИН </w:t>
            </w:r>
          </w:p>
          <w:p w:rsidR="00A6003E" w:rsidRDefault="00A6003E" w:rsidP="00DD35BD">
            <w:pPr>
              <w:keepNext/>
              <w:spacing w:after="0" w:line="240" w:lineRule="auto"/>
              <w:jc w:val="center"/>
              <w:outlineLvl w:val="0"/>
              <w:rPr>
                <w:rFonts w:ascii="Courier New" w:hAnsi="Courier New" w:cs="Courier New"/>
                <w:b/>
                <w:sz w:val="24"/>
                <w:szCs w:val="20"/>
                <w:lang w:eastAsia="ru-RU"/>
              </w:rPr>
            </w:pPr>
            <w:r>
              <w:rPr>
                <w:rFonts w:ascii="Courier New" w:hAnsi="Courier New" w:cs="Courier New"/>
                <w:b/>
                <w:sz w:val="24"/>
                <w:szCs w:val="20"/>
                <w:lang w:eastAsia="ru-RU"/>
              </w:rPr>
              <w:t>ЗААВР</w:t>
            </w:r>
          </w:p>
          <w:p w:rsidR="00A6003E" w:rsidRDefault="00A6003E" w:rsidP="00DD35BD">
            <w:pPr>
              <w:spacing w:after="0" w:line="240" w:lineRule="auto"/>
              <w:rPr>
                <w:rFonts w:ascii="Times New Roman" w:hAnsi="Times New Roman"/>
                <w:sz w:val="24"/>
                <w:szCs w:val="24"/>
                <w:lang w:eastAsia="ru-RU"/>
              </w:rPr>
            </w:pPr>
          </w:p>
        </w:tc>
        <w:tc>
          <w:tcPr>
            <w:tcW w:w="1701" w:type="dxa"/>
            <w:tcBorders>
              <w:top w:val="nil"/>
              <w:left w:val="nil"/>
              <w:bottom w:val="thinThickSmallGap" w:sz="24" w:space="0" w:color="auto"/>
              <w:right w:val="nil"/>
            </w:tcBorders>
            <w:vAlign w:val="center"/>
            <w:hideMark/>
          </w:tcPr>
          <w:p w:rsidR="00A6003E" w:rsidRDefault="00A6003E" w:rsidP="00DD35BD">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1AF562CA" wp14:editId="52DB96D4">
                  <wp:extent cx="777875" cy="866775"/>
                  <wp:effectExtent l="0" t="0" r="3175" b="9525"/>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866775"/>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A6003E" w:rsidRDefault="00A6003E" w:rsidP="00DD35BD">
            <w:pPr>
              <w:keepNext/>
              <w:spacing w:after="0" w:line="240" w:lineRule="auto"/>
              <w:jc w:val="center"/>
              <w:outlineLvl w:val="0"/>
              <w:rPr>
                <w:rFonts w:ascii="Courier New" w:hAnsi="Courier New"/>
                <w:b/>
                <w:sz w:val="24"/>
                <w:szCs w:val="20"/>
                <w:lang w:eastAsia="ru-RU"/>
              </w:rPr>
            </w:pPr>
            <w:r>
              <w:rPr>
                <w:rFonts w:ascii="Courier New" w:hAnsi="Courier New"/>
                <w:b/>
                <w:sz w:val="24"/>
                <w:szCs w:val="20"/>
                <w:lang w:eastAsia="ru-RU"/>
              </w:rPr>
              <w:t>ПОСТАНОВЛЕНИЕ</w:t>
            </w:r>
          </w:p>
          <w:p w:rsidR="00A6003E" w:rsidRDefault="00A6003E" w:rsidP="00DD35BD">
            <w:pPr>
              <w:spacing w:after="0" w:line="240" w:lineRule="auto"/>
              <w:jc w:val="center"/>
              <w:rPr>
                <w:rFonts w:ascii="Courier New" w:hAnsi="Courier New"/>
                <w:b/>
                <w:sz w:val="24"/>
                <w:szCs w:val="24"/>
                <w:lang w:eastAsia="ru-RU"/>
              </w:rPr>
            </w:pPr>
            <w:r>
              <w:rPr>
                <w:rFonts w:ascii="Courier New" w:hAnsi="Courier New"/>
                <w:b/>
                <w:sz w:val="24"/>
                <w:szCs w:val="24"/>
                <w:lang w:eastAsia="ru-RU"/>
              </w:rPr>
              <w:t>АДМИНИСТРАЦИИ МАЛОДЕРБЕТОВСКОГО РАЙОННОГО МУНИЦИПАЛЬНОГО ОБРАЗОВАНИЯ</w:t>
            </w:r>
          </w:p>
          <w:p w:rsidR="00A6003E" w:rsidRDefault="00A6003E" w:rsidP="00DD35BD">
            <w:pPr>
              <w:spacing w:after="0" w:line="240" w:lineRule="auto"/>
              <w:jc w:val="center"/>
              <w:rPr>
                <w:rFonts w:ascii="Courier New" w:hAnsi="Courier New"/>
                <w:b/>
                <w:sz w:val="24"/>
                <w:szCs w:val="24"/>
                <w:lang w:eastAsia="ru-RU"/>
              </w:rPr>
            </w:pPr>
            <w:r>
              <w:rPr>
                <w:rFonts w:ascii="Courier New" w:hAnsi="Courier New"/>
                <w:b/>
                <w:sz w:val="24"/>
                <w:szCs w:val="24"/>
                <w:lang w:eastAsia="ru-RU"/>
              </w:rPr>
              <w:t>РЕСПУБЛИКИ КАЛМЫКИЯ</w:t>
            </w:r>
          </w:p>
          <w:p w:rsidR="00A6003E" w:rsidRDefault="00A6003E" w:rsidP="00DD35BD">
            <w:pPr>
              <w:spacing w:after="0" w:line="240" w:lineRule="auto"/>
              <w:rPr>
                <w:rFonts w:ascii="Courier New" w:hAnsi="Courier New"/>
                <w:b/>
                <w:sz w:val="24"/>
                <w:szCs w:val="24"/>
                <w:lang w:eastAsia="ru-RU"/>
              </w:rPr>
            </w:pPr>
          </w:p>
        </w:tc>
      </w:tr>
    </w:tbl>
    <w:p w:rsidR="002A34B5" w:rsidRDefault="002A34B5" w:rsidP="00A6003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3B5D46" w:rsidRDefault="00A6003E" w:rsidP="00A6003E">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proofErr w:type="gramStart"/>
      <w:r>
        <w:rPr>
          <w:rFonts w:ascii="Times New Roman" w:hAnsi="Times New Roman"/>
          <w:b/>
          <w:sz w:val="24"/>
          <w:szCs w:val="24"/>
          <w:lang w:eastAsia="ru-RU"/>
        </w:rPr>
        <w:t>с</w:t>
      </w:r>
      <w:proofErr w:type="gramEnd"/>
      <w:r>
        <w:rPr>
          <w:rFonts w:ascii="Times New Roman" w:hAnsi="Times New Roman"/>
          <w:b/>
          <w:sz w:val="24"/>
          <w:szCs w:val="24"/>
          <w:lang w:eastAsia="ru-RU"/>
        </w:rPr>
        <w:t xml:space="preserve">. </w:t>
      </w:r>
      <w:proofErr w:type="gramStart"/>
      <w:r>
        <w:rPr>
          <w:rFonts w:ascii="Times New Roman" w:hAnsi="Times New Roman"/>
          <w:b/>
          <w:sz w:val="24"/>
          <w:szCs w:val="24"/>
          <w:lang w:eastAsia="ru-RU"/>
        </w:rPr>
        <w:t>Малые</w:t>
      </w:r>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Дербеты</w:t>
      </w:r>
      <w:proofErr w:type="spellEnd"/>
      <w:r>
        <w:rPr>
          <w:rFonts w:ascii="Times New Roman" w:hAnsi="Times New Roman"/>
          <w:b/>
          <w:sz w:val="24"/>
          <w:szCs w:val="24"/>
          <w:lang w:eastAsia="ru-RU"/>
        </w:rPr>
        <w:t xml:space="preserve">                    </w:t>
      </w:r>
      <w:r w:rsidR="00E75035">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E75035">
        <w:rPr>
          <w:rFonts w:ascii="Times New Roman" w:hAnsi="Times New Roman"/>
          <w:b/>
          <w:sz w:val="24"/>
          <w:szCs w:val="24"/>
          <w:lang w:eastAsia="ru-RU"/>
        </w:rPr>
        <w:t xml:space="preserve"> 133</w:t>
      </w:r>
      <w:r>
        <w:rPr>
          <w:rFonts w:ascii="Times New Roman" w:hAnsi="Times New Roman"/>
          <w:b/>
          <w:sz w:val="24"/>
          <w:szCs w:val="24"/>
          <w:lang w:eastAsia="ru-RU"/>
        </w:rPr>
        <w:t xml:space="preserve">               </w:t>
      </w:r>
      <w:r w:rsidR="00E75035">
        <w:rPr>
          <w:rFonts w:ascii="Times New Roman" w:hAnsi="Times New Roman"/>
          <w:b/>
          <w:sz w:val="24"/>
          <w:szCs w:val="24"/>
          <w:lang w:eastAsia="ru-RU"/>
        </w:rPr>
        <w:t xml:space="preserve">        </w:t>
      </w:r>
      <w:r>
        <w:rPr>
          <w:rFonts w:ascii="Times New Roman" w:hAnsi="Times New Roman"/>
          <w:b/>
          <w:sz w:val="24"/>
          <w:szCs w:val="24"/>
          <w:lang w:eastAsia="ru-RU"/>
        </w:rPr>
        <w:t xml:space="preserve">  от «</w:t>
      </w:r>
      <w:r w:rsidR="00E75035">
        <w:rPr>
          <w:rFonts w:ascii="Times New Roman" w:hAnsi="Times New Roman"/>
          <w:b/>
          <w:sz w:val="24"/>
          <w:szCs w:val="24"/>
          <w:lang w:eastAsia="ru-RU"/>
        </w:rPr>
        <w:t xml:space="preserve"> 29 </w:t>
      </w:r>
      <w:r>
        <w:rPr>
          <w:rFonts w:ascii="Times New Roman" w:hAnsi="Times New Roman"/>
          <w:b/>
          <w:sz w:val="24"/>
          <w:szCs w:val="24"/>
          <w:lang w:eastAsia="ru-RU"/>
        </w:rPr>
        <w:t xml:space="preserve">» </w:t>
      </w:r>
      <w:r w:rsidR="00E75035">
        <w:rPr>
          <w:rFonts w:ascii="Times New Roman" w:hAnsi="Times New Roman"/>
          <w:b/>
          <w:sz w:val="24"/>
          <w:szCs w:val="24"/>
          <w:lang w:eastAsia="ru-RU"/>
        </w:rPr>
        <w:t xml:space="preserve">октября </w:t>
      </w:r>
      <w:r>
        <w:rPr>
          <w:rFonts w:ascii="Times New Roman" w:hAnsi="Times New Roman"/>
          <w:b/>
          <w:sz w:val="24"/>
          <w:szCs w:val="24"/>
          <w:lang w:eastAsia="ru-RU"/>
        </w:rPr>
        <w:t xml:space="preserve">2018г. </w:t>
      </w:r>
    </w:p>
    <w:p w:rsidR="00A6003E" w:rsidRPr="00A6003E" w:rsidRDefault="00A6003E" w:rsidP="00A6003E">
      <w:pPr>
        <w:spacing w:after="0" w:line="240" w:lineRule="auto"/>
        <w:jc w:val="both"/>
        <w:rPr>
          <w:rFonts w:ascii="Times New Roman" w:hAnsi="Times New Roman"/>
        </w:rPr>
      </w:pPr>
      <w:r>
        <w:t xml:space="preserve">                                              </w:t>
      </w:r>
    </w:p>
    <w:p w:rsidR="0032079A" w:rsidRDefault="0032079A" w:rsidP="00A6003E">
      <w:pPr>
        <w:ind w:firstLine="709"/>
        <w:jc w:val="both"/>
        <w:rPr>
          <w:rFonts w:ascii="Times New Roman" w:hAnsi="Times New Roman"/>
          <w:sz w:val="28"/>
          <w:szCs w:val="28"/>
        </w:rPr>
      </w:pPr>
    </w:p>
    <w:p w:rsidR="0032079A" w:rsidRDefault="0032079A" w:rsidP="0032079A">
      <w:pPr>
        <w:spacing w:after="0"/>
        <w:jc w:val="center"/>
        <w:rPr>
          <w:rFonts w:ascii="Times New Roman" w:hAnsi="Times New Roman"/>
          <w:b/>
          <w:sz w:val="28"/>
          <w:szCs w:val="18"/>
        </w:rPr>
      </w:pPr>
      <w:r w:rsidRPr="0032079A">
        <w:rPr>
          <w:rFonts w:ascii="Times New Roman" w:hAnsi="Times New Roman"/>
          <w:b/>
          <w:sz w:val="28"/>
          <w:szCs w:val="18"/>
        </w:rPr>
        <w:t>Об утверждении Положения и Регламента</w:t>
      </w:r>
    </w:p>
    <w:p w:rsidR="0032079A" w:rsidRDefault="0032079A" w:rsidP="0032079A">
      <w:pPr>
        <w:spacing w:after="0"/>
        <w:jc w:val="center"/>
        <w:rPr>
          <w:rFonts w:ascii="Times New Roman" w:hAnsi="Times New Roman"/>
          <w:b/>
          <w:sz w:val="28"/>
          <w:szCs w:val="18"/>
        </w:rPr>
      </w:pPr>
      <w:r w:rsidRPr="0032079A">
        <w:rPr>
          <w:rFonts w:ascii="Times New Roman" w:hAnsi="Times New Roman"/>
          <w:b/>
          <w:sz w:val="28"/>
          <w:szCs w:val="18"/>
        </w:rPr>
        <w:t xml:space="preserve">Антитеррористической комиссии Малодербетовского </w:t>
      </w:r>
      <w:proofErr w:type="gramStart"/>
      <w:r w:rsidRPr="0032079A">
        <w:rPr>
          <w:rFonts w:ascii="Times New Roman" w:hAnsi="Times New Roman"/>
          <w:b/>
          <w:sz w:val="28"/>
          <w:szCs w:val="18"/>
        </w:rPr>
        <w:t>районного</w:t>
      </w:r>
      <w:proofErr w:type="gramEnd"/>
      <w:r w:rsidRPr="0032079A">
        <w:rPr>
          <w:rFonts w:ascii="Times New Roman" w:hAnsi="Times New Roman"/>
          <w:b/>
          <w:sz w:val="28"/>
          <w:szCs w:val="18"/>
        </w:rPr>
        <w:t xml:space="preserve"> муниципального образовании Республики Калмыкия</w:t>
      </w:r>
    </w:p>
    <w:p w:rsidR="0032079A" w:rsidRPr="0032079A" w:rsidRDefault="0032079A" w:rsidP="0032079A">
      <w:pPr>
        <w:spacing w:after="0"/>
        <w:jc w:val="center"/>
        <w:rPr>
          <w:rFonts w:ascii="Times New Roman" w:hAnsi="Times New Roman"/>
          <w:b/>
          <w:sz w:val="28"/>
          <w:szCs w:val="18"/>
        </w:rPr>
      </w:pPr>
    </w:p>
    <w:p w:rsidR="00A6003E" w:rsidRPr="00A6003E" w:rsidRDefault="00A6003E" w:rsidP="0032079A">
      <w:pPr>
        <w:spacing w:after="0"/>
        <w:ind w:firstLine="709"/>
        <w:jc w:val="both"/>
        <w:rPr>
          <w:rFonts w:ascii="Times New Roman" w:hAnsi="Times New Roman"/>
          <w:sz w:val="28"/>
          <w:szCs w:val="28"/>
        </w:rPr>
      </w:pPr>
      <w:r w:rsidRPr="00A6003E">
        <w:rPr>
          <w:rFonts w:ascii="Times New Roman" w:hAnsi="Times New Roman"/>
          <w:sz w:val="28"/>
          <w:szCs w:val="28"/>
        </w:rPr>
        <w:t xml:space="preserve">Во исполнение указаний Аппарата Национального антитеррористического комитета (НАК) (№980 от 26.07.2018) в целях реализации полномочий, указанных в Федеральном законе от 6 марта 2006 г. №53-ФЗ «О противодействии терроризму» с изменениями от 18 апреля 2018г., Администрация </w:t>
      </w:r>
      <w:r>
        <w:rPr>
          <w:rFonts w:ascii="Times New Roman" w:hAnsi="Times New Roman"/>
          <w:sz w:val="28"/>
          <w:szCs w:val="28"/>
        </w:rPr>
        <w:t>Малодербетовского</w:t>
      </w:r>
      <w:r w:rsidRPr="00A6003E">
        <w:rPr>
          <w:rFonts w:ascii="Times New Roman" w:hAnsi="Times New Roman"/>
          <w:sz w:val="28"/>
          <w:szCs w:val="28"/>
        </w:rPr>
        <w:t xml:space="preserve"> районного муниципального образования Республики Калмыкия</w:t>
      </w:r>
      <w:r>
        <w:rPr>
          <w:rFonts w:ascii="Times New Roman" w:hAnsi="Times New Roman"/>
          <w:sz w:val="28"/>
          <w:szCs w:val="28"/>
        </w:rPr>
        <w:t xml:space="preserve"> </w:t>
      </w:r>
      <w:r w:rsidRPr="00A6003E">
        <w:rPr>
          <w:rFonts w:ascii="Times New Roman" w:hAnsi="Times New Roman"/>
          <w:sz w:val="28"/>
          <w:szCs w:val="28"/>
        </w:rPr>
        <w:t>постановляет:</w:t>
      </w:r>
    </w:p>
    <w:p w:rsidR="00A6003E" w:rsidRPr="00A6003E" w:rsidRDefault="00A6003E" w:rsidP="0032079A">
      <w:pPr>
        <w:spacing w:after="0"/>
        <w:ind w:firstLine="720"/>
        <w:jc w:val="both"/>
        <w:rPr>
          <w:rFonts w:ascii="Times New Roman" w:hAnsi="Times New Roman"/>
          <w:sz w:val="28"/>
          <w:szCs w:val="28"/>
        </w:rPr>
      </w:pPr>
      <w:r w:rsidRPr="00A6003E">
        <w:rPr>
          <w:rFonts w:ascii="Times New Roman" w:hAnsi="Times New Roman"/>
          <w:sz w:val="28"/>
          <w:szCs w:val="28"/>
        </w:rPr>
        <w:t>1. Утвердить положение об антитеррористической комиссии согласно приложению №1.</w:t>
      </w:r>
    </w:p>
    <w:p w:rsidR="00A6003E" w:rsidRPr="00A6003E" w:rsidRDefault="00A6003E" w:rsidP="0032079A">
      <w:pPr>
        <w:spacing w:after="0"/>
        <w:ind w:firstLine="720"/>
        <w:jc w:val="both"/>
        <w:rPr>
          <w:rFonts w:ascii="Times New Roman" w:hAnsi="Times New Roman"/>
          <w:sz w:val="28"/>
          <w:szCs w:val="28"/>
        </w:rPr>
      </w:pPr>
      <w:r w:rsidRPr="00A6003E">
        <w:rPr>
          <w:rFonts w:ascii="Times New Roman" w:hAnsi="Times New Roman"/>
          <w:sz w:val="28"/>
          <w:szCs w:val="28"/>
        </w:rPr>
        <w:t>2. Утвердить регламент антитеррористической комиссии согласно приложению №2.</w:t>
      </w:r>
    </w:p>
    <w:p w:rsidR="00A6003E" w:rsidRPr="00A6003E" w:rsidRDefault="00A6003E" w:rsidP="0032079A">
      <w:pPr>
        <w:spacing w:after="0"/>
        <w:ind w:firstLine="720"/>
        <w:jc w:val="both"/>
        <w:rPr>
          <w:rFonts w:ascii="Times New Roman" w:hAnsi="Times New Roman"/>
          <w:sz w:val="28"/>
          <w:szCs w:val="28"/>
        </w:rPr>
      </w:pPr>
      <w:r w:rsidRPr="00A6003E">
        <w:rPr>
          <w:rFonts w:ascii="Times New Roman" w:hAnsi="Times New Roman"/>
          <w:sz w:val="28"/>
          <w:szCs w:val="28"/>
        </w:rPr>
        <w:t xml:space="preserve"> </w:t>
      </w:r>
      <w:r w:rsidR="0035308D">
        <w:rPr>
          <w:rFonts w:ascii="Times New Roman" w:hAnsi="Times New Roman"/>
          <w:sz w:val="28"/>
          <w:szCs w:val="28"/>
        </w:rPr>
        <w:t>3</w:t>
      </w:r>
      <w:r w:rsidRPr="00A6003E">
        <w:rPr>
          <w:rFonts w:ascii="Times New Roman" w:hAnsi="Times New Roman"/>
          <w:sz w:val="28"/>
          <w:szCs w:val="28"/>
        </w:rPr>
        <w:t xml:space="preserve">. Постановление Администрации </w:t>
      </w:r>
      <w:r>
        <w:rPr>
          <w:rFonts w:ascii="Times New Roman" w:hAnsi="Times New Roman"/>
          <w:sz w:val="28"/>
          <w:szCs w:val="28"/>
        </w:rPr>
        <w:t>Малодербетовского</w:t>
      </w:r>
      <w:r w:rsidRPr="00A6003E">
        <w:rPr>
          <w:rFonts w:ascii="Times New Roman" w:hAnsi="Times New Roman"/>
          <w:sz w:val="28"/>
          <w:szCs w:val="28"/>
        </w:rPr>
        <w:t xml:space="preserve"> РМО РК №</w:t>
      </w:r>
      <w:r w:rsidR="0035308D">
        <w:rPr>
          <w:rFonts w:ascii="Times New Roman" w:hAnsi="Times New Roman"/>
          <w:sz w:val="28"/>
          <w:szCs w:val="28"/>
        </w:rPr>
        <w:t>120</w:t>
      </w:r>
      <w:r w:rsidRPr="00A6003E">
        <w:rPr>
          <w:rFonts w:ascii="Times New Roman" w:hAnsi="Times New Roman"/>
          <w:sz w:val="28"/>
          <w:szCs w:val="28"/>
        </w:rPr>
        <w:t xml:space="preserve"> от </w:t>
      </w:r>
      <w:r w:rsidR="0035308D">
        <w:rPr>
          <w:rFonts w:ascii="Times New Roman" w:hAnsi="Times New Roman"/>
          <w:sz w:val="28"/>
          <w:szCs w:val="28"/>
        </w:rPr>
        <w:t>02</w:t>
      </w:r>
      <w:r w:rsidRPr="00A6003E">
        <w:rPr>
          <w:rFonts w:ascii="Times New Roman" w:hAnsi="Times New Roman"/>
          <w:sz w:val="28"/>
          <w:szCs w:val="28"/>
        </w:rPr>
        <w:t xml:space="preserve"> </w:t>
      </w:r>
      <w:r w:rsidR="0035308D">
        <w:rPr>
          <w:rFonts w:ascii="Times New Roman" w:hAnsi="Times New Roman"/>
          <w:sz w:val="28"/>
          <w:szCs w:val="28"/>
        </w:rPr>
        <w:t>октября</w:t>
      </w:r>
      <w:r w:rsidRPr="00A6003E">
        <w:rPr>
          <w:rFonts w:ascii="Times New Roman" w:hAnsi="Times New Roman"/>
          <w:sz w:val="28"/>
          <w:szCs w:val="28"/>
        </w:rPr>
        <w:t xml:space="preserve"> 2017 года признать утратившим силу.</w:t>
      </w:r>
    </w:p>
    <w:p w:rsidR="00A6003E" w:rsidRDefault="0035308D" w:rsidP="0032079A">
      <w:pPr>
        <w:spacing w:after="0"/>
        <w:ind w:firstLine="720"/>
        <w:jc w:val="both"/>
        <w:rPr>
          <w:rFonts w:ascii="Times New Roman" w:hAnsi="Times New Roman"/>
          <w:sz w:val="28"/>
          <w:szCs w:val="28"/>
        </w:rPr>
      </w:pPr>
      <w:r>
        <w:rPr>
          <w:rFonts w:ascii="Times New Roman" w:hAnsi="Times New Roman"/>
          <w:sz w:val="28"/>
          <w:szCs w:val="28"/>
        </w:rPr>
        <w:t>4</w:t>
      </w:r>
      <w:r w:rsidR="00A6003E" w:rsidRPr="00A6003E">
        <w:rPr>
          <w:rFonts w:ascii="Times New Roman" w:hAnsi="Times New Roman"/>
          <w:sz w:val="28"/>
          <w:szCs w:val="28"/>
        </w:rPr>
        <w:t xml:space="preserve">. </w:t>
      </w:r>
      <w:proofErr w:type="gramStart"/>
      <w:r w:rsidR="00A6003E" w:rsidRPr="00A6003E">
        <w:rPr>
          <w:rFonts w:ascii="Times New Roman" w:hAnsi="Times New Roman"/>
          <w:sz w:val="28"/>
          <w:szCs w:val="28"/>
        </w:rPr>
        <w:t>Контроль за</w:t>
      </w:r>
      <w:proofErr w:type="gramEnd"/>
      <w:r w:rsidR="00A6003E" w:rsidRPr="00A6003E">
        <w:rPr>
          <w:rFonts w:ascii="Times New Roman" w:hAnsi="Times New Roman"/>
          <w:sz w:val="28"/>
          <w:szCs w:val="28"/>
        </w:rPr>
        <w:t xml:space="preserve"> исполнением настоящего постановления </w:t>
      </w:r>
      <w:r w:rsidR="00AD4228">
        <w:rPr>
          <w:rFonts w:ascii="Times New Roman" w:hAnsi="Times New Roman"/>
          <w:sz w:val="28"/>
          <w:szCs w:val="28"/>
        </w:rPr>
        <w:t xml:space="preserve">возложить на ВРИО заместителя Главы Администрации Малодербетовского РМО РК – начальника Управления образования, культуры, спорта и молодежной политики Администрации </w:t>
      </w:r>
      <w:proofErr w:type="spellStart"/>
      <w:r w:rsidR="00AD4228">
        <w:rPr>
          <w:rFonts w:ascii="Times New Roman" w:hAnsi="Times New Roman"/>
          <w:sz w:val="28"/>
          <w:szCs w:val="28"/>
        </w:rPr>
        <w:t>Малодербетовского</w:t>
      </w:r>
      <w:proofErr w:type="spellEnd"/>
      <w:r w:rsidR="00AD4228">
        <w:rPr>
          <w:rFonts w:ascii="Times New Roman" w:hAnsi="Times New Roman"/>
          <w:sz w:val="28"/>
          <w:szCs w:val="28"/>
        </w:rPr>
        <w:t xml:space="preserve"> РМО РК </w:t>
      </w:r>
      <w:proofErr w:type="spellStart"/>
      <w:r w:rsidR="00AD4228">
        <w:rPr>
          <w:rFonts w:ascii="Times New Roman" w:hAnsi="Times New Roman"/>
          <w:sz w:val="28"/>
          <w:szCs w:val="28"/>
        </w:rPr>
        <w:t>Лиджиеву</w:t>
      </w:r>
      <w:proofErr w:type="spellEnd"/>
      <w:r w:rsidR="00AD4228">
        <w:rPr>
          <w:rFonts w:ascii="Times New Roman" w:hAnsi="Times New Roman"/>
          <w:sz w:val="28"/>
          <w:szCs w:val="28"/>
        </w:rPr>
        <w:t xml:space="preserve"> Б.Г. </w:t>
      </w:r>
    </w:p>
    <w:p w:rsidR="00AD4228" w:rsidRDefault="00AD4228" w:rsidP="0032079A">
      <w:pPr>
        <w:spacing w:after="0"/>
        <w:ind w:firstLine="720"/>
        <w:jc w:val="both"/>
        <w:rPr>
          <w:rFonts w:ascii="Times New Roman" w:hAnsi="Times New Roman"/>
          <w:sz w:val="28"/>
          <w:szCs w:val="28"/>
        </w:rPr>
      </w:pPr>
    </w:p>
    <w:p w:rsidR="00AD4228" w:rsidRDefault="00AD4228" w:rsidP="0032079A">
      <w:pPr>
        <w:spacing w:after="0"/>
        <w:ind w:firstLine="720"/>
        <w:jc w:val="both"/>
        <w:rPr>
          <w:rFonts w:ascii="Times New Roman" w:hAnsi="Times New Roman"/>
          <w:sz w:val="28"/>
          <w:szCs w:val="28"/>
        </w:rPr>
      </w:pPr>
    </w:p>
    <w:p w:rsidR="00A6003E" w:rsidRPr="00A6003E" w:rsidRDefault="00A6003E" w:rsidP="0032079A">
      <w:pPr>
        <w:spacing w:after="0"/>
        <w:ind w:firstLine="720"/>
        <w:jc w:val="both"/>
        <w:rPr>
          <w:rFonts w:ascii="Times New Roman" w:hAnsi="Times New Roman"/>
          <w:sz w:val="28"/>
          <w:szCs w:val="28"/>
        </w:rPr>
      </w:pPr>
    </w:p>
    <w:p w:rsidR="00A6003E" w:rsidRPr="00A6003E" w:rsidRDefault="00A6003E" w:rsidP="00A6003E">
      <w:pPr>
        <w:rPr>
          <w:rFonts w:ascii="Times New Roman" w:hAnsi="Times New Roman"/>
          <w:sz w:val="28"/>
          <w:szCs w:val="28"/>
        </w:rPr>
      </w:pPr>
      <w:r w:rsidRPr="00A6003E">
        <w:rPr>
          <w:rFonts w:ascii="Times New Roman" w:hAnsi="Times New Roman"/>
          <w:sz w:val="28"/>
          <w:szCs w:val="28"/>
        </w:rPr>
        <w:t>Глава Малодербетовского РМО РК,                                                С.Н. Лиджиев</w:t>
      </w:r>
    </w:p>
    <w:p w:rsidR="00A6003E" w:rsidRPr="00A6003E" w:rsidRDefault="00A6003E" w:rsidP="00A6003E">
      <w:pPr>
        <w:jc w:val="center"/>
        <w:rPr>
          <w:rFonts w:ascii="Times New Roman" w:hAnsi="Times New Roman"/>
          <w:sz w:val="28"/>
          <w:szCs w:val="28"/>
        </w:rPr>
      </w:pPr>
    </w:p>
    <w:p w:rsidR="0024339A" w:rsidRDefault="0024339A" w:rsidP="00A6003E">
      <w:pPr>
        <w:rPr>
          <w:rFonts w:ascii="Times New Roman" w:hAnsi="Times New Roman"/>
        </w:rPr>
      </w:pPr>
    </w:p>
    <w:p w:rsidR="003B5D46" w:rsidRDefault="003B5D46" w:rsidP="003B5D46">
      <w:pPr>
        <w:pStyle w:val="a8"/>
        <w:ind w:left="0"/>
        <w:jc w:val="right"/>
        <w:rPr>
          <w:rFonts w:ascii="Times New Roman" w:hAnsi="Times New Roman" w:cs="Times New Roman"/>
          <w:sz w:val="20"/>
          <w:szCs w:val="20"/>
        </w:rPr>
      </w:pPr>
    </w:p>
    <w:p w:rsidR="0035308D" w:rsidRDefault="0035308D" w:rsidP="003B5D46">
      <w:pPr>
        <w:pStyle w:val="a8"/>
        <w:ind w:left="0" w:firstLine="7088"/>
        <w:rPr>
          <w:rFonts w:ascii="Times New Roman" w:hAnsi="Times New Roman" w:cs="Times New Roman"/>
          <w:sz w:val="20"/>
          <w:szCs w:val="20"/>
        </w:rPr>
      </w:pPr>
    </w:p>
    <w:p w:rsidR="0035308D" w:rsidRDefault="0035308D" w:rsidP="003B5D46">
      <w:pPr>
        <w:pStyle w:val="a8"/>
        <w:ind w:left="0" w:firstLine="7088"/>
        <w:rPr>
          <w:rFonts w:ascii="Times New Roman" w:hAnsi="Times New Roman" w:cs="Times New Roman"/>
          <w:sz w:val="20"/>
          <w:szCs w:val="20"/>
        </w:rPr>
      </w:pPr>
    </w:p>
    <w:p w:rsidR="0035308D" w:rsidRDefault="0035308D" w:rsidP="003B5D46">
      <w:pPr>
        <w:pStyle w:val="a8"/>
        <w:ind w:left="0" w:firstLine="7088"/>
        <w:rPr>
          <w:rFonts w:ascii="Times New Roman" w:hAnsi="Times New Roman" w:cs="Times New Roman"/>
          <w:sz w:val="20"/>
          <w:szCs w:val="20"/>
        </w:rPr>
      </w:pPr>
    </w:p>
    <w:p w:rsidR="00AD4228" w:rsidRPr="00AD4228" w:rsidRDefault="00AD4228" w:rsidP="00AD4228">
      <w:pPr>
        <w:spacing w:after="0"/>
        <w:ind w:left="6379"/>
        <w:jc w:val="right"/>
        <w:rPr>
          <w:rFonts w:ascii="Times New Roman" w:hAnsi="Times New Roman"/>
          <w:b/>
          <w:sz w:val="24"/>
          <w:szCs w:val="24"/>
        </w:rPr>
      </w:pPr>
      <w:r w:rsidRPr="00AD4228">
        <w:rPr>
          <w:rStyle w:val="a6"/>
          <w:rFonts w:ascii="Times New Roman" w:hAnsi="Times New Roman"/>
          <w:b w:val="0"/>
          <w:color w:val="auto"/>
          <w:sz w:val="24"/>
          <w:szCs w:val="24"/>
        </w:rPr>
        <w:lastRenderedPageBreak/>
        <w:t>Приложение №1</w:t>
      </w:r>
    </w:p>
    <w:p w:rsidR="00AD4228" w:rsidRPr="00AD4228" w:rsidRDefault="00AD4228" w:rsidP="00AD4228">
      <w:pPr>
        <w:spacing w:after="0"/>
        <w:ind w:left="6379"/>
        <w:jc w:val="right"/>
        <w:rPr>
          <w:rStyle w:val="a6"/>
          <w:rFonts w:ascii="Times New Roman" w:hAnsi="Times New Roman"/>
          <w:b w:val="0"/>
          <w:bCs w:val="0"/>
          <w:color w:val="auto"/>
          <w:sz w:val="24"/>
          <w:szCs w:val="24"/>
        </w:rPr>
      </w:pPr>
      <w:r w:rsidRPr="00AD4228">
        <w:rPr>
          <w:rStyle w:val="a6"/>
          <w:rFonts w:ascii="Times New Roman" w:hAnsi="Times New Roman"/>
          <w:b w:val="0"/>
          <w:color w:val="auto"/>
          <w:sz w:val="24"/>
          <w:szCs w:val="24"/>
        </w:rPr>
        <w:t xml:space="preserve">к </w:t>
      </w:r>
      <w:hyperlink w:anchor="sub_0" w:history="1">
        <w:r w:rsidRPr="00AD4228">
          <w:rPr>
            <w:rStyle w:val="a7"/>
            <w:rFonts w:ascii="Times New Roman" w:hAnsi="Times New Roman"/>
            <w:b w:val="0"/>
            <w:color w:val="auto"/>
            <w:sz w:val="24"/>
            <w:szCs w:val="24"/>
          </w:rPr>
          <w:t>постановлению</w:t>
        </w:r>
      </w:hyperlink>
      <w:r w:rsidRPr="00AD4228">
        <w:rPr>
          <w:rStyle w:val="a6"/>
          <w:rFonts w:ascii="Times New Roman" w:hAnsi="Times New Roman"/>
          <w:b w:val="0"/>
          <w:color w:val="auto"/>
          <w:sz w:val="24"/>
          <w:szCs w:val="24"/>
        </w:rPr>
        <w:t xml:space="preserve"> </w:t>
      </w:r>
    </w:p>
    <w:p w:rsidR="00AD4228" w:rsidRPr="00AD4228" w:rsidRDefault="00AD4228" w:rsidP="00AD4228">
      <w:pPr>
        <w:spacing w:after="0"/>
        <w:ind w:left="6379"/>
        <w:jc w:val="right"/>
        <w:rPr>
          <w:rStyle w:val="a6"/>
          <w:rFonts w:ascii="Times New Roman" w:hAnsi="Times New Roman"/>
          <w:b w:val="0"/>
          <w:bCs w:val="0"/>
          <w:color w:val="auto"/>
          <w:sz w:val="24"/>
          <w:szCs w:val="24"/>
        </w:rPr>
      </w:pPr>
      <w:r w:rsidRPr="00AD4228">
        <w:rPr>
          <w:rStyle w:val="a6"/>
          <w:rFonts w:ascii="Times New Roman" w:hAnsi="Times New Roman"/>
          <w:b w:val="0"/>
          <w:color w:val="auto"/>
          <w:sz w:val="24"/>
          <w:szCs w:val="24"/>
        </w:rPr>
        <w:t xml:space="preserve">Администрации </w:t>
      </w:r>
    </w:p>
    <w:p w:rsidR="00AD4228" w:rsidRPr="00AD4228" w:rsidRDefault="00AD4228" w:rsidP="00AD4228">
      <w:pPr>
        <w:spacing w:after="0"/>
        <w:ind w:left="6379"/>
        <w:jc w:val="right"/>
        <w:rPr>
          <w:rFonts w:ascii="Times New Roman" w:hAnsi="Times New Roman"/>
          <w:b/>
          <w:bCs/>
          <w:sz w:val="24"/>
          <w:szCs w:val="24"/>
        </w:rPr>
      </w:pPr>
      <w:r w:rsidRPr="00AD4228">
        <w:rPr>
          <w:rStyle w:val="a6"/>
          <w:rFonts w:ascii="Times New Roman" w:hAnsi="Times New Roman"/>
          <w:b w:val="0"/>
          <w:color w:val="auto"/>
          <w:sz w:val="24"/>
          <w:szCs w:val="24"/>
        </w:rPr>
        <w:t xml:space="preserve">Малодербетовского РМО РК  </w:t>
      </w:r>
    </w:p>
    <w:p w:rsidR="00AD4228" w:rsidRPr="00AD4228" w:rsidRDefault="00AD4228" w:rsidP="00AD4228">
      <w:pPr>
        <w:spacing w:after="0"/>
        <w:ind w:left="6379" w:hanging="850"/>
        <w:jc w:val="right"/>
        <w:rPr>
          <w:rFonts w:ascii="Times New Roman" w:hAnsi="Times New Roman"/>
          <w:b/>
          <w:bCs/>
          <w:sz w:val="24"/>
          <w:szCs w:val="24"/>
        </w:rPr>
      </w:pPr>
      <w:r w:rsidRPr="00AD4228">
        <w:rPr>
          <w:rStyle w:val="a6"/>
          <w:rFonts w:ascii="Times New Roman" w:hAnsi="Times New Roman"/>
          <w:b w:val="0"/>
          <w:color w:val="auto"/>
          <w:sz w:val="24"/>
          <w:szCs w:val="24"/>
        </w:rPr>
        <w:t>от «</w:t>
      </w:r>
      <w:r w:rsidR="00E75035">
        <w:rPr>
          <w:rStyle w:val="a6"/>
          <w:rFonts w:ascii="Times New Roman" w:hAnsi="Times New Roman"/>
          <w:b w:val="0"/>
          <w:color w:val="auto"/>
          <w:sz w:val="24"/>
          <w:szCs w:val="24"/>
        </w:rPr>
        <w:t xml:space="preserve"> 29 </w:t>
      </w:r>
      <w:r w:rsidRPr="00AD4228">
        <w:rPr>
          <w:rStyle w:val="a6"/>
          <w:rFonts w:ascii="Times New Roman" w:hAnsi="Times New Roman"/>
          <w:b w:val="0"/>
          <w:color w:val="auto"/>
          <w:sz w:val="24"/>
          <w:szCs w:val="24"/>
        </w:rPr>
        <w:t xml:space="preserve">» </w:t>
      </w:r>
      <w:r w:rsidR="00E75035">
        <w:rPr>
          <w:rStyle w:val="a6"/>
          <w:rFonts w:ascii="Times New Roman" w:hAnsi="Times New Roman"/>
          <w:b w:val="0"/>
          <w:color w:val="auto"/>
          <w:sz w:val="24"/>
          <w:szCs w:val="24"/>
        </w:rPr>
        <w:t>октября</w:t>
      </w:r>
      <w:r w:rsidRPr="00AD4228">
        <w:rPr>
          <w:rStyle w:val="a6"/>
          <w:rFonts w:ascii="Times New Roman" w:hAnsi="Times New Roman"/>
          <w:b w:val="0"/>
          <w:color w:val="auto"/>
          <w:sz w:val="24"/>
          <w:szCs w:val="24"/>
        </w:rPr>
        <w:t xml:space="preserve"> 2018г. №</w:t>
      </w:r>
      <w:r w:rsidR="00E75035">
        <w:rPr>
          <w:rStyle w:val="a6"/>
          <w:rFonts w:ascii="Times New Roman" w:hAnsi="Times New Roman"/>
          <w:b w:val="0"/>
          <w:color w:val="auto"/>
          <w:sz w:val="24"/>
          <w:szCs w:val="24"/>
        </w:rPr>
        <w:t xml:space="preserve"> 133</w:t>
      </w:r>
    </w:p>
    <w:p w:rsidR="00AD4228" w:rsidRPr="00D743E8" w:rsidRDefault="00AD4228" w:rsidP="00AD4228">
      <w:pPr>
        <w:spacing w:after="0"/>
        <w:jc w:val="both"/>
        <w:rPr>
          <w:rFonts w:ascii="Times New Roman" w:hAnsi="Times New Roman"/>
          <w:sz w:val="28"/>
          <w:szCs w:val="28"/>
        </w:rPr>
      </w:pPr>
    </w:p>
    <w:p w:rsidR="00AD4228" w:rsidRPr="00D743E8" w:rsidRDefault="00AD4228" w:rsidP="00AD4228">
      <w:pPr>
        <w:spacing w:after="0"/>
        <w:jc w:val="center"/>
        <w:rPr>
          <w:rFonts w:ascii="Times New Roman" w:hAnsi="Times New Roman"/>
          <w:b/>
          <w:sz w:val="28"/>
          <w:szCs w:val="28"/>
        </w:rPr>
      </w:pPr>
      <w:r w:rsidRPr="00D743E8">
        <w:rPr>
          <w:rFonts w:ascii="Times New Roman" w:hAnsi="Times New Roman"/>
          <w:b/>
          <w:sz w:val="28"/>
          <w:szCs w:val="28"/>
        </w:rPr>
        <w:t>Положение об антитеррористической комиссии</w:t>
      </w:r>
    </w:p>
    <w:p w:rsidR="00AD4228" w:rsidRPr="00D743E8" w:rsidRDefault="00AD4228" w:rsidP="00AD4228">
      <w:pPr>
        <w:spacing w:after="0"/>
        <w:jc w:val="center"/>
        <w:rPr>
          <w:rFonts w:ascii="Times New Roman" w:hAnsi="Times New Roman"/>
          <w:b/>
          <w:sz w:val="28"/>
          <w:szCs w:val="28"/>
        </w:rPr>
      </w:pPr>
      <w:r w:rsidRPr="00D743E8">
        <w:rPr>
          <w:rFonts w:ascii="Times New Roman" w:hAnsi="Times New Roman"/>
          <w:b/>
          <w:sz w:val="28"/>
          <w:szCs w:val="28"/>
        </w:rPr>
        <w:t>Малодербетовского</w:t>
      </w:r>
      <w:r w:rsidRPr="00D743E8">
        <w:rPr>
          <w:rFonts w:ascii="Times New Roman" w:hAnsi="Times New Roman"/>
          <w:sz w:val="28"/>
          <w:szCs w:val="28"/>
        </w:rPr>
        <w:t xml:space="preserve"> </w:t>
      </w:r>
      <w:r w:rsidRPr="00D743E8">
        <w:rPr>
          <w:rFonts w:ascii="Times New Roman" w:hAnsi="Times New Roman"/>
          <w:b/>
          <w:sz w:val="28"/>
          <w:szCs w:val="28"/>
        </w:rPr>
        <w:t xml:space="preserve">районного муниципального образования </w:t>
      </w:r>
    </w:p>
    <w:p w:rsidR="00AD4228" w:rsidRPr="00D743E8" w:rsidRDefault="00AD4228" w:rsidP="00AD4228">
      <w:pPr>
        <w:spacing w:after="0"/>
        <w:jc w:val="center"/>
        <w:rPr>
          <w:rFonts w:ascii="Times New Roman" w:hAnsi="Times New Roman"/>
          <w:b/>
          <w:sz w:val="28"/>
          <w:szCs w:val="28"/>
        </w:rPr>
      </w:pPr>
      <w:r w:rsidRPr="00D743E8">
        <w:rPr>
          <w:rFonts w:ascii="Times New Roman" w:hAnsi="Times New Roman"/>
          <w:b/>
          <w:sz w:val="28"/>
          <w:szCs w:val="28"/>
        </w:rPr>
        <w:t>Республики Калмыкия</w:t>
      </w:r>
    </w:p>
    <w:p w:rsidR="00AD4228" w:rsidRPr="00D743E8" w:rsidRDefault="00AD4228" w:rsidP="00202775">
      <w:pPr>
        <w:tabs>
          <w:tab w:val="left" w:pos="426"/>
        </w:tabs>
        <w:spacing w:after="0"/>
        <w:jc w:val="center"/>
        <w:rPr>
          <w:rFonts w:ascii="Times New Roman" w:hAnsi="Times New Roman"/>
          <w:b/>
          <w:sz w:val="28"/>
          <w:szCs w:val="28"/>
        </w:rPr>
      </w:pP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1.</w:t>
      </w:r>
      <w:r w:rsidRPr="00D743E8">
        <w:rPr>
          <w:rFonts w:ascii="Times New Roman" w:hAnsi="Times New Roman"/>
          <w:sz w:val="28"/>
          <w:szCs w:val="28"/>
        </w:rPr>
        <w:tab/>
      </w:r>
      <w:proofErr w:type="gramStart"/>
      <w:r w:rsidRPr="00D743E8">
        <w:rPr>
          <w:rFonts w:ascii="Times New Roman" w:hAnsi="Times New Roman"/>
          <w:sz w:val="28"/>
          <w:szCs w:val="28"/>
        </w:rPr>
        <w:t xml:space="preserve">Антитеррористическая комиссия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 (далее – Комиссия)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Республики Калмыкия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Республики Калмыкия (далее – АТК Республики Калмыкия).</w:t>
      </w:r>
      <w:proofErr w:type="gramEnd"/>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2.</w:t>
      </w:r>
      <w:r w:rsidRPr="00D743E8">
        <w:rPr>
          <w:rFonts w:ascii="Times New Roman" w:hAnsi="Times New Roman"/>
          <w:sz w:val="28"/>
          <w:szCs w:val="28"/>
        </w:rPr>
        <w:tab/>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Калмыкия, муниципальными правовыми актами, решениями Национального антитеррористического комитета и антитеррористической комиссии Республики Калмыкия, а также настоящим Положением.</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3.</w:t>
      </w:r>
      <w:r w:rsidRPr="00D743E8">
        <w:rPr>
          <w:rFonts w:ascii="Times New Roman" w:hAnsi="Times New Roman"/>
          <w:sz w:val="28"/>
          <w:szCs w:val="28"/>
        </w:rPr>
        <w:tab/>
        <w:t xml:space="preserve">Руководителем Комиссии по должности является Глава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 (председатель Комиссии).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4.</w:t>
      </w:r>
      <w:r w:rsidRPr="00D743E8">
        <w:rPr>
          <w:rFonts w:ascii="Times New Roman" w:hAnsi="Times New Roman"/>
          <w:sz w:val="28"/>
          <w:szCs w:val="28"/>
        </w:rPr>
        <w:tab/>
        <w:t>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w:t>
      </w:r>
      <w:r>
        <w:rPr>
          <w:rFonts w:ascii="Times New Roman" w:hAnsi="Times New Roman"/>
          <w:sz w:val="28"/>
          <w:szCs w:val="28"/>
        </w:rPr>
        <w:t xml:space="preserve"> </w:t>
      </w:r>
      <w:r w:rsidRPr="00D743E8">
        <w:rPr>
          <w:rFonts w:ascii="Times New Roman" w:hAnsi="Times New Roman"/>
          <w:sz w:val="28"/>
          <w:szCs w:val="28"/>
        </w:rPr>
        <w:t xml:space="preserve">терроризма, а также по минимизации и (или) ликвидации последствий его проявлений и реализация решений АТК Республики Калмыкия на территории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5.</w:t>
      </w:r>
      <w:r w:rsidRPr="00D743E8">
        <w:rPr>
          <w:rFonts w:ascii="Times New Roman" w:hAnsi="Times New Roman"/>
          <w:sz w:val="28"/>
          <w:szCs w:val="28"/>
        </w:rPr>
        <w:tab/>
        <w:t>Комиссия осуществляет следующие основные функции: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lastRenderedPageBreak/>
        <w:t>а)</w:t>
      </w:r>
      <w:r w:rsidRPr="00D743E8">
        <w:rPr>
          <w:rFonts w:ascii="Times New Roman" w:hAnsi="Times New Roman"/>
          <w:sz w:val="28"/>
          <w:szCs w:val="28"/>
        </w:rPr>
        <w:tab/>
        <w:t>выработка мер по профилактике терроризма, а также по минимизации и (или) ликвидации последствий его проявлений на территории Октябрьского районного муниципального образования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б)</w:t>
      </w:r>
      <w:r w:rsidRPr="00D743E8">
        <w:rPr>
          <w:rFonts w:ascii="Times New Roman" w:hAnsi="Times New Roman"/>
          <w:sz w:val="28"/>
          <w:szCs w:val="28"/>
        </w:rPr>
        <w:tab/>
        <w:t>обеспечение согласованности действий подразделений территориальных органов</w:t>
      </w:r>
      <w:r>
        <w:rPr>
          <w:rFonts w:ascii="Times New Roman" w:hAnsi="Times New Roman"/>
          <w:sz w:val="28"/>
          <w:szCs w:val="28"/>
        </w:rPr>
        <w:t>,</w:t>
      </w:r>
      <w:r w:rsidRPr="00D743E8">
        <w:rPr>
          <w:rFonts w:ascii="Times New Roman" w:hAnsi="Times New Roman"/>
          <w:sz w:val="28"/>
          <w:szCs w:val="28"/>
        </w:rPr>
        <w:t xml:space="preserve"> федеральных органов исполнительной власти, органов исполнительной власти и органов местного самоуправления Республики Калмыкия в ходе:</w:t>
      </w:r>
    </w:p>
    <w:p w:rsidR="00AD4228" w:rsidRPr="00D743E8" w:rsidRDefault="00AD4228" w:rsidP="002A34B5">
      <w:pPr>
        <w:pStyle w:val="a8"/>
        <w:numPr>
          <w:ilvl w:val="0"/>
          <w:numId w:val="4"/>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AD4228" w:rsidRPr="00D743E8" w:rsidRDefault="00AD4228" w:rsidP="002A34B5">
      <w:pPr>
        <w:pStyle w:val="a8"/>
        <w:numPr>
          <w:ilvl w:val="0"/>
          <w:numId w:val="4"/>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AD4228" w:rsidRPr="00D743E8" w:rsidRDefault="00AD4228" w:rsidP="002A34B5">
      <w:pPr>
        <w:pStyle w:val="a8"/>
        <w:numPr>
          <w:ilvl w:val="0"/>
          <w:numId w:val="4"/>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участия органов местного самоуправления в мероприятиях по 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в)</w:t>
      </w:r>
      <w:r w:rsidRPr="00D743E8">
        <w:rPr>
          <w:rFonts w:ascii="Times New Roman" w:hAnsi="Times New Roman"/>
          <w:sz w:val="28"/>
          <w:szCs w:val="28"/>
        </w:rPr>
        <w:tab/>
        <w:t>выработка мер по обеспечению выполнения требований к антитеррористической защищенности объектов (территорий), находящихся в</w:t>
      </w:r>
      <w:r>
        <w:rPr>
          <w:rFonts w:ascii="Times New Roman" w:hAnsi="Times New Roman"/>
          <w:sz w:val="28"/>
          <w:szCs w:val="28"/>
        </w:rPr>
        <w:t xml:space="preserve"> </w:t>
      </w:r>
      <w:r w:rsidRPr="00D743E8">
        <w:rPr>
          <w:rFonts w:ascii="Times New Roman" w:hAnsi="Times New Roman"/>
          <w:sz w:val="28"/>
          <w:szCs w:val="28"/>
        </w:rPr>
        <w:t>муниципальной собственности или в ведении органов местного самоуправления;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г)</w:t>
      </w:r>
      <w:r w:rsidRPr="00D743E8">
        <w:rPr>
          <w:rFonts w:ascii="Times New Roman" w:hAnsi="Times New Roman"/>
          <w:sz w:val="28"/>
          <w:szCs w:val="28"/>
        </w:rPr>
        <w:tab/>
        <w:t>участие в мониторинге политических, социально-экономических и иных процессов, оказывающих влияние на ситуацию в области противодействия терроризму, осуществляемом АТК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д)</w:t>
      </w:r>
      <w:r w:rsidRPr="00D743E8">
        <w:rPr>
          <w:rFonts w:ascii="Times New Roman" w:hAnsi="Times New Roman"/>
          <w:sz w:val="28"/>
          <w:szCs w:val="28"/>
        </w:rPr>
        <w:tab/>
      </w:r>
      <w:proofErr w:type="gramStart"/>
      <w:r w:rsidRPr="00D743E8">
        <w:rPr>
          <w:rFonts w:ascii="Times New Roman" w:hAnsi="Times New Roman"/>
          <w:sz w:val="28"/>
          <w:szCs w:val="28"/>
        </w:rPr>
        <w:t>контроль за</w:t>
      </w:r>
      <w:proofErr w:type="gramEnd"/>
      <w:r w:rsidRPr="00D743E8">
        <w:rPr>
          <w:rFonts w:ascii="Times New Roman" w:hAnsi="Times New Roman"/>
          <w:sz w:val="28"/>
          <w:szCs w:val="28"/>
        </w:rPr>
        <w:t xml:space="preserve"> исполнением решений Комиссии;</w:t>
      </w:r>
    </w:p>
    <w:p w:rsidR="00AD4228" w:rsidRPr="00D743E8" w:rsidRDefault="00AD4228" w:rsidP="002A34B5">
      <w:pPr>
        <w:tabs>
          <w:tab w:val="left" w:pos="0"/>
          <w:tab w:val="left" w:pos="993"/>
        </w:tabs>
        <w:spacing w:after="0"/>
        <w:ind w:firstLine="709"/>
        <w:jc w:val="both"/>
        <w:rPr>
          <w:rFonts w:ascii="Times New Roman" w:hAnsi="Times New Roman"/>
          <w:sz w:val="28"/>
          <w:szCs w:val="28"/>
        </w:rPr>
      </w:pPr>
      <w:r w:rsidRPr="00D743E8">
        <w:rPr>
          <w:rFonts w:ascii="Times New Roman" w:hAnsi="Times New Roman"/>
          <w:sz w:val="28"/>
          <w:szCs w:val="28"/>
        </w:rPr>
        <w:t>е)</w:t>
      </w:r>
      <w:r w:rsidRPr="00D743E8">
        <w:rPr>
          <w:rFonts w:ascii="Times New Roman" w:hAnsi="Times New Roman"/>
          <w:sz w:val="28"/>
          <w:szCs w:val="28"/>
        </w:rPr>
        <w:tab/>
        <w:t>организация исполнения органами местного самоуправления</w:t>
      </w:r>
      <w:r w:rsidR="002A34B5">
        <w:rPr>
          <w:rFonts w:ascii="Times New Roman" w:hAnsi="Times New Roman"/>
          <w:sz w:val="28"/>
          <w:szCs w:val="28"/>
        </w:rPr>
        <w:t xml:space="preserve"> </w:t>
      </w:r>
      <w:r w:rsidRPr="00D743E8">
        <w:rPr>
          <w:rFonts w:ascii="Times New Roman" w:hAnsi="Times New Roman"/>
          <w:sz w:val="28"/>
          <w:szCs w:val="28"/>
        </w:rPr>
        <w:t>решений АТК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6.</w:t>
      </w:r>
      <w:r w:rsidRPr="00D743E8">
        <w:rPr>
          <w:rFonts w:ascii="Times New Roman" w:hAnsi="Times New Roman"/>
          <w:sz w:val="28"/>
          <w:szCs w:val="28"/>
        </w:rPr>
        <w:tab/>
        <w:t>Комиссия для решения возложенной на нее задачи имеет право:</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а)</w:t>
      </w:r>
      <w:r w:rsidRPr="00D743E8">
        <w:rPr>
          <w:rFonts w:ascii="Times New Roman" w:hAnsi="Times New Roman"/>
          <w:sz w:val="28"/>
          <w:szCs w:val="28"/>
        </w:rPr>
        <w:tab/>
        <w:t>принимать решения по вопросам, отнесенным к ее компетенции;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б)</w:t>
      </w:r>
      <w:r w:rsidRPr="00D743E8">
        <w:rPr>
          <w:rFonts w:ascii="Times New Roman" w:hAnsi="Times New Roman"/>
          <w:sz w:val="28"/>
          <w:szCs w:val="28"/>
        </w:rPr>
        <w:tab/>
        <w:t>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Республики Калмыкия, органов местного самоуправления, общественных объединений, организаций (независимо от форм собственности) и должностных лиц;</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в)</w:t>
      </w:r>
      <w:r w:rsidRPr="00D743E8">
        <w:rPr>
          <w:rFonts w:ascii="Times New Roman" w:hAnsi="Times New Roman"/>
          <w:sz w:val="28"/>
          <w:szCs w:val="28"/>
        </w:rPr>
        <w:tab/>
        <w:t>создавать рабочие группы для изучения вопросов, отнесенных к компетенции Комиссии;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lastRenderedPageBreak/>
        <w:t>г)</w:t>
      </w:r>
      <w:r w:rsidRPr="00D743E8">
        <w:rPr>
          <w:rFonts w:ascii="Times New Roman" w:hAnsi="Times New Roman"/>
          <w:sz w:val="28"/>
          <w:szCs w:val="28"/>
        </w:rPr>
        <w:tab/>
        <w:t>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Республики Калмыкия, органов местного самоуправления, а также представителей организаций и общественных объединений по согласованию с их руководителями;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д)</w:t>
      </w:r>
      <w:r w:rsidRPr="00D743E8">
        <w:rPr>
          <w:rFonts w:ascii="Times New Roman" w:hAnsi="Times New Roman"/>
          <w:sz w:val="28"/>
          <w:szCs w:val="28"/>
        </w:rPr>
        <w:tab/>
        <w:t>вносить в установленном порядке предложения по вопросам, требующим решения АТК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7.</w:t>
      </w:r>
      <w:r w:rsidRPr="00D743E8">
        <w:rPr>
          <w:rFonts w:ascii="Times New Roman" w:hAnsi="Times New Roman"/>
          <w:sz w:val="28"/>
          <w:szCs w:val="28"/>
        </w:rPr>
        <w:tab/>
        <w:t>Комиссия строит свою работу во взаимодействии с оперативной группой в муниципальном образовании, сформированной для осуществления</w:t>
      </w:r>
      <w:r>
        <w:rPr>
          <w:rFonts w:ascii="Times New Roman" w:hAnsi="Times New Roman"/>
          <w:sz w:val="28"/>
          <w:szCs w:val="28"/>
        </w:rPr>
        <w:t xml:space="preserve"> </w:t>
      </w:r>
      <w:r w:rsidRPr="00D743E8">
        <w:rPr>
          <w:rFonts w:ascii="Times New Roman" w:hAnsi="Times New Roman"/>
          <w:sz w:val="28"/>
          <w:szCs w:val="28"/>
        </w:rPr>
        <w:t>первоочередных мер по пресечению террористического акта или действий,</w:t>
      </w:r>
      <w:r>
        <w:rPr>
          <w:rFonts w:ascii="Times New Roman" w:hAnsi="Times New Roman"/>
          <w:sz w:val="28"/>
          <w:szCs w:val="28"/>
        </w:rPr>
        <w:t xml:space="preserve"> </w:t>
      </w:r>
      <w:r w:rsidRPr="00D743E8">
        <w:rPr>
          <w:rFonts w:ascii="Times New Roman" w:hAnsi="Times New Roman"/>
          <w:sz w:val="28"/>
          <w:szCs w:val="28"/>
        </w:rPr>
        <w:t>создающих непосредственную угрозу его совершения, на территории Октябрьского районного муниципального образования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8.</w:t>
      </w:r>
      <w:r w:rsidRPr="00D743E8">
        <w:rPr>
          <w:rFonts w:ascii="Times New Roman" w:hAnsi="Times New Roman"/>
          <w:sz w:val="28"/>
          <w:szCs w:val="28"/>
        </w:rPr>
        <w:tab/>
        <w:t>Комиссия осуществляет свою деятельность на плановой основе в соответствии с ее регламентом, утвержденным председателем АТК Республики Калмыкия.</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9.</w:t>
      </w:r>
      <w:r w:rsidRPr="00D743E8">
        <w:rPr>
          <w:rFonts w:ascii="Times New Roman" w:hAnsi="Times New Roman"/>
          <w:sz w:val="28"/>
          <w:szCs w:val="28"/>
        </w:rPr>
        <w:tab/>
        <w:t>Комиссия информирует АТК Республики Калмыкия по итогам своей деятельности не реже одного раза в полугодие, а также по итогам проведенных заседаний в порядке, установленном председателем АТК Республики Калмыкия.</w:t>
      </w:r>
    </w:p>
    <w:p w:rsidR="00AD4228" w:rsidRPr="00D743E8" w:rsidRDefault="00AD4228" w:rsidP="00FF1C71">
      <w:pPr>
        <w:tabs>
          <w:tab w:val="left" w:pos="426"/>
          <w:tab w:val="left" w:pos="1134"/>
        </w:tabs>
        <w:spacing w:after="0"/>
        <w:ind w:firstLine="709"/>
        <w:jc w:val="both"/>
        <w:rPr>
          <w:rFonts w:ascii="Times New Roman" w:hAnsi="Times New Roman"/>
          <w:sz w:val="28"/>
          <w:szCs w:val="28"/>
        </w:rPr>
      </w:pPr>
      <w:r w:rsidRPr="00D743E8">
        <w:rPr>
          <w:rFonts w:ascii="Times New Roman" w:hAnsi="Times New Roman"/>
          <w:sz w:val="28"/>
          <w:szCs w:val="28"/>
        </w:rPr>
        <w:t>10.</w:t>
      </w:r>
      <w:r w:rsidRPr="00D743E8">
        <w:rPr>
          <w:rFonts w:ascii="Times New Roman" w:hAnsi="Times New Roman"/>
          <w:sz w:val="28"/>
          <w:szCs w:val="28"/>
        </w:rPr>
        <w:tab/>
        <w:t>Для реализации решений Комиссии могут издаваться муниципальные правовые акты.</w:t>
      </w:r>
    </w:p>
    <w:p w:rsidR="00AD4228" w:rsidRPr="00D743E8" w:rsidRDefault="00AD4228" w:rsidP="00FF1C71">
      <w:pPr>
        <w:tabs>
          <w:tab w:val="left" w:pos="426"/>
          <w:tab w:val="left" w:pos="1134"/>
        </w:tabs>
        <w:spacing w:after="0"/>
        <w:ind w:firstLine="709"/>
        <w:jc w:val="both"/>
        <w:rPr>
          <w:rFonts w:ascii="Times New Roman" w:hAnsi="Times New Roman"/>
          <w:sz w:val="28"/>
          <w:szCs w:val="28"/>
        </w:rPr>
      </w:pPr>
      <w:r w:rsidRPr="00D743E8">
        <w:rPr>
          <w:rFonts w:ascii="Times New Roman" w:hAnsi="Times New Roman"/>
          <w:sz w:val="28"/>
          <w:szCs w:val="28"/>
        </w:rPr>
        <w:t>11.</w:t>
      </w:r>
      <w:r w:rsidRPr="00D743E8">
        <w:rPr>
          <w:rFonts w:ascii="Times New Roman" w:hAnsi="Times New Roman"/>
          <w:sz w:val="28"/>
          <w:szCs w:val="28"/>
        </w:rPr>
        <w:tab/>
        <w:t xml:space="preserve">Организационное и материально-техническое обеспечение деятельности Комиссии организуется Администрацией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 путем определения должностного лица (секретаря Комиссии), ответственного за эту работу.</w:t>
      </w:r>
    </w:p>
    <w:p w:rsidR="00AD4228" w:rsidRPr="00D743E8" w:rsidRDefault="00AD4228" w:rsidP="00FF1C71">
      <w:pPr>
        <w:tabs>
          <w:tab w:val="left" w:pos="426"/>
          <w:tab w:val="left" w:pos="1134"/>
        </w:tabs>
        <w:spacing w:after="0"/>
        <w:ind w:firstLine="709"/>
        <w:jc w:val="both"/>
        <w:rPr>
          <w:rFonts w:ascii="Times New Roman" w:hAnsi="Times New Roman"/>
          <w:sz w:val="28"/>
          <w:szCs w:val="28"/>
        </w:rPr>
      </w:pPr>
      <w:r w:rsidRPr="00D743E8">
        <w:rPr>
          <w:rFonts w:ascii="Times New Roman" w:hAnsi="Times New Roman"/>
          <w:sz w:val="28"/>
          <w:szCs w:val="28"/>
        </w:rPr>
        <w:t>12.</w:t>
      </w:r>
      <w:r w:rsidRPr="00D743E8">
        <w:rPr>
          <w:rFonts w:ascii="Times New Roman" w:hAnsi="Times New Roman"/>
          <w:sz w:val="28"/>
          <w:szCs w:val="28"/>
        </w:rPr>
        <w:tab/>
        <w:t>Секретарь Комиссии: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а)</w:t>
      </w:r>
      <w:r w:rsidRPr="00D743E8">
        <w:rPr>
          <w:rFonts w:ascii="Times New Roman" w:hAnsi="Times New Roman"/>
          <w:sz w:val="28"/>
          <w:szCs w:val="28"/>
        </w:rPr>
        <w:tab/>
        <w:t>разрабатывает проекты планов работы Комиссии, решений Комиссии и отчетов о результатах деятельности Комиссии;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б)</w:t>
      </w:r>
      <w:r w:rsidRPr="00D743E8">
        <w:rPr>
          <w:rFonts w:ascii="Times New Roman" w:hAnsi="Times New Roman"/>
          <w:sz w:val="28"/>
          <w:szCs w:val="28"/>
        </w:rPr>
        <w:tab/>
        <w:t>обеспечивает подготовку и проведение заседаний Комиссии;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в)</w:t>
      </w:r>
      <w:r w:rsidRPr="00D743E8">
        <w:rPr>
          <w:rFonts w:ascii="Times New Roman" w:hAnsi="Times New Roman"/>
          <w:sz w:val="28"/>
          <w:szCs w:val="28"/>
        </w:rPr>
        <w:tab/>
        <w:t>осуществляет контроль исполнения поручений, содержащихся в решениях Комиссии;</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г)</w:t>
      </w:r>
      <w:r w:rsidRPr="00D743E8">
        <w:rPr>
          <w:rFonts w:ascii="Times New Roman" w:hAnsi="Times New Roman"/>
          <w:sz w:val="28"/>
          <w:szCs w:val="28"/>
        </w:rPr>
        <w:tab/>
        <w:t xml:space="preserve">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Октябрьского районного муниципального образования Республики </w:t>
      </w:r>
      <w:r w:rsidRPr="00D743E8">
        <w:rPr>
          <w:rFonts w:ascii="Times New Roman" w:hAnsi="Times New Roman"/>
          <w:sz w:val="28"/>
          <w:szCs w:val="28"/>
        </w:rPr>
        <w:lastRenderedPageBreak/>
        <w:t>Калмыкия, оказывающих влияние на развитие ситуации в сфере профилактики терроризма;</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д)</w:t>
      </w:r>
      <w:r w:rsidRPr="00D743E8">
        <w:rPr>
          <w:rFonts w:ascii="Times New Roman" w:hAnsi="Times New Roman"/>
          <w:sz w:val="28"/>
          <w:szCs w:val="28"/>
        </w:rPr>
        <w:tab/>
        <w:t>обеспечивает взаимодействие Комиссии с АТК Республики Калмыкия и ее аппаратом;</w:t>
      </w:r>
    </w:p>
    <w:p w:rsidR="00AD4228" w:rsidRPr="00D743E8" w:rsidRDefault="00AD4228" w:rsidP="002A34B5">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е)</w:t>
      </w:r>
      <w:r w:rsidRPr="00D743E8">
        <w:rPr>
          <w:rFonts w:ascii="Times New Roman" w:hAnsi="Times New Roman"/>
          <w:sz w:val="28"/>
          <w:szCs w:val="28"/>
        </w:rPr>
        <w:tab/>
        <w:t>обеспечивает деятельность рабочих групп Комиссии;</w:t>
      </w:r>
    </w:p>
    <w:p w:rsidR="00AD4228" w:rsidRPr="00D743E8" w:rsidRDefault="00AD4228" w:rsidP="00FF1C71">
      <w:pPr>
        <w:tabs>
          <w:tab w:val="left" w:pos="426"/>
          <w:tab w:val="left" w:pos="1134"/>
        </w:tabs>
        <w:spacing w:after="0"/>
        <w:ind w:firstLine="709"/>
        <w:jc w:val="both"/>
        <w:rPr>
          <w:rFonts w:ascii="Times New Roman" w:hAnsi="Times New Roman"/>
          <w:sz w:val="28"/>
          <w:szCs w:val="28"/>
        </w:rPr>
      </w:pPr>
      <w:r w:rsidRPr="00D743E8">
        <w:rPr>
          <w:rFonts w:ascii="Times New Roman" w:hAnsi="Times New Roman"/>
          <w:sz w:val="28"/>
          <w:szCs w:val="28"/>
        </w:rPr>
        <w:t>ж)</w:t>
      </w:r>
      <w:r w:rsidRPr="00D743E8">
        <w:rPr>
          <w:rFonts w:ascii="Times New Roman" w:hAnsi="Times New Roman"/>
          <w:sz w:val="28"/>
          <w:szCs w:val="28"/>
        </w:rPr>
        <w:tab/>
        <w:t>организует делопроизводство Комиссии.</w:t>
      </w:r>
    </w:p>
    <w:p w:rsidR="00AD4228" w:rsidRPr="00D743E8" w:rsidRDefault="00AD4228" w:rsidP="00FF1C71">
      <w:pPr>
        <w:tabs>
          <w:tab w:val="left" w:pos="426"/>
          <w:tab w:val="left" w:pos="1134"/>
        </w:tabs>
        <w:spacing w:after="0"/>
        <w:ind w:firstLine="709"/>
        <w:jc w:val="both"/>
        <w:rPr>
          <w:rFonts w:ascii="Times New Roman" w:hAnsi="Times New Roman"/>
          <w:sz w:val="28"/>
          <w:szCs w:val="28"/>
        </w:rPr>
      </w:pPr>
      <w:r w:rsidRPr="00D743E8">
        <w:rPr>
          <w:rFonts w:ascii="Times New Roman" w:hAnsi="Times New Roman"/>
          <w:sz w:val="28"/>
          <w:szCs w:val="28"/>
        </w:rPr>
        <w:t>13.</w:t>
      </w:r>
      <w:r w:rsidRPr="00D743E8">
        <w:rPr>
          <w:rFonts w:ascii="Times New Roman" w:hAnsi="Times New Roman"/>
          <w:sz w:val="28"/>
          <w:szCs w:val="28"/>
        </w:rPr>
        <w:tab/>
        <w:t>Члены Комиссии обязаны:</w:t>
      </w:r>
    </w:p>
    <w:p w:rsidR="00AD4228" w:rsidRPr="00D743E8" w:rsidRDefault="00AD4228" w:rsidP="002A34B5">
      <w:pPr>
        <w:pStyle w:val="a8"/>
        <w:numPr>
          <w:ilvl w:val="0"/>
          <w:numId w:val="5"/>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AD4228" w:rsidRPr="00D743E8" w:rsidRDefault="00AD4228" w:rsidP="002A34B5">
      <w:pPr>
        <w:pStyle w:val="a8"/>
        <w:numPr>
          <w:ilvl w:val="0"/>
          <w:numId w:val="5"/>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организовать в рамках своих должностных полномочий выполнение решений Комиссии;</w:t>
      </w:r>
    </w:p>
    <w:p w:rsidR="00AD4228" w:rsidRPr="00D743E8" w:rsidRDefault="00AD4228" w:rsidP="002A34B5">
      <w:pPr>
        <w:pStyle w:val="a8"/>
        <w:numPr>
          <w:ilvl w:val="0"/>
          <w:numId w:val="5"/>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w:t>
      </w:r>
    </w:p>
    <w:p w:rsidR="00AD4228" w:rsidRPr="00D743E8" w:rsidRDefault="00AD4228" w:rsidP="00FF1C71">
      <w:pPr>
        <w:tabs>
          <w:tab w:val="left" w:pos="426"/>
          <w:tab w:val="left" w:pos="993"/>
        </w:tabs>
        <w:spacing w:after="0"/>
        <w:ind w:firstLine="709"/>
        <w:jc w:val="both"/>
        <w:rPr>
          <w:rFonts w:ascii="Times New Roman" w:hAnsi="Times New Roman"/>
          <w:sz w:val="28"/>
          <w:szCs w:val="28"/>
        </w:rPr>
      </w:pPr>
      <w:r w:rsidRPr="00D743E8">
        <w:rPr>
          <w:rFonts w:ascii="Times New Roman" w:hAnsi="Times New Roman"/>
          <w:sz w:val="28"/>
          <w:szCs w:val="28"/>
        </w:rPr>
        <w:t>14.</w:t>
      </w:r>
      <w:r w:rsidRPr="00D743E8">
        <w:rPr>
          <w:rFonts w:ascii="Times New Roman" w:hAnsi="Times New Roman"/>
          <w:sz w:val="28"/>
          <w:szCs w:val="28"/>
        </w:rPr>
        <w:tab/>
        <w:t>Члены Комиссии имеют право:</w:t>
      </w:r>
    </w:p>
    <w:p w:rsidR="00AD4228" w:rsidRPr="00D743E8" w:rsidRDefault="00AD4228" w:rsidP="002A34B5">
      <w:pPr>
        <w:pStyle w:val="a8"/>
        <w:numPr>
          <w:ilvl w:val="0"/>
          <w:numId w:val="6"/>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знакомиться с документами и материалами Комиссии, непосредственно касающимися ее деятельности;</w:t>
      </w:r>
    </w:p>
    <w:p w:rsidR="00AD4228" w:rsidRPr="00D743E8" w:rsidRDefault="00AD4228" w:rsidP="002A34B5">
      <w:pPr>
        <w:pStyle w:val="a8"/>
        <w:numPr>
          <w:ilvl w:val="0"/>
          <w:numId w:val="6"/>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AD4228" w:rsidRPr="00D743E8" w:rsidRDefault="00AD4228" w:rsidP="002A34B5">
      <w:pPr>
        <w:pStyle w:val="a8"/>
        <w:numPr>
          <w:ilvl w:val="0"/>
          <w:numId w:val="6"/>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AD4228" w:rsidRPr="00D743E8" w:rsidRDefault="00AD4228" w:rsidP="002A34B5">
      <w:pPr>
        <w:pStyle w:val="a8"/>
        <w:numPr>
          <w:ilvl w:val="0"/>
          <w:numId w:val="6"/>
        </w:numPr>
        <w:tabs>
          <w:tab w:val="left" w:pos="426"/>
          <w:tab w:val="left" w:pos="993"/>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голосовать на заседаниях Комиссии.</w:t>
      </w:r>
    </w:p>
    <w:p w:rsidR="00AD4228" w:rsidRPr="00ED1D27" w:rsidRDefault="00AD4228" w:rsidP="00202775">
      <w:pPr>
        <w:tabs>
          <w:tab w:val="left" w:pos="426"/>
        </w:tabs>
        <w:spacing w:after="0"/>
        <w:jc w:val="both"/>
        <w:rPr>
          <w:sz w:val="28"/>
          <w:szCs w:val="28"/>
        </w:rPr>
      </w:pPr>
    </w:p>
    <w:p w:rsidR="00AD4228" w:rsidRPr="003B5D46" w:rsidRDefault="00AD4228" w:rsidP="00AD4228">
      <w:pPr>
        <w:spacing w:after="0"/>
        <w:rPr>
          <w:rFonts w:ascii="Times New Roman" w:hAnsi="Times New Roman"/>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202775" w:rsidRDefault="00202775" w:rsidP="00AD4228">
      <w:pPr>
        <w:spacing w:after="0"/>
        <w:ind w:left="5387"/>
        <w:jc w:val="right"/>
        <w:rPr>
          <w:rStyle w:val="a6"/>
          <w:rFonts w:ascii="Times New Roman" w:hAnsi="Times New Roman"/>
          <w:b w:val="0"/>
          <w:color w:val="auto"/>
          <w:sz w:val="24"/>
          <w:szCs w:val="24"/>
        </w:rPr>
      </w:pPr>
    </w:p>
    <w:p w:rsidR="00D743E8" w:rsidRPr="00AD4228" w:rsidRDefault="00AD4228" w:rsidP="00AD4228">
      <w:pPr>
        <w:spacing w:after="0"/>
        <w:ind w:left="5387"/>
        <w:jc w:val="right"/>
        <w:rPr>
          <w:rFonts w:ascii="Times New Roman" w:hAnsi="Times New Roman"/>
          <w:b/>
          <w:sz w:val="24"/>
          <w:szCs w:val="24"/>
        </w:rPr>
      </w:pPr>
      <w:r w:rsidRPr="00AD4228">
        <w:rPr>
          <w:rStyle w:val="a6"/>
          <w:rFonts w:ascii="Times New Roman" w:hAnsi="Times New Roman"/>
          <w:b w:val="0"/>
          <w:color w:val="auto"/>
          <w:sz w:val="24"/>
          <w:szCs w:val="24"/>
        </w:rPr>
        <w:lastRenderedPageBreak/>
        <w:t>П</w:t>
      </w:r>
      <w:r w:rsidR="00D743E8" w:rsidRPr="00AD4228">
        <w:rPr>
          <w:rStyle w:val="a6"/>
          <w:rFonts w:ascii="Times New Roman" w:hAnsi="Times New Roman"/>
          <w:b w:val="0"/>
          <w:color w:val="auto"/>
          <w:sz w:val="24"/>
          <w:szCs w:val="24"/>
        </w:rPr>
        <w:t>риложение №2</w:t>
      </w:r>
    </w:p>
    <w:p w:rsidR="00D743E8" w:rsidRPr="00AD4228" w:rsidRDefault="00D743E8" w:rsidP="00AD4228">
      <w:pPr>
        <w:spacing w:after="0"/>
        <w:ind w:left="5387"/>
        <w:jc w:val="right"/>
        <w:rPr>
          <w:rStyle w:val="a6"/>
          <w:rFonts w:ascii="Times New Roman" w:hAnsi="Times New Roman"/>
          <w:b w:val="0"/>
          <w:bCs w:val="0"/>
          <w:color w:val="auto"/>
          <w:sz w:val="24"/>
          <w:szCs w:val="24"/>
        </w:rPr>
      </w:pPr>
      <w:r w:rsidRPr="00AD4228">
        <w:rPr>
          <w:rStyle w:val="a6"/>
          <w:rFonts w:ascii="Times New Roman" w:hAnsi="Times New Roman"/>
          <w:b w:val="0"/>
          <w:color w:val="auto"/>
          <w:sz w:val="24"/>
          <w:szCs w:val="24"/>
        </w:rPr>
        <w:t xml:space="preserve">к </w:t>
      </w:r>
      <w:hyperlink w:anchor="sub_0" w:history="1">
        <w:r w:rsidRPr="00AD4228">
          <w:rPr>
            <w:rStyle w:val="a7"/>
            <w:rFonts w:ascii="Times New Roman" w:hAnsi="Times New Roman"/>
            <w:b w:val="0"/>
            <w:color w:val="auto"/>
            <w:sz w:val="24"/>
            <w:szCs w:val="24"/>
          </w:rPr>
          <w:t>постановлению</w:t>
        </w:r>
      </w:hyperlink>
    </w:p>
    <w:p w:rsidR="00D743E8" w:rsidRPr="00AD4228" w:rsidRDefault="00D743E8" w:rsidP="00AD4228">
      <w:pPr>
        <w:spacing w:after="0"/>
        <w:ind w:left="5387"/>
        <w:jc w:val="right"/>
        <w:rPr>
          <w:rStyle w:val="a6"/>
          <w:rFonts w:ascii="Times New Roman" w:hAnsi="Times New Roman"/>
          <w:b w:val="0"/>
          <w:bCs w:val="0"/>
          <w:color w:val="auto"/>
          <w:sz w:val="24"/>
          <w:szCs w:val="24"/>
        </w:rPr>
      </w:pPr>
      <w:r w:rsidRPr="00AD4228">
        <w:rPr>
          <w:rStyle w:val="a6"/>
          <w:rFonts w:ascii="Times New Roman" w:hAnsi="Times New Roman"/>
          <w:b w:val="0"/>
          <w:color w:val="auto"/>
          <w:sz w:val="24"/>
          <w:szCs w:val="24"/>
        </w:rPr>
        <w:t>Администрации</w:t>
      </w:r>
    </w:p>
    <w:p w:rsidR="00D743E8" w:rsidRPr="00AD4228" w:rsidRDefault="00D37B4B" w:rsidP="00AD4228">
      <w:pPr>
        <w:spacing w:after="0"/>
        <w:ind w:left="5387"/>
        <w:jc w:val="right"/>
        <w:rPr>
          <w:rFonts w:ascii="Times New Roman" w:hAnsi="Times New Roman"/>
          <w:b/>
          <w:bCs/>
          <w:sz w:val="24"/>
          <w:szCs w:val="24"/>
        </w:rPr>
      </w:pPr>
      <w:r w:rsidRPr="00AD4228">
        <w:rPr>
          <w:rStyle w:val="a6"/>
          <w:rFonts w:ascii="Times New Roman" w:hAnsi="Times New Roman"/>
          <w:b w:val="0"/>
          <w:color w:val="auto"/>
          <w:sz w:val="24"/>
          <w:szCs w:val="24"/>
        </w:rPr>
        <w:t>Малодербетовского</w:t>
      </w:r>
      <w:r w:rsidR="00D743E8" w:rsidRPr="00AD4228">
        <w:rPr>
          <w:rStyle w:val="a6"/>
          <w:rFonts w:ascii="Times New Roman" w:hAnsi="Times New Roman"/>
          <w:b w:val="0"/>
          <w:color w:val="auto"/>
          <w:sz w:val="24"/>
          <w:szCs w:val="24"/>
        </w:rPr>
        <w:t xml:space="preserve"> РМО РК</w:t>
      </w:r>
    </w:p>
    <w:p w:rsidR="00D743E8" w:rsidRPr="00AD4228" w:rsidRDefault="00D743E8" w:rsidP="00AD4228">
      <w:pPr>
        <w:spacing w:after="0"/>
        <w:ind w:left="5387"/>
        <w:jc w:val="right"/>
        <w:rPr>
          <w:rFonts w:ascii="Times New Roman" w:hAnsi="Times New Roman"/>
          <w:b/>
          <w:bCs/>
          <w:sz w:val="24"/>
          <w:szCs w:val="24"/>
        </w:rPr>
      </w:pPr>
      <w:r w:rsidRPr="00AD4228">
        <w:rPr>
          <w:rStyle w:val="a6"/>
          <w:rFonts w:ascii="Times New Roman" w:hAnsi="Times New Roman"/>
          <w:b w:val="0"/>
          <w:color w:val="auto"/>
          <w:sz w:val="24"/>
          <w:szCs w:val="24"/>
        </w:rPr>
        <w:t>от «</w:t>
      </w:r>
      <w:r w:rsidR="00E75035">
        <w:rPr>
          <w:rStyle w:val="a6"/>
          <w:rFonts w:ascii="Times New Roman" w:hAnsi="Times New Roman"/>
          <w:b w:val="0"/>
          <w:color w:val="auto"/>
          <w:sz w:val="24"/>
          <w:szCs w:val="24"/>
        </w:rPr>
        <w:t xml:space="preserve"> 29 </w:t>
      </w:r>
      <w:r w:rsidRPr="00AD4228">
        <w:rPr>
          <w:rStyle w:val="a6"/>
          <w:rFonts w:ascii="Times New Roman" w:hAnsi="Times New Roman"/>
          <w:b w:val="0"/>
          <w:color w:val="auto"/>
          <w:sz w:val="24"/>
          <w:szCs w:val="24"/>
        </w:rPr>
        <w:t>»</w:t>
      </w:r>
      <w:r w:rsidR="00E75035">
        <w:rPr>
          <w:rStyle w:val="a6"/>
          <w:rFonts w:ascii="Times New Roman" w:hAnsi="Times New Roman"/>
          <w:b w:val="0"/>
          <w:color w:val="auto"/>
          <w:sz w:val="24"/>
          <w:szCs w:val="24"/>
        </w:rPr>
        <w:t xml:space="preserve"> октября </w:t>
      </w:r>
      <w:r w:rsidRPr="00AD4228">
        <w:rPr>
          <w:rStyle w:val="a6"/>
          <w:rFonts w:ascii="Times New Roman" w:hAnsi="Times New Roman"/>
          <w:b w:val="0"/>
          <w:color w:val="auto"/>
          <w:sz w:val="24"/>
          <w:szCs w:val="24"/>
        </w:rPr>
        <w:t>2018г. №</w:t>
      </w:r>
      <w:r w:rsidR="00E75035">
        <w:rPr>
          <w:rStyle w:val="a6"/>
          <w:rFonts w:ascii="Times New Roman" w:hAnsi="Times New Roman"/>
          <w:b w:val="0"/>
          <w:color w:val="auto"/>
          <w:sz w:val="24"/>
          <w:szCs w:val="24"/>
        </w:rPr>
        <w:t xml:space="preserve"> 133</w:t>
      </w:r>
      <w:bookmarkStart w:id="0" w:name="_GoBack"/>
      <w:bookmarkEnd w:id="0"/>
    </w:p>
    <w:p w:rsidR="00D743E8" w:rsidRPr="00D743E8" w:rsidRDefault="00D743E8" w:rsidP="00AD4228">
      <w:pPr>
        <w:spacing w:after="0"/>
        <w:rPr>
          <w:rFonts w:ascii="Times New Roman" w:hAnsi="Times New Roman"/>
          <w:sz w:val="28"/>
          <w:szCs w:val="28"/>
        </w:rPr>
      </w:pPr>
    </w:p>
    <w:p w:rsidR="00D743E8" w:rsidRPr="00D743E8" w:rsidRDefault="00D743E8" w:rsidP="00AD4228">
      <w:pPr>
        <w:spacing w:after="0"/>
        <w:jc w:val="center"/>
        <w:rPr>
          <w:rFonts w:ascii="Times New Roman" w:hAnsi="Times New Roman"/>
          <w:b/>
          <w:sz w:val="28"/>
          <w:szCs w:val="28"/>
        </w:rPr>
      </w:pPr>
      <w:r w:rsidRPr="00D743E8">
        <w:rPr>
          <w:rFonts w:ascii="Times New Roman" w:hAnsi="Times New Roman"/>
          <w:b/>
          <w:sz w:val="28"/>
          <w:szCs w:val="28"/>
        </w:rPr>
        <w:t>Регламент антитеррористической комиссии</w:t>
      </w:r>
    </w:p>
    <w:p w:rsidR="00D743E8" w:rsidRPr="00D743E8" w:rsidRDefault="00D743E8" w:rsidP="00AD4228">
      <w:pPr>
        <w:spacing w:after="0"/>
        <w:jc w:val="center"/>
        <w:rPr>
          <w:rFonts w:ascii="Times New Roman" w:hAnsi="Times New Roman"/>
          <w:b/>
          <w:sz w:val="28"/>
          <w:szCs w:val="28"/>
        </w:rPr>
      </w:pPr>
      <w:r>
        <w:rPr>
          <w:rFonts w:ascii="Times New Roman" w:hAnsi="Times New Roman"/>
          <w:b/>
          <w:sz w:val="28"/>
          <w:szCs w:val="28"/>
        </w:rPr>
        <w:t>Малодербетовского</w:t>
      </w:r>
      <w:r w:rsidRPr="00D743E8">
        <w:rPr>
          <w:rFonts w:ascii="Times New Roman" w:hAnsi="Times New Roman"/>
          <w:b/>
          <w:sz w:val="28"/>
          <w:szCs w:val="28"/>
        </w:rPr>
        <w:t xml:space="preserve"> районного муниципального образования</w:t>
      </w:r>
    </w:p>
    <w:p w:rsidR="00D743E8" w:rsidRPr="00D743E8" w:rsidRDefault="00D743E8" w:rsidP="00AD4228">
      <w:pPr>
        <w:spacing w:after="0"/>
        <w:jc w:val="center"/>
        <w:rPr>
          <w:rFonts w:ascii="Times New Roman" w:hAnsi="Times New Roman"/>
          <w:b/>
          <w:sz w:val="28"/>
          <w:szCs w:val="28"/>
        </w:rPr>
      </w:pPr>
      <w:r w:rsidRPr="00D743E8">
        <w:rPr>
          <w:rFonts w:ascii="Times New Roman" w:hAnsi="Times New Roman"/>
          <w:b/>
          <w:sz w:val="28"/>
          <w:szCs w:val="28"/>
        </w:rPr>
        <w:t>Республики Калмыкия</w:t>
      </w:r>
    </w:p>
    <w:p w:rsidR="00D743E8" w:rsidRPr="00D743E8" w:rsidRDefault="00D743E8" w:rsidP="00AD4228">
      <w:pPr>
        <w:spacing w:after="0"/>
        <w:jc w:val="center"/>
        <w:rPr>
          <w:rFonts w:ascii="Times New Roman" w:hAnsi="Times New Roman"/>
          <w:b/>
          <w:sz w:val="28"/>
          <w:szCs w:val="28"/>
        </w:rPr>
      </w:pPr>
    </w:p>
    <w:p w:rsidR="00D743E8" w:rsidRPr="00D743E8" w:rsidRDefault="00D743E8" w:rsidP="00AD4228">
      <w:pPr>
        <w:spacing w:after="0"/>
        <w:jc w:val="center"/>
        <w:rPr>
          <w:rFonts w:ascii="Times New Roman" w:hAnsi="Times New Roman"/>
          <w:b/>
          <w:sz w:val="28"/>
          <w:szCs w:val="28"/>
        </w:rPr>
      </w:pPr>
      <w:r w:rsidRPr="00D743E8">
        <w:rPr>
          <w:rFonts w:ascii="Times New Roman" w:hAnsi="Times New Roman"/>
          <w:b/>
          <w:sz w:val="28"/>
          <w:szCs w:val="28"/>
        </w:rPr>
        <w:t>I. Общие положения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w:t>
      </w:r>
      <w:r w:rsidRPr="00D743E8">
        <w:rPr>
          <w:rFonts w:ascii="Times New Roman" w:hAnsi="Times New Roman"/>
          <w:sz w:val="28"/>
          <w:szCs w:val="28"/>
        </w:rPr>
        <w:tab/>
        <w:t xml:space="preserve">Настоящий регламент устанавливает общие правила организации деятельности антитеррористической комиссии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 (далее – Комиссия) по реализации ее полномочий, закрепленных в Положении о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w:t>
      </w:r>
      <w:r w:rsidRPr="00D743E8">
        <w:rPr>
          <w:rFonts w:ascii="Times New Roman" w:hAnsi="Times New Roman"/>
          <w:sz w:val="28"/>
          <w:szCs w:val="28"/>
        </w:rPr>
        <w:tab/>
        <w:t>Основная задача и функции Комиссии установлены Положением о Комиссии.</w:t>
      </w: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center"/>
        <w:rPr>
          <w:rFonts w:ascii="Times New Roman" w:hAnsi="Times New Roman"/>
          <w:b/>
          <w:sz w:val="28"/>
          <w:szCs w:val="28"/>
        </w:rPr>
      </w:pPr>
      <w:r w:rsidRPr="00D743E8">
        <w:rPr>
          <w:rFonts w:ascii="Times New Roman" w:hAnsi="Times New Roman"/>
          <w:b/>
          <w:sz w:val="28"/>
          <w:szCs w:val="28"/>
        </w:rPr>
        <w:t>II. Планирование и организация работы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w:t>
      </w:r>
      <w:r w:rsidRPr="00D743E8">
        <w:rPr>
          <w:rFonts w:ascii="Times New Roman" w:hAnsi="Times New Roman"/>
          <w:sz w:val="28"/>
          <w:szCs w:val="28"/>
        </w:rPr>
        <w:tab/>
        <w:t>Комиссия осуществляет свою деятельность в соответствии с планом работы Комиссии на год (далее – план работы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4.</w:t>
      </w:r>
      <w:r w:rsidRPr="00D743E8">
        <w:rPr>
          <w:rFonts w:ascii="Times New Roman" w:hAnsi="Times New Roman"/>
          <w:sz w:val="28"/>
          <w:szCs w:val="28"/>
        </w:rPr>
        <w:tab/>
      </w:r>
      <w:proofErr w:type="gramStart"/>
      <w:r w:rsidRPr="00D743E8">
        <w:rPr>
          <w:rFonts w:ascii="Times New Roman" w:hAnsi="Times New Roman"/>
          <w:sz w:val="28"/>
          <w:szCs w:val="28"/>
        </w:rPr>
        <w:t xml:space="preserve">План работы Комиссии готовится исходя из складывающейся обстановки в области профилактики терроризма в границах (на территории)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и Республики Калмыкия, с учетом рекомендаций аппарата</w:t>
      </w:r>
      <w:r w:rsidRPr="00D743E8">
        <w:rPr>
          <w:rFonts w:ascii="Times New Roman" w:hAnsi="Times New Roman"/>
          <w:sz w:val="28"/>
          <w:szCs w:val="28"/>
        </w:rPr>
        <w:tab/>
        <w:t>Национального антитеррористического комитета и антитеррористической комиссии        Республики Калмыкия (далее – АТК Республики Калмыкия) по планированию деятельности Комиссии, рассматривается на заседании Комиссии и утверждается председателем Комиссии.</w:t>
      </w:r>
      <w:proofErr w:type="gramEnd"/>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5.</w:t>
      </w:r>
      <w:r w:rsidRPr="00D743E8">
        <w:rPr>
          <w:rFonts w:ascii="Times New Roman" w:hAnsi="Times New Roman"/>
          <w:sz w:val="28"/>
          <w:szCs w:val="28"/>
        </w:rPr>
        <w:tab/>
        <w:t>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Республики Калмыкия или председателя Комиссии могут проводиться внеочередные заседания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6.</w:t>
      </w:r>
      <w:r w:rsidRPr="00D743E8">
        <w:rPr>
          <w:rFonts w:ascii="Times New Roman" w:hAnsi="Times New Roman"/>
          <w:sz w:val="28"/>
          <w:szCs w:val="28"/>
        </w:rPr>
        <w:tab/>
      </w:r>
      <w:proofErr w:type="gramStart"/>
      <w:r w:rsidRPr="00D743E8">
        <w:rPr>
          <w:rFonts w:ascii="Times New Roman" w:hAnsi="Times New Roman"/>
          <w:sz w:val="28"/>
          <w:szCs w:val="28"/>
        </w:rPr>
        <w:t xml:space="preserve">Для выработки комплексных решений по вопросам профилактики терроризма на территории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 могут проводиться совместные заседания Комиссии с оперативной группой в </w:t>
      </w:r>
      <w:r>
        <w:rPr>
          <w:rFonts w:ascii="Times New Roman" w:hAnsi="Times New Roman"/>
          <w:sz w:val="28"/>
          <w:szCs w:val="28"/>
        </w:rPr>
        <w:t xml:space="preserve">Малодербетовском </w:t>
      </w:r>
      <w:r w:rsidRPr="00D743E8">
        <w:rPr>
          <w:rFonts w:ascii="Times New Roman" w:hAnsi="Times New Roman"/>
          <w:sz w:val="28"/>
          <w:szCs w:val="28"/>
        </w:rPr>
        <w:t xml:space="preserve">районном муниципальном образовании Республике Калмыкия, сформированной для осуществления первоочередных мер по пресечению террористического акта </w:t>
      </w:r>
      <w:r w:rsidRPr="00D743E8">
        <w:rPr>
          <w:rFonts w:ascii="Times New Roman" w:hAnsi="Times New Roman"/>
          <w:sz w:val="28"/>
          <w:szCs w:val="28"/>
        </w:rPr>
        <w:lastRenderedPageBreak/>
        <w:t xml:space="preserve">или действий, создающих непосредственную угрозу его совершения, на территории </w:t>
      </w:r>
      <w:r>
        <w:rPr>
          <w:rFonts w:ascii="Times New Roman" w:hAnsi="Times New Roman"/>
          <w:sz w:val="28"/>
          <w:szCs w:val="28"/>
        </w:rPr>
        <w:t>Малодербетовского</w:t>
      </w:r>
      <w:r w:rsidRPr="00D743E8">
        <w:rPr>
          <w:rFonts w:ascii="Times New Roman" w:hAnsi="Times New Roman"/>
          <w:sz w:val="28"/>
          <w:szCs w:val="28"/>
        </w:rPr>
        <w:t xml:space="preserve"> районного муниципального образования Республики Калмыкия.</w:t>
      </w:r>
      <w:proofErr w:type="gramEnd"/>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7.</w:t>
      </w:r>
      <w:r w:rsidRPr="00D743E8">
        <w:rPr>
          <w:rFonts w:ascii="Times New Roman" w:hAnsi="Times New Roman"/>
          <w:sz w:val="28"/>
          <w:szCs w:val="28"/>
        </w:rPr>
        <w:tab/>
        <w:t>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определенные председателем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Предложения по рассмотрению вопросов на заседании Комиссии должны содержать:</w:t>
      </w:r>
    </w:p>
    <w:p w:rsidR="00D743E8" w:rsidRPr="00D743E8" w:rsidRDefault="00D743E8" w:rsidP="00202775">
      <w:pPr>
        <w:pStyle w:val="a8"/>
        <w:numPr>
          <w:ilvl w:val="0"/>
          <w:numId w:val="1"/>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наименование вопроса и краткое обоснование необходимости его рассмотрения на заседании Комиссии;</w:t>
      </w:r>
    </w:p>
    <w:p w:rsidR="00D743E8" w:rsidRPr="00D743E8" w:rsidRDefault="00D743E8" w:rsidP="00202775">
      <w:pPr>
        <w:pStyle w:val="a8"/>
        <w:numPr>
          <w:ilvl w:val="0"/>
          <w:numId w:val="1"/>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форму и содержание предлагаемого решения;</w:t>
      </w:r>
    </w:p>
    <w:p w:rsidR="00D743E8" w:rsidRPr="00D743E8" w:rsidRDefault="00D743E8" w:rsidP="00202775">
      <w:pPr>
        <w:pStyle w:val="a8"/>
        <w:numPr>
          <w:ilvl w:val="0"/>
          <w:numId w:val="1"/>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наименование органа, ответственного за подготовку вопроса;</w:t>
      </w:r>
    </w:p>
    <w:p w:rsidR="00D743E8" w:rsidRPr="00D743E8" w:rsidRDefault="00D743E8" w:rsidP="00202775">
      <w:pPr>
        <w:pStyle w:val="a8"/>
        <w:numPr>
          <w:ilvl w:val="0"/>
          <w:numId w:val="1"/>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перечень соисполнителей;</w:t>
      </w:r>
    </w:p>
    <w:p w:rsidR="00D743E8" w:rsidRPr="00D743E8" w:rsidRDefault="00D743E8" w:rsidP="00202775">
      <w:pPr>
        <w:pStyle w:val="a8"/>
        <w:numPr>
          <w:ilvl w:val="0"/>
          <w:numId w:val="1"/>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предполагаемую дату рассмотрения на заседании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В случае</w:t>
      </w:r>
      <w:proofErr w:type="gramStart"/>
      <w:r w:rsidRPr="00D743E8">
        <w:rPr>
          <w:rFonts w:ascii="Times New Roman" w:hAnsi="Times New Roman"/>
          <w:sz w:val="28"/>
          <w:szCs w:val="28"/>
        </w:rPr>
        <w:t>,</w:t>
      </w:r>
      <w:proofErr w:type="gramEnd"/>
      <w:r w:rsidRPr="00D743E8">
        <w:rPr>
          <w:rFonts w:ascii="Times New Roman" w:hAnsi="Times New Roman"/>
          <w:sz w:val="28"/>
          <w:szCs w:val="28"/>
        </w:rPr>
        <w:t xml:space="preserve">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 не позднее одного месяца со дня их получения, если иное не оговорено в сопроводительном документе.</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8.</w:t>
      </w:r>
      <w:r w:rsidRPr="00D743E8">
        <w:rPr>
          <w:rFonts w:ascii="Times New Roman" w:hAnsi="Times New Roman"/>
          <w:sz w:val="28"/>
          <w:szCs w:val="28"/>
        </w:rPr>
        <w:tab/>
        <w:t>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9.</w:t>
      </w:r>
      <w:r w:rsidRPr="00D743E8">
        <w:rPr>
          <w:rFonts w:ascii="Times New Roman" w:hAnsi="Times New Roman"/>
          <w:sz w:val="28"/>
          <w:szCs w:val="28"/>
        </w:rPr>
        <w:tab/>
        <w:t>Утвержденный план работы Комиссии рассылается секретарем Комиссии членам Комиссии для исполнения и председателю АТК Республики Калмыкия для организации оценки и внесения коррективов при необходимости.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10.</w:t>
      </w:r>
      <w:r w:rsidRPr="00D743E8">
        <w:rPr>
          <w:rFonts w:ascii="Times New Roman" w:hAnsi="Times New Roman"/>
          <w:sz w:val="28"/>
          <w:szCs w:val="28"/>
        </w:rPr>
        <w:tab/>
        <w:t>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lastRenderedPageBreak/>
        <w:t>11.</w:t>
      </w:r>
      <w:r w:rsidRPr="00D743E8">
        <w:rPr>
          <w:rFonts w:ascii="Times New Roman" w:hAnsi="Times New Roman"/>
          <w:sz w:val="28"/>
          <w:szCs w:val="28"/>
        </w:rPr>
        <w:tab/>
        <w:t>Рассмотрение на заседаниях Комиссии дополнительных (внеплановых) вопросов осуществляется по решению председателя АТК Республики Калмыкия или решению председателя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center"/>
        <w:rPr>
          <w:rFonts w:ascii="Times New Roman" w:hAnsi="Times New Roman"/>
          <w:b/>
          <w:sz w:val="28"/>
          <w:szCs w:val="28"/>
        </w:rPr>
      </w:pPr>
      <w:r w:rsidRPr="00D743E8">
        <w:rPr>
          <w:rFonts w:ascii="Times New Roman" w:hAnsi="Times New Roman"/>
          <w:b/>
          <w:sz w:val="28"/>
          <w:szCs w:val="28"/>
        </w:rPr>
        <w:t>III. Порядок подготовки заседаний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12.</w:t>
      </w:r>
      <w:r w:rsidRPr="00D743E8">
        <w:rPr>
          <w:rFonts w:ascii="Times New Roman" w:hAnsi="Times New Roman"/>
          <w:sz w:val="28"/>
          <w:szCs w:val="28"/>
        </w:rPr>
        <w:tab/>
      </w:r>
      <w:proofErr w:type="gramStart"/>
      <w:r w:rsidRPr="00D743E8">
        <w:rPr>
          <w:rFonts w:ascii="Times New Roman" w:hAnsi="Times New Roman"/>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Республики Калмыкия,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roofErr w:type="gramEnd"/>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13.</w:t>
      </w:r>
      <w:r w:rsidRPr="00D743E8">
        <w:rPr>
          <w:rFonts w:ascii="Times New Roman" w:hAnsi="Times New Roman"/>
          <w:sz w:val="28"/>
          <w:szCs w:val="28"/>
        </w:rPr>
        <w:tab/>
        <w:t>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Республики Калмыкия, органов местного самоуправления, участвующим в подготовке материалов к заседанию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14.</w:t>
      </w:r>
      <w:r w:rsidRPr="00D743E8">
        <w:rPr>
          <w:rFonts w:ascii="Times New Roman" w:hAnsi="Times New Roman"/>
          <w:sz w:val="28"/>
          <w:szCs w:val="28"/>
        </w:rPr>
        <w:tab/>
        <w:t>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 Повестка дня заседания окончательно утверждается непосредственно на заседании решением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15.</w:t>
      </w:r>
      <w:r w:rsidRPr="00D743E8">
        <w:rPr>
          <w:rFonts w:ascii="Times New Roman" w:hAnsi="Times New Roman"/>
          <w:sz w:val="28"/>
          <w:szCs w:val="28"/>
        </w:rPr>
        <w:tab/>
        <w:t>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органов местного самоуправления Республики Калмыкия, секретаря Комиссии, а также экспертов.</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16.</w:t>
      </w:r>
      <w:r w:rsidRPr="00D743E8">
        <w:rPr>
          <w:rFonts w:ascii="Times New Roman" w:hAnsi="Times New Roman"/>
          <w:sz w:val="28"/>
          <w:szCs w:val="28"/>
        </w:rPr>
        <w:tab/>
        <w:t>Материалы к заседанию Комиссии представляются председателю Комиссии не позднее, чем за 30 дней до даты проведения заседания и включают в себя:</w:t>
      </w:r>
    </w:p>
    <w:p w:rsidR="00D743E8" w:rsidRPr="00D743E8" w:rsidRDefault="00D743E8" w:rsidP="00202775">
      <w:pPr>
        <w:pStyle w:val="a8"/>
        <w:numPr>
          <w:ilvl w:val="0"/>
          <w:numId w:val="2"/>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 xml:space="preserve">информационно-аналитическую справку по рассматриваемому вопросу; </w:t>
      </w:r>
    </w:p>
    <w:p w:rsidR="00D743E8" w:rsidRPr="00D743E8" w:rsidRDefault="00D743E8" w:rsidP="00202775">
      <w:pPr>
        <w:pStyle w:val="a8"/>
        <w:numPr>
          <w:ilvl w:val="0"/>
          <w:numId w:val="2"/>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тезисы выступления основного докладчика;</w:t>
      </w:r>
    </w:p>
    <w:p w:rsidR="00D743E8" w:rsidRPr="00D743E8" w:rsidRDefault="00D743E8" w:rsidP="00202775">
      <w:pPr>
        <w:pStyle w:val="a8"/>
        <w:numPr>
          <w:ilvl w:val="0"/>
          <w:numId w:val="2"/>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проект решения по рассматриваемому вопросу с указанием исполнителей пунктов решения и сроками их исполнения;</w:t>
      </w:r>
    </w:p>
    <w:p w:rsidR="00D743E8" w:rsidRPr="00D743E8" w:rsidRDefault="00D743E8" w:rsidP="00202775">
      <w:pPr>
        <w:pStyle w:val="a8"/>
        <w:numPr>
          <w:ilvl w:val="0"/>
          <w:numId w:val="2"/>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материалы согласования проекта решения с заинтересованными органами;</w:t>
      </w:r>
    </w:p>
    <w:p w:rsidR="00D743E8" w:rsidRPr="00D743E8" w:rsidRDefault="00D743E8" w:rsidP="00202775">
      <w:pPr>
        <w:pStyle w:val="a8"/>
        <w:numPr>
          <w:ilvl w:val="0"/>
          <w:numId w:val="2"/>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lastRenderedPageBreak/>
        <w:t>особые мнения по представленному проекту, если таковые имеются.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17.</w:t>
      </w:r>
      <w:r w:rsidRPr="00D743E8">
        <w:rPr>
          <w:rFonts w:ascii="Times New Roman" w:hAnsi="Times New Roman"/>
          <w:sz w:val="28"/>
          <w:szCs w:val="28"/>
        </w:rPr>
        <w:tab/>
      </w:r>
      <w:proofErr w:type="gramStart"/>
      <w:r w:rsidRPr="00D743E8">
        <w:rPr>
          <w:rFonts w:ascii="Times New Roman" w:hAnsi="Times New Roman"/>
          <w:sz w:val="28"/>
          <w:szCs w:val="28"/>
        </w:rPr>
        <w:t>Контроль за</w:t>
      </w:r>
      <w:proofErr w:type="gramEnd"/>
      <w:r w:rsidRPr="00D743E8">
        <w:rPr>
          <w:rFonts w:ascii="Times New Roman" w:hAnsi="Times New Roman"/>
          <w:sz w:val="28"/>
          <w:szCs w:val="28"/>
        </w:rPr>
        <w:t xml:space="preserve"> своевременностью подготовки и представления материалов для рассмотрения на заседаниях Комиссии осуществляет секретарь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18.</w:t>
      </w:r>
      <w:r w:rsidRPr="00D743E8">
        <w:rPr>
          <w:rFonts w:ascii="Times New Roman" w:hAnsi="Times New Roman"/>
          <w:sz w:val="28"/>
          <w:szCs w:val="28"/>
        </w:rPr>
        <w:tab/>
        <w:t>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19.</w:t>
      </w:r>
      <w:r w:rsidRPr="00D743E8">
        <w:rPr>
          <w:rFonts w:ascii="Times New Roman" w:hAnsi="Times New Roman"/>
          <w:sz w:val="28"/>
          <w:szCs w:val="28"/>
        </w:rPr>
        <w:tab/>
        <w:t>Повестка предстоящего заседания, проект протокола заседания Комиссии с соответствующими материалами докладываются секретарем Комиссии председателю Комиссии не позднее, чем за 7 рабочих дней до даты проведения заседания.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20.</w:t>
      </w:r>
      <w:r w:rsidRPr="00D743E8">
        <w:rPr>
          <w:rFonts w:ascii="Times New Roman" w:hAnsi="Times New Roman"/>
          <w:sz w:val="28"/>
          <w:szCs w:val="28"/>
        </w:rPr>
        <w:tab/>
        <w:t>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7 рабочих дней до даты проведения заседания.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21.</w:t>
      </w:r>
      <w:r w:rsidRPr="00D743E8">
        <w:rPr>
          <w:rFonts w:ascii="Times New Roman" w:hAnsi="Times New Roman"/>
          <w:sz w:val="28"/>
          <w:szCs w:val="28"/>
        </w:rPr>
        <w:tab/>
        <w:t>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секретарю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22.</w:t>
      </w:r>
      <w:r w:rsidRPr="00D743E8">
        <w:rPr>
          <w:rFonts w:ascii="Times New Roman" w:hAnsi="Times New Roman"/>
          <w:sz w:val="28"/>
          <w:szCs w:val="28"/>
        </w:rPr>
        <w:tab/>
        <w:t>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23.</w:t>
      </w:r>
      <w:r w:rsidRPr="00D743E8">
        <w:rPr>
          <w:rFonts w:ascii="Times New Roman" w:hAnsi="Times New Roman"/>
          <w:sz w:val="28"/>
          <w:szCs w:val="28"/>
        </w:rPr>
        <w:tab/>
        <w:t>Секретарь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24.</w:t>
      </w:r>
      <w:r w:rsidRPr="00D743E8">
        <w:rPr>
          <w:rFonts w:ascii="Times New Roman" w:hAnsi="Times New Roman"/>
          <w:sz w:val="28"/>
          <w:szCs w:val="28"/>
        </w:rPr>
        <w:tab/>
        <w:t>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Комиссии председателю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25.</w:t>
      </w:r>
      <w:r w:rsidRPr="00D743E8">
        <w:rPr>
          <w:rFonts w:ascii="Times New Roman" w:hAnsi="Times New Roman"/>
          <w:sz w:val="28"/>
          <w:szCs w:val="28"/>
        </w:rPr>
        <w:tab/>
        <w:t xml:space="preserve">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Республики </w:t>
      </w:r>
      <w:r w:rsidRPr="00D743E8">
        <w:rPr>
          <w:rFonts w:ascii="Times New Roman" w:hAnsi="Times New Roman"/>
          <w:sz w:val="28"/>
          <w:szCs w:val="28"/>
        </w:rPr>
        <w:lastRenderedPageBreak/>
        <w:t>Калмыкия,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26.</w:t>
      </w:r>
      <w:r w:rsidRPr="00D743E8">
        <w:rPr>
          <w:rFonts w:ascii="Times New Roman" w:hAnsi="Times New Roman"/>
          <w:sz w:val="28"/>
          <w:szCs w:val="28"/>
        </w:rPr>
        <w:tab/>
        <w:t>Состав приглашаемых на заседание Комиссии лиц формируется секретарем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D743E8" w:rsidRPr="00D743E8" w:rsidRDefault="00D743E8" w:rsidP="00202775">
      <w:pPr>
        <w:tabs>
          <w:tab w:val="left" w:pos="1134"/>
        </w:tabs>
        <w:spacing w:after="0"/>
        <w:ind w:firstLine="709"/>
        <w:jc w:val="center"/>
        <w:rPr>
          <w:rFonts w:ascii="Times New Roman" w:hAnsi="Times New Roman"/>
          <w:b/>
          <w:sz w:val="28"/>
          <w:szCs w:val="28"/>
        </w:rPr>
      </w:pPr>
    </w:p>
    <w:p w:rsidR="00D743E8" w:rsidRPr="00D743E8" w:rsidRDefault="00D743E8" w:rsidP="00202775">
      <w:pPr>
        <w:tabs>
          <w:tab w:val="left" w:pos="1134"/>
        </w:tabs>
        <w:spacing w:after="0"/>
        <w:ind w:firstLine="709"/>
        <w:jc w:val="center"/>
        <w:rPr>
          <w:rFonts w:ascii="Times New Roman" w:hAnsi="Times New Roman"/>
          <w:b/>
          <w:sz w:val="28"/>
          <w:szCs w:val="28"/>
        </w:rPr>
      </w:pPr>
      <w:r w:rsidRPr="00D743E8">
        <w:rPr>
          <w:rFonts w:ascii="Times New Roman" w:hAnsi="Times New Roman"/>
          <w:b/>
          <w:sz w:val="28"/>
          <w:szCs w:val="28"/>
        </w:rPr>
        <w:t>IV. Порядок проведения заседаний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27.</w:t>
      </w:r>
      <w:r w:rsidRPr="00D743E8">
        <w:rPr>
          <w:rFonts w:ascii="Times New Roman" w:hAnsi="Times New Roman"/>
          <w:sz w:val="28"/>
          <w:szCs w:val="28"/>
        </w:rPr>
        <w:tab/>
        <w:t>Заседания Комиссии созываются председателем Комиссии либо, по его поручению, секретарем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28.</w:t>
      </w:r>
      <w:r w:rsidRPr="00D743E8">
        <w:rPr>
          <w:rFonts w:ascii="Times New Roman" w:hAnsi="Times New Roman"/>
          <w:sz w:val="28"/>
          <w:szCs w:val="28"/>
        </w:rPr>
        <w:tab/>
        <w:t>Лица, прибывшие для участия в заседаниях Комиссии, регистрируются секретарем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29.</w:t>
      </w:r>
      <w:r w:rsidRPr="00D743E8">
        <w:rPr>
          <w:rFonts w:ascii="Times New Roman" w:hAnsi="Times New Roman"/>
          <w:sz w:val="28"/>
          <w:szCs w:val="28"/>
        </w:rPr>
        <w:tab/>
        <w:t>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30.</w:t>
      </w:r>
      <w:r w:rsidRPr="00D743E8">
        <w:rPr>
          <w:rFonts w:ascii="Times New Roman" w:hAnsi="Times New Roman"/>
          <w:sz w:val="28"/>
          <w:szCs w:val="28"/>
        </w:rPr>
        <w:tab/>
        <w:t>Члены Комиссии обладают равными правами при обсуждении рассматриваемых на заседании вопросов.</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31.</w:t>
      </w:r>
      <w:r w:rsidRPr="00D743E8">
        <w:rPr>
          <w:rFonts w:ascii="Times New Roman" w:hAnsi="Times New Roman"/>
          <w:sz w:val="28"/>
          <w:szCs w:val="28"/>
        </w:rPr>
        <w:tab/>
        <w:t>Заседание Комиссии считается правомочным, если на нем присутствует более половины ее членов.</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32.</w:t>
      </w:r>
      <w:r w:rsidRPr="00D743E8">
        <w:rPr>
          <w:rFonts w:ascii="Times New Roman" w:hAnsi="Times New Roman"/>
          <w:sz w:val="28"/>
          <w:szCs w:val="28"/>
        </w:rPr>
        <w:tab/>
        <w:t>Заседания проходят под председательством председателя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Председатель Комиссии:</w:t>
      </w:r>
    </w:p>
    <w:p w:rsidR="00D743E8" w:rsidRPr="00D743E8" w:rsidRDefault="00D743E8" w:rsidP="00202775">
      <w:pPr>
        <w:pStyle w:val="a8"/>
        <w:numPr>
          <w:ilvl w:val="0"/>
          <w:numId w:val="3"/>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ведет заседание Комиссии;</w:t>
      </w:r>
    </w:p>
    <w:p w:rsidR="00D743E8" w:rsidRPr="00D743E8" w:rsidRDefault="00D743E8" w:rsidP="00202775">
      <w:pPr>
        <w:pStyle w:val="a8"/>
        <w:numPr>
          <w:ilvl w:val="0"/>
          <w:numId w:val="3"/>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 xml:space="preserve">организует обсуждение </w:t>
      </w:r>
      <w:proofErr w:type="gramStart"/>
      <w:r w:rsidRPr="00D743E8">
        <w:rPr>
          <w:rFonts w:ascii="Times New Roman" w:hAnsi="Times New Roman" w:cs="Times New Roman"/>
          <w:sz w:val="28"/>
          <w:szCs w:val="28"/>
        </w:rPr>
        <w:t>вопросов повестки дня заседания Комиссии</w:t>
      </w:r>
      <w:proofErr w:type="gramEnd"/>
      <w:r w:rsidRPr="00D743E8">
        <w:rPr>
          <w:rFonts w:ascii="Times New Roman" w:hAnsi="Times New Roman" w:cs="Times New Roman"/>
          <w:sz w:val="28"/>
          <w:szCs w:val="28"/>
        </w:rPr>
        <w:t>;</w:t>
      </w:r>
    </w:p>
    <w:p w:rsidR="00D743E8" w:rsidRPr="00D743E8" w:rsidRDefault="00D743E8" w:rsidP="00202775">
      <w:pPr>
        <w:pStyle w:val="a8"/>
        <w:numPr>
          <w:ilvl w:val="0"/>
          <w:numId w:val="3"/>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предоставляет слово для выступления членам Комиссии, а также приглашенным лицам;</w:t>
      </w:r>
    </w:p>
    <w:p w:rsidR="00D743E8" w:rsidRPr="00D743E8" w:rsidRDefault="00D743E8" w:rsidP="00202775">
      <w:pPr>
        <w:pStyle w:val="a8"/>
        <w:numPr>
          <w:ilvl w:val="0"/>
          <w:numId w:val="3"/>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организует голосование и подсчет голосов, оглашает результаты голосования;</w:t>
      </w:r>
    </w:p>
    <w:p w:rsidR="00D743E8" w:rsidRPr="00D743E8" w:rsidRDefault="00D743E8" w:rsidP="00202775">
      <w:pPr>
        <w:pStyle w:val="a8"/>
        <w:numPr>
          <w:ilvl w:val="0"/>
          <w:numId w:val="3"/>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обеспечивает соблюдение положений настоящего Регламента членами Комиссии и приглашенными лицами;</w:t>
      </w:r>
    </w:p>
    <w:p w:rsidR="00D743E8" w:rsidRPr="00D743E8" w:rsidRDefault="00D743E8" w:rsidP="00202775">
      <w:pPr>
        <w:pStyle w:val="a8"/>
        <w:numPr>
          <w:ilvl w:val="0"/>
          <w:numId w:val="3"/>
        </w:numPr>
        <w:tabs>
          <w:tab w:val="left" w:pos="1134"/>
        </w:tabs>
        <w:spacing w:after="0" w:line="240" w:lineRule="auto"/>
        <w:ind w:left="0" w:firstLine="709"/>
        <w:jc w:val="both"/>
        <w:rPr>
          <w:rFonts w:ascii="Times New Roman" w:hAnsi="Times New Roman" w:cs="Times New Roman"/>
          <w:sz w:val="28"/>
          <w:szCs w:val="28"/>
        </w:rPr>
      </w:pPr>
      <w:r w:rsidRPr="00D743E8">
        <w:rPr>
          <w:rFonts w:ascii="Times New Roman" w:hAnsi="Times New Roman" w:cs="Times New Roman"/>
          <w:sz w:val="28"/>
          <w:szCs w:val="28"/>
        </w:rPr>
        <w:t>участвуя в голосовании, голосует последним.</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33.</w:t>
      </w:r>
      <w:r w:rsidRPr="00D743E8">
        <w:rPr>
          <w:rFonts w:ascii="Times New Roman" w:hAnsi="Times New Roman"/>
          <w:sz w:val="28"/>
          <w:szCs w:val="28"/>
        </w:rPr>
        <w:tab/>
        <w:t>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lastRenderedPageBreak/>
        <w:t>34.</w:t>
      </w:r>
      <w:r w:rsidRPr="00D743E8">
        <w:rPr>
          <w:rFonts w:ascii="Times New Roman" w:hAnsi="Times New Roman"/>
          <w:sz w:val="28"/>
          <w:szCs w:val="28"/>
        </w:rPr>
        <w:tab/>
        <w:t>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35.</w:t>
      </w:r>
      <w:r w:rsidRPr="00D743E8">
        <w:rPr>
          <w:rFonts w:ascii="Times New Roman" w:hAnsi="Times New Roman"/>
          <w:sz w:val="28"/>
          <w:szCs w:val="28"/>
        </w:rPr>
        <w:tab/>
        <w:t>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36.</w:t>
      </w:r>
      <w:r w:rsidRPr="00D743E8">
        <w:rPr>
          <w:rFonts w:ascii="Times New Roman" w:hAnsi="Times New Roman"/>
          <w:sz w:val="28"/>
          <w:szCs w:val="28"/>
        </w:rPr>
        <w:tab/>
        <w:t>Результаты голосования, оглашенные председателем Комиссии, вносятся в протокол.</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37.</w:t>
      </w:r>
      <w:r w:rsidRPr="00D743E8">
        <w:rPr>
          <w:rFonts w:ascii="Times New Roman" w:hAnsi="Times New Roman"/>
          <w:sz w:val="28"/>
          <w:szCs w:val="28"/>
        </w:rPr>
        <w:tab/>
        <w:t>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38.</w:t>
      </w:r>
      <w:r w:rsidRPr="00D743E8">
        <w:rPr>
          <w:rFonts w:ascii="Times New Roman" w:hAnsi="Times New Roman"/>
          <w:sz w:val="28"/>
          <w:szCs w:val="28"/>
        </w:rPr>
        <w:tab/>
        <w:t>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Комиссии по окончании заседания.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39.</w:t>
      </w:r>
      <w:r w:rsidRPr="00D743E8">
        <w:rPr>
          <w:rFonts w:ascii="Times New Roman" w:hAnsi="Times New Roman"/>
          <w:sz w:val="28"/>
          <w:szCs w:val="28"/>
        </w:rPr>
        <w:tab/>
        <w:t>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40.</w:t>
      </w:r>
      <w:r w:rsidRPr="00D743E8">
        <w:rPr>
          <w:rFonts w:ascii="Times New Roman" w:hAnsi="Times New Roman"/>
          <w:sz w:val="28"/>
          <w:szCs w:val="28"/>
        </w:rPr>
        <w:tab/>
        <w:t>На заседаниях Комиссии по решению председателя Комиссии может осуществляться стенографическая запись и аудиозапись заседания.</w:t>
      </w: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center"/>
        <w:rPr>
          <w:rFonts w:ascii="Times New Roman" w:hAnsi="Times New Roman"/>
          <w:b/>
          <w:sz w:val="28"/>
          <w:szCs w:val="28"/>
        </w:rPr>
      </w:pPr>
      <w:r w:rsidRPr="00D743E8">
        <w:rPr>
          <w:rFonts w:ascii="Times New Roman" w:hAnsi="Times New Roman"/>
          <w:b/>
          <w:sz w:val="28"/>
          <w:szCs w:val="28"/>
        </w:rPr>
        <w:t>V. Оформление решений, принятых на заседаниях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41.</w:t>
      </w:r>
      <w:r w:rsidRPr="00D743E8">
        <w:rPr>
          <w:rFonts w:ascii="Times New Roman" w:hAnsi="Times New Roman"/>
          <w:sz w:val="28"/>
          <w:szCs w:val="28"/>
        </w:rPr>
        <w:tab/>
        <w:t>Решения Комиссии оформляются протоколом, который в десятидневный срок после даты проведения заседания дорабатывается с учетом замечаний секретарем Комиссии и подписывается председателем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42.</w:t>
      </w:r>
      <w:r w:rsidRPr="00D743E8">
        <w:rPr>
          <w:rFonts w:ascii="Times New Roman" w:hAnsi="Times New Roman"/>
          <w:sz w:val="28"/>
          <w:szCs w:val="28"/>
        </w:rPr>
        <w:tab/>
        <w:t>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43.</w:t>
      </w:r>
      <w:r w:rsidRPr="00D743E8">
        <w:rPr>
          <w:rFonts w:ascii="Times New Roman" w:hAnsi="Times New Roman"/>
          <w:sz w:val="28"/>
          <w:szCs w:val="28"/>
        </w:rPr>
        <w:tab/>
        <w:t xml:space="preserve">В случае необходимости доработки проектов рассмотренных на заседании Комиссии материалов, по которым высказаны предложения и </w:t>
      </w:r>
      <w:r w:rsidRPr="00D743E8">
        <w:rPr>
          <w:rFonts w:ascii="Times New Roman" w:hAnsi="Times New Roman"/>
          <w:sz w:val="28"/>
          <w:szCs w:val="28"/>
        </w:rPr>
        <w:lastRenderedPageBreak/>
        <w:t>замечания, в решении Комиссии отражается соответствующее поручение членам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44.</w:t>
      </w:r>
      <w:r w:rsidRPr="00D743E8">
        <w:rPr>
          <w:rFonts w:ascii="Times New Roman" w:hAnsi="Times New Roman"/>
          <w:sz w:val="28"/>
          <w:szCs w:val="28"/>
        </w:rPr>
        <w:tab/>
        <w:t>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Республики Калмыкия,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Комиссии подписанного решения АТК.</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 xml:space="preserve">45. </w:t>
      </w:r>
      <w:proofErr w:type="gramStart"/>
      <w:r w:rsidRPr="00D743E8">
        <w:rPr>
          <w:rFonts w:ascii="Times New Roman" w:hAnsi="Times New Roman"/>
          <w:sz w:val="28"/>
          <w:szCs w:val="28"/>
        </w:rPr>
        <w:t>Контроль за</w:t>
      </w:r>
      <w:proofErr w:type="gramEnd"/>
      <w:r w:rsidRPr="00D743E8">
        <w:rPr>
          <w:rFonts w:ascii="Times New Roman" w:hAnsi="Times New Roman"/>
          <w:sz w:val="28"/>
          <w:szCs w:val="28"/>
        </w:rPr>
        <w:t xml:space="preserve"> исполнением поручений, содержащихся в решениях Комиссии, осуществляет секретарь Комиссии.</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D743E8" w:rsidRPr="00D743E8" w:rsidRDefault="00D743E8" w:rsidP="00202775">
      <w:pPr>
        <w:tabs>
          <w:tab w:val="left" w:pos="1134"/>
        </w:tabs>
        <w:spacing w:after="0"/>
        <w:ind w:firstLine="709"/>
        <w:jc w:val="both"/>
        <w:rPr>
          <w:rFonts w:ascii="Times New Roman" w:hAnsi="Times New Roman"/>
          <w:sz w:val="28"/>
          <w:szCs w:val="28"/>
        </w:rPr>
      </w:pPr>
      <w:r w:rsidRPr="00D743E8">
        <w:rPr>
          <w:rFonts w:ascii="Times New Roman" w:hAnsi="Times New Roman"/>
          <w:sz w:val="28"/>
          <w:szCs w:val="28"/>
        </w:rPr>
        <w:t>Основанием снятия поручения с контроля является решение председателя Комиссии, о чем секретарь Комиссии информирует исполнителей.</w:t>
      </w: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spacing w:after="0"/>
        <w:ind w:firstLine="709"/>
        <w:jc w:val="both"/>
        <w:rPr>
          <w:rFonts w:ascii="Times New Roman" w:hAnsi="Times New Roman"/>
          <w:sz w:val="28"/>
          <w:szCs w:val="28"/>
        </w:rPr>
      </w:pPr>
    </w:p>
    <w:p w:rsidR="00D743E8" w:rsidRPr="00D743E8" w:rsidRDefault="00D743E8" w:rsidP="00202775">
      <w:pPr>
        <w:tabs>
          <w:tab w:val="left" w:pos="1134"/>
        </w:tabs>
        <w:ind w:firstLine="709"/>
        <w:jc w:val="both"/>
        <w:rPr>
          <w:rFonts w:ascii="Times New Roman" w:hAnsi="Times New Roman"/>
          <w:sz w:val="28"/>
          <w:szCs w:val="28"/>
        </w:rPr>
      </w:pPr>
    </w:p>
    <w:p w:rsidR="00D743E8" w:rsidRPr="00D743E8" w:rsidRDefault="00D743E8" w:rsidP="00202775">
      <w:pPr>
        <w:tabs>
          <w:tab w:val="left" w:pos="1134"/>
        </w:tabs>
        <w:ind w:firstLine="709"/>
        <w:jc w:val="both"/>
        <w:rPr>
          <w:rFonts w:ascii="Times New Roman" w:hAnsi="Times New Roman"/>
          <w:sz w:val="28"/>
          <w:szCs w:val="28"/>
        </w:rPr>
      </w:pPr>
    </w:p>
    <w:p w:rsidR="00D83AD9" w:rsidRDefault="00D83AD9" w:rsidP="00D743E8">
      <w:pPr>
        <w:ind w:left="5387"/>
        <w:rPr>
          <w:rStyle w:val="a6"/>
          <w:rFonts w:ascii="Times New Roman" w:hAnsi="Times New Roman"/>
          <w:sz w:val="20"/>
          <w:szCs w:val="20"/>
        </w:rPr>
      </w:pPr>
    </w:p>
    <w:sectPr w:rsidR="00D83A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21" w:rsidRDefault="00551821" w:rsidP="00D83AD9">
      <w:pPr>
        <w:spacing w:after="0" w:line="240" w:lineRule="auto"/>
      </w:pPr>
      <w:r>
        <w:separator/>
      </w:r>
    </w:p>
  </w:endnote>
  <w:endnote w:type="continuationSeparator" w:id="0">
    <w:p w:rsidR="00551821" w:rsidRDefault="00551821" w:rsidP="00D8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21" w:rsidRDefault="00551821" w:rsidP="00D83AD9">
      <w:pPr>
        <w:spacing w:after="0" w:line="240" w:lineRule="auto"/>
      </w:pPr>
      <w:r>
        <w:separator/>
      </w:r>
    </w:p>
  </w:footnote>
  <w:footnote w:type="continuationSeparator" w:id="0">
    <w:p w:rsidR="00551821" w:rsidRDefault="00551821" w:rsidP="00D8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604"/>
    <w:multiLevelType w:val="hybridMultilevel"/>
    <w:tmpl w:val="DA2EC434"/>
    <w:lvl w:ilvl="0" w:tplc="F00C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F05305"/>
    <w:multiLevelType w:val="hybridMultilevel"/>
    <w:tmpl w:val="5FC43D4C"/>
    <w:lvl w:ilvl="0" w:tplc="F00C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156AF2"/>
    <w:multiLevelType w:val="hybridMultilevel"/>
    <w:tmpl w:val="4B9286C0"/>
    <w:lvl w:ilvl="0" w:tplc="F00C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4B7370"/>
    <w:multiLevelType w:val="hybridMultilevel"/>
    <w:tmpl w:val="D578F5D0"/>
    <w:lvl w:ilvl="0" w:tplc="F00C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127BF6"/>
    <w:multiLevelType w:val="hybridMultilevel"/>
    <w:tmpl w:val="B882C408"/>
    <w:lvl w:ilvl="0" w:tplc="F00C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55182"/>
    <w:multiLevelType w:val="hybridMultilevel"/>
    <w:tmpl w:val="45E61E06"/>
    <w:lvl w:ilvl="0" w:tplc="F00C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7B"/>
    <w:rsid w:val="00202775"/>
    <w:rsid w:val="0024339A"/>
    <w:rsid w:val="002A34B5"/>
    <w:rsid w:val="002D1E71"/>
    <w:rsid w:val="0032079A"/>
    <w:rsid w:val="0035308D"/>
    <w:rsid w:val="003B5D46"/>
    <w:rsid w:val="00551821"/>
    <w:rsid w:val="008C040E"/>
    <w:rsid w:val="008C5139"/>
    <w:rsid w:val="00A6003E"/>
    <w:rsid w:val="00AD4228"/>
    <w:rsid w:val="00BE69FA"/>
    <w:rsid w:val="00D37B4B"/>
    <w:rsid w:val="00D743E8"/>
    <w:rsid w:val="00D83AD9"/>
    <w:rsid w:val="00E75035"/>
    <w:rsid w:val="00F8527B"/>
    <w:rsid w:val="00FF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03E"/>
    <w:rPr>
      <w:rFonts w:ascii="Tahoma" w:eastAsia="Calibri" w:hAnsi="Tahoma" w:cs="Tahoma"/>
      <w:sz w:val="16"/>
      <w:szCs w:val="16"/>
    </w:rPr>
  </w:style>
  <w:style w:type="table" w:styleId="a5">
    <w:name w:val="Table Grid"/>
    <w:basedOn w:val="a1"/>
    <w:uiPriority w:val="59"/>
    <w:rsid w:val="00A60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rsid w:val="003B5D46"/>
    <w:rPr>
      <w:b/>
      <w:bCs/>
      <w:color w:val="000080"/>
    </w:rPr>
  </w:style>
  <w:style w:type="character" w:customStyle="1" w:styleId="a7">
    <w:name w:val="Гипертекстовая ссылка"/>
    <w:basedOn w:val="a6"/>
    <w:rsid w:val="003B5D46"/>
    <w:rPr>
      <w:b/>
      <w:bCs/>
      <w:color w:val="008000"/>
    </w:rPr>
  </w:style>
  <w:style w:type="paragraph" w:styleId="a8">
    <w:name w:val="List Paragraph"/>
    <w:basedOn w:val="a"/>
    <w:uiPriority w:val="34"/>
    <w:qFormat/>
    <w:rsid w:val="003B5D46"/>
    <w:pPr>
      <w:ind w:left="720"/>
      <w:contextualSpacing/>
    </w:pPr>
    <w:rPr>
      <w:rFonts w:asciiTheme="minorHAnsi" w:eastAsiaTheme="minorHAnsi" w:hAnsiTheme="minorHAnsi" w:cstheme="minorBidi"/>
    </w:rPr>
  </w:style>
  <w:style w:type="paragraph" w:styleId="a9">
    <w:name w:val="header"/>
    <w:basedOn w:val="a"/>
    <w:link w:val="aa"/>
    <w:uiPriority w:val="99"/>
    <w:unhideWhenUsed/>
    <w:rsid w:val="00D83A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3AD9"/>
    <w:rPr>
      <w:rFonts w:ascii="Calibri" w:eastAsia="Calibri" w:hAnsi="Calibri" w:cs="Times New Roman"/>
    </w:rPr>
  </w:style>
  <w:style w:type="paragraph" w:styleId="ab">
    <w:name w:val="footer"/>
    <w:basedOn w:val="a"/>
    <w:link w:val="ac"/>
    <w:uiPriority w:val="99"/>
    <w:unhideWhenUsed/>
    <w:rsid w:val="00D83A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3A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03E"/>
    <w:rPr>
      <w:rFonts w:ascii="Tahoma" w:eastAsia="Calibri" w:hAnsi="Tahoma" w:cs="Tahoma"/>
      <w:sz w:val="16"/>
      <w:szCs w:val="16"/>
    </w:rPr>
  </w:style>
  <w:style w:type="table" w:styleId="a5">
    <w:name w:val="Table Grid"/>
    <w:basedOn w:val="a1"/>
    <w:uiPriority w:val="59"/>
    <w:rsid w:val="00A60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rsid w:val="003B5D46"/>
    <w:rPr>
      <w:b/>
      <w:bCs/>
      <w:color w:val="000080"/>
    </w:rPr>
  </w:style>
  <w:style w:type="character" w:customStyle="1" w:styleId="a7">
    <w:name w:val="Гипертекстовая ссылка"/>
    <w:basedOn w:val="a6"/>
    <w:rsid w:val="003B5D46"/>
    <w:rPr>
      <w:b/>
      <w:bCs/>
      <w:color w:val="008000"/>
    </w:rPr>
  </w:style>
  <w:style w:type="paragraph" w:styleId="a8">
    <w:name w:val="List Paragraph"/>
    <w:basedOn w:val="a"/>
    <w:uiPriority w:val="34"/>
    <w:qFormat/>
    <w:rsid w:val="003B5D46"/>
    <w:pPr>
      <w:ind w:left="720"/>
      <w:contextualSpacing/>
    </w:pPr>
    <w:rPr>
      <w:rFonts w:asciiTheme="minorHAnsi" w:eastAsiaTheme="minorHAnsi" w:hAnsiTheme="minorHAnsi" w:cstheme="minorBidi"/>
    </w:rPr>
  </w:style>
  <w:style w:type="paragraph" w:styleId="a9">
    <w:name w:val="header"/>
    <w:basedOn w:val="a"/>
    <w:link w:val="aa"/>
    <w:uiPriority w:val="99"/>
    <w:unhideWhenUsed/>
    <w:rsid w:val="00D83A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3AD9"/>
    <w:rPr>
      <w:rFonts w:ascii="Calibri" w:eastAsia="Calibri" w:hAnsi="Calibri" w:cs="Times New Roman"/>
    </w:rPr>
  </w:style>
  <w:style w:type="paragraph" w:styleId="ab">
    <w:name w:val="footer"/>
    <w:basedOn w:val="a"/>
    <w:link w:val="ac"/>
    <w:uiPriority w:val="99"/>
    <w:unhideWhenUsed/>
    <w:rsid w:val="00D83A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3A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4294966713</TotalTime>
  <Pages>12</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Караваева</cp:lastModifiedBy>
  <cp:revision>8</cp:revision>
  <cp:lastPrinted>2018-10-30T06:12:00Z</cp:lastPrinted>
  <dcterms:created xsi:type="dcterms:W3CDTF">2018-08-21T01:01:00Z</dcterms:created>
  <dcterms:modified xsi:type="dcterms:W3CDTF">2018-10-30T09:04:00Z</dcterms:modified>
</cp:coreProperties>
</file>