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86" w:rsidRDefault="007C3486" w:rsidP="007C3486">
      <w:pPr>
        <w:pBdr>
          <w:bottom w:val="single" w:sz="12" w:space="2" w:color="auto"/>
        </w:pBdr>
        <w:jc w:val="both"/>
        <w:rPr>
          <w:b/>
        </w:rPr>
      </w:pPr>
    </w:p>
    <w:p w:rsidR="007C3486" w:rsidRDefault="007C3486" w:rsidP="007C3486">
      <w:pPr>
        <w:pBdr>
          <w:bottom w:val="single" w:sz="12" w:space="2" w:color="auto"/>
        </w:pBdr>
        <w:jc w:val="both"/>
        <w:rPr>
          <w:b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8"/>
        <w:gridCol w:w="1660"/>
        <w:gridCol w:w="4468"/>
      </w:tblGrid>
      <w:tr w:rsidR="00D66BA8" w:rsidRPr="009409D8" w:rsidTr="00CE7E9C">
        <w:trPr>
          <w:trHeight w:val="1434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D66BA8" w:rsidRPr="009409D8" w:rsidRDefault="00D66BA8" w:rsidP="00CE7E9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9D8">
              <w:rPr>
                <w:rFonts w:ascii="Times New Roman" w:hAnsi="Times New Roman"/>
                <w:sz w:val="20"/>
                <w:szCs w:val="20"/>
              </w:rPr>
              <w:t>ХАЛЬМГ  ТАНГЧИН</w:t>
            </w:r>
          </w:p>
          <w:p w:rsidR="00D66BA8" w:rsidRPr="009409D8" w:rsidRDefault="00D66BA8" w:rsidP="00CE7E9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9D8">
              <w:rPr>
                <w:rFonts w:ascii="Times New Roman" w:hAnsi="Times New Roman"/>
                <w:sz w:val="20"/>
                <w:szCs w:val="20"/>
              </w:rPr>
              <w:t>БА</w:t>
            </w:r>
            <w:proofErr w:type="gramStart"/>
            <w:r w:rsidRPr="009409D8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proofErr w:type="gramEnd"/>
            <w:r w:rsidRPr="009409D8">
              <w:rPr>
                <w:rFonts w:ascii="Times New Roman" w:hAnsi="Times New Roman"/>
                <w:sz w:val="20"/>
                <w:szCs w:val="20"/>
              </w:rPr>
              <w:t xml:space="preserve"> - Д</w:t>
            </w:r>
            <w:r w:rsidRPr="009409D8">
              <w:rPr>
                <w:rFonts w:ascii="Times New Roman" w:hAnsi="Times New Roman"/>
                <w:sz w:val="20"/>
                <w:szCs w:val="20"/>
              </w:rPr>
              <w:sym w:font="Symbol" w:char="F071"/>
            </w:r>
            <w:r w:rsidRPr="009409D8">
              <w:rPr>
                <w:rFonts w:ascii="Times New Roman" w:hAnsi="Times New Roman"/>
                <w:sz w:val="20"/>
                <w:szCs w:val="20"/>
              </w:rPr>
              <w:t>РВДЭ РАЙОНА</w:t>
            </w:r>
          </w:p>
          <w:p w:rsidR="00D66BA8" w:rsidRPr="009409D8" w:rsidRDefault="00D66BA8" w:rsidP="00CE7E9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9D8">
              <w:rPr>
                <w:rFonts w:ascii="Times New Roman" w:hAnsi="Times New Roman"/>
                <w:sz w:val="20"/>
                <w:szCs w:val="20"/>
              </w:rPr>
              <w:t>МУНИЦИПАЛЬН БУРДЭЦИН</w:t>
            </w:r>
          </w:p>
          <w:p w:rsidR="00D66BA8" w:rsidRPr="009409D8" w:rsidRDefault="00D66BA8" w:rsidP="00CE7E9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9D8">
              <w:rPr>
                <w:rFonts w:ascii="Times New Roman" w:hAnsi="Times New Roman"/>
                <w:sz w:val="20"/>
                <w:szCs w:val="20"/>
              </w:rPr>
              <w:t>АДМИНИСТРАЦИН АХЛАЧ</w:t>
            </w:r>
          </w:p>
          <w:p w:rsidR="00D66BA8" w:rsidRPr="009409D8" w:rsidRDefault="00D66BA8" w:rsidP="00CE7E9C">
            <w:pPr>
              <w:jc w:val="center"/>
              <w:rPr>
                <w:b/>
              </w:rPr>
            </w:pPr>
          </w:p>
          <w:p w:rsidR="00D66BA8" w:rsidRPr="009409D8" w:rsidRDefault="003F5A5B" w:rsidP="00CE7E9C">
            <w:pPr>
              <w:pStyle w:val="1"/>
              <w:spacing w:before="0"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144145</wp:posOffset>
                      </wp:positionV>
                      <wp:extent cx="6675120" cy="0"/>
                      <wp:effectExtent l="33655" t="29845" r="34925" b="368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512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1.35pt" to="523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XTHQIAADoEAAAOAAAAZHJzL2Uyb0RvYy54bWysU9uO2jAQfa/Uf7D8DrmU20aEVUWgL7SL&#10;tPQDjO0Qax3bsg0BVf33jk1AbPtSVc2DM45nTs6ZM54/n1uJTtw6oVWJs2GKEVdUM6EOJf6+Ww9m&#10;GDlPFCNSK17iC3f4efHxw7wzBc91oyXjFgGIckVnStx4b4okcbThLXFDbbiCw1rblnjY2kPCLOkA&#10;vZVJnqaTpNOWGaspdw6+VtdDvIj4dc2pf6lrxz2SJQZuPq42rvuwJos5KQ6WmEbQngb5BxYtEQp+&#10;eoeqiCfoaMUfUK2gVjtd+yHVbaLrWlAeNYCaLP1NzWtDDI9aoDnO3Nvk/h8s/XbaWiRYiXOMFGnB&#10;oo1QHOWhM51xBSQs1dYGbfSsXs1G0zeHlF42RB14ZLi7GCjLQkXyriRsnAH8ffdVM8ghR69jm861&#10;bQMkNACdoxuXuxv87BGFj5PJdJzlYBq9nSWkuBUa6/wXrlsUghJL4ByByWnjfCBCiltK+I/SayFl&#10;NFsq1JV4PM3GAbo1IN2D+W+7prfQaSlYSA+Fzh72S2nRiYQBik/UCSePaVYfFYvwDSds1ceeCHmN&#10;gY5UAQ/EAcE+uk7Ij6f0aTVbzUaDUT5ZDUZpVQ0+r5ejwWSdTcfVp2q5rLKfQV02KhrBGFeB3W1a&#10;s9HfTUN/b65zdp/Xe2OS9+ixg0D29o6ko7vB0Oto7DW7bO3NdRjQmNxfpnADHvcQP175xS8AAAD/&#10;/wMAUEsDBBQABgAIAAAAIQDvBHay2wAAAAkBAAAPAAAAZHJzL2Rvd25yZXYueG1sTI/BbsIwEETv&#10;lfgHa5F6A5sAJUrjIFTUD2jKoUcTb5MIex3ZBtJ+fY16gNNqd0azb8rtaA27oA+9IwmLuQCG1Djd&#10;Uyvh8Pk+y4GFqEgr4wgl/GCAbTV5KlWh3ZU+8FLHlqUQCoWS0MU4FJyHpkOrwtwNSEn7dt6qmFbf&#10;cu3VNYVbwzMhXrhVPaUPnRrwrcPmVJ+thNoJsx93S1P/5quvvWvywa+DlM/TcfcKLOIY72a44Sd0&#10;qBLT0Z1JB2YkzJab5JSQZWnedLHarIEd/y+8Kvljg+oPAAD//wMAUEsBAi0AFAAGAAgAAAAhALaD&#10;OJL+AAAA4QEAABMAAAAAAAAAAAAAAAAAAAAAAFtDb250ZW50X1R5cGVzXS54bWxQSwECLQAUAAYA&#10;CAAAACEAOP0h/9YAAACUAQAACwAAAAAAAAAAAAAAAAAvAQAAX3JlbHMvLnJlbHNQSwECLQAUAAYA&#10;CAAAACEAgfZ10x0CAAA6BAAADgAAAAAAAAAAAAAAAAAuAgAAZHJzL2Uyb0RvYy54bWxQSwECLQAU&#10;AAYACAAAACEA7wR2stsAAAAJAQAADwAAAAAAAAAAAAAAAAB3BAAAZHJzL2Rvd25yZXYueG1sUEsF&#10;BgAAAAAEAAQA8wAAAH8FAAAAAA=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66BA8" w:rsidRPr="009409D8" w:rsidRDefault="003F5A5B" w:rsidP="00CE7E9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55015" cy="797560"/>
                  <wp:effectExtent l="0" t="0" r="0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BA8" w:rsidRPr="009409D8" w:rsidRDefault="00D66BA8" w:rsidP="00CE7E9C">
            <w:pPr>
              <w:jc w:val="center"/>
              <w:rPr>
                <w:b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D66BA8" w:rsidRPr="009409D8" w:rsidRDefault="00D66BA8" w:rsidP="00CE7E9C">
            <w:pPr>
              <w:jc w:val="center"/>
              <w:rPr>
                <w:b/>
                <w:sz w:val="20"/>
                <w:szCs w:val="20"/>
              </w:rPr>
            </w:pPr>
            <w:r w:rsidRPr="009409D8">
              <w:rPr>
                <w:b/>
                <w:sz w:val="20"/>
                <w:szCs w:val="20"/>
              </w:rPr>
              <w:t>ПОСТАНОВЛЕНИЕ</w:t>
            </w:r>
          </w:p>
          <w:p w:rsidR="00D66BA8" w:rsidRPr="009409D8" w:rsidRDefault="00D66BA8" w:rsidP="00CE7E9C">
            <w:pPr>
              <w:jc w:val="center"/>
              <w:rPr>
                <w:b/>
                <w:sz w:val="20"/>
                <w:szCs w:val="20"/>
              </w:rPr>
            </w:pPr>
            <w:r w:rsidRPr="009409D8">
              <w:rPr>
                <w:b/>
                <w:sz w:val="20"/>
                <w:szCs w:val="20"/>
              </w:rPr>
              <w:t>АДМИНИСТРАЦИИ</w:t>
            </w:r>
          </w:p>
          <w:p w:rsidR="00D66BA8" w:rsidRPr="009409D8" w:rsidRDefault="00D66BA8" w:rsidP="00CE7E9C">
            <w:pPr>
              <w:ind w:left="-151" w:right="-385"/>
              <w:rPr>
                <w:b/>
                <w:sz w:val="20"/>
                <w:szCs w:val="20"/>
              </w:rPr>
            </w:pPr>
            <w:r w:rsidRPr="009409D8">
              <w:rPr>
                <w:b/>
                <w:sz w:val="20"/>
                <w:szCs w:val="20"/>
              </w:rPr>
              <w:t xml:space="preserve">  МАЛОДЕРБЕТОВСКОГО РАЙОННОГО</w:t>
            </w:r>
          </w:p>
          <w:p w:rsidR="00D66BA8" w:rsidRPr="009409D8" w:rsidRDefault="00D66BA8" w:rsidP="00CE7E9C">
            <w:pPr>
              <w:jc w:val="center"/>
              <w:rPr>
                <w:b/>
                <w:sz w:val="20"/>
                <w:szCs w:val="20"/>
              </w:rPr>
            </w:pPr>
            <w:r w:rsidRPr="009409D8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66BA8" w:rsidRPr="009409D8" w:rsidRDefault="00D66BA8" w:rsidP="00CE7E9C">
            <w:pPr>
              <w:jc w:val="center"/>
              <w:rPr>
                <w:b/>
              </w:rPr>
            </w:pPr>
            <w:r w:rsidRPr="009409D8">
              <w:rPr>
                <w:b/>
                <w:sz w:val="20"/>
                <w:szCs w:val="20"/>
              </w:rPr>
              <w:t>РЕСПУБЛИКИ КАЛМЫКИЯ</w:t>
            </w:r>
          </w:p>
        </w:tc>
      </w:tr>
      <w:tr w:rsidR="00D66BA8" w:rsidRPr="009409D8" w:rsidTr="00CE7E9C">
        <w:trPr>
          <w:cantSplit/>
          <w:trHeight w:val="54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BA8" w:rsidRPr="009409D8" w:rsidRDefault="00D66BA8" w:rsidP="003F5A5B">
            <w:pPr>
              <w:pStyle w:val="a9"/>
              <w:spacing w:after="0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9409D8">
              <w:rPr>
                <w:b/>
              </w:rPr>
              <w:t>с</w:t>
            </w:r>
            <w:proofErr w:type="gramStart"/>
            <w:r w:rsidRPr="009409D8">
              <w:rPr>
                <w:b/>
              </w:rPr>
              <w:t>.М</w:t>
            </w:r>
            <w:proofErr w:type="gramEnd"/>
            <w:r w:rsidRPr="009409D8">
              <w:rPr>
                <w:b/>
              </w:rPr>
              <w:t xml:space="preserve">алые Дербеты      </w:t>
            </w:r>
            <w:r>
              <w:rPr>
                <w:b/>
              </w:rPr>
              <w:t xml:space="preserve">                            № </w:t>
            </w:r>
            <w:r w:rsidR="003F5A5B">
              <w:rPr>
                <w:b/>
              </w:rPr>
              <w:t>63</w:t>
            </w:r>
            <w:r w:rsidRPr="009409D8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  </w:t>
            </w:r>
            <w:r w:rsidR="003F5A5B">
              <w:rPr>
                <w:b/>
              </w:rPr>
              <w:t xml:space="preserve">               </w:t>
            </w:r>
            <w:r>
              <w:rPr>
                <w:b/>
              </w:rPr>
              <w:t xml:space="preserve">  от « </w:t>
            </w:r>
            <w:r w:rsidR="003F5A5B">
              <w:rPr>
                <w:b/>
              </w:rPr>
              <w:t xml:space="preserve">01 </w:t>
            </w:r>
            <w:r>
              <w:rPr>
                <w:b/>
              </w:rPr>
              <w:t xml:space="preserve">» </w:t>
            </w:r>
            <w:r w:rsidR="003F5A5B">
              <w:rPr>
                <w:b/>
              </w:rPr>
              <w:t xml:space="preserve"> июня</w:t>
            </w:r>
            <w:r>
              <w:rPr>
                <w:b/>
              </w:rPr>
              <w:t xml:space="preserve"> 2018</w:t>
            </w:r>
            <w:r w:rsidRPr="009409D8">
              <w:rPr>
                <w:b/>
              </w:rPr>
              <w:t>г.</w:t>
            </w:r>
          </w:p>
        </w:tc>
      </w:tr>
    </w:tbl>
    <w:p w:rsidR="00D66BA8" w:rsidRDefault="00D66BA8" w:rsidP="00D66BA8">
      <w:pPr>
        <w:pStyle w:val="2"/>
        <w:spacing w:before="0" w:beforeAutospacing="0" w:after="0" w:afterAutospacing="0"/>
        <w:jc w:val="center"/>
        <w:rPr>
          <w:rStyle w:val="a8"/>
          <w:rFonts w:ascii="Arial" w:hAnsi="Arial" w:cs="Arial"/>
          <w:color w:val="000000"/>
        </w:rPr>
      </w:pPr>
    </w:p>
    <w:p w:rsidR="002D4789" w:rsidRDefault="003D64B5" w:rsidP="003D64B5">
      <w:pPr>
        <w:jc w:val="both"/>
      </w:pPr>
      <w:r w:rsidRPr="00747804">
        <w:t xml:space="preserve">             </w:t>
      </w:r>
    </w:p>
    <w:p w:rsidR="00A82627" w:rsidRDefault="00A82627" w:rsidP="003D64B5">
      <w:pPr>
        <w:jc w:val="both"/>
      </w:pPr>
    </w:p>
    <w:p w:rsidR="001559C1" w:rsidRDefault="00A82627" w:rsidP="00A82627">
      <w:pPr>
        <w:pStyle w:val="11"/>
        <w:shd w:val="clear" w:color="auto" w:fill="auto"/>
        <w:spacing w:before="0" w:after="0" w:line="240" w:lineRule="auto"/>
        <w:ind w:left="60" w:right="-91" w:hanging="60"/>
        <w:jc w:val="center"/>
        <w:rPr>
          <w:b/>
          <w:bCs/>
          <w:color w:val="000000"/>
          <w:sz w:val="24"/>
          <w:szCs w:val="24"/>
        </w:rPr>
      </w:pPr>
      <w:r w:rsidRPr="00A82627">
        <w:rPr>
          <w:b/>
          <w:bCs/>
          <w:color w:val="000000"/>
          <w:sz w:val="24"/>
          <w:szCs w:val="24"/>
        </w:rPr>
        <w:t xml:space="preserve">Об утверждении порядка осуществления ведомственного контроля в сфере закупок товаров, работ, услуг для обеспечения </w:t>
      </w:r>
      <w:r w:rsidR="003146A2">
        <w:rPr>
          <w:b/>
          <w:bCs/>
          <w:color w:val="000000"/>
          <w:sz w:val="24"/>
          <w:szCs w:val="24"/>
        </w:rPr>
        <w:t xml:space="preserve">муниципальных </w:t>
      </w:r>
      <w:r w:rsidR="00394CA3" w:rsidRPr="00394CA3">
        <w:rPr>
          <w:b/>
          <w:sz w:val="24"/>
          <w:szCs w:val="24"/>
        </w:rPr>
        <w:t xml:space="preserve">нужд </w:t>
      </w:r>
    </w:p>
    <w:p w:rsidR="00A82627" w:rsidRDefault="00A82627" w:rsidP="00AB39EE">
      <w:pPr>
        <w:pStyle w:val="11"/>
        <w:shd w:val="clear" w:color="auto" w:fill="auto"/>
        <w:spacing w:before="0" w:after="0" w:line="240" w:lineRule="auto"/>
        <w:ind w:left="60" w:right="-91" w:firstLine="640"/>
        <w:rPr>
          <w:color w:val="000000"/>
          <w:sz w:val="24"/>
          <w:szCs w:val="24"/>
        </w:rPr>
      </w:pPr>
    </w:p>
    <w:p w:rsidR="00A82627" w:rsidRDefault="00A82627" w:rsidP="00AB39EE">
      <w:pPr>
        <w:pStyle w:val="11"/>
        <w:shd w:val="clear" w:color="auto" w:fill="auto"/>
        <w:spacing w:before="0" w:after="0" w:line="240" w:lineRule="auto"/>
        <w:ind w:left="60" w:right="-91" w:firstLine="640"/>
        <w:rPr>
          <w:color w:val="000000"/>
          <w:sz w:val="24"/>
          <w:szCs w:val="24"/>
        </w:rPr>
      </w:pPr>
    </w:p>
    <w:p w:rsidR="00A82627" w:rsidRPr="00394CA3" w:rsidRDefault="00A82627" w:rsidP="00A82627">
      <w:pPr>
        <w:ind w:firstLine="708"/>
        <w:jc w:val="both"/>
      </w:pPr>
      <w:r w:rsidRPr="00394CA3">
        <w:t xml:space="preserve">В соответствии со </w:t>
      </w:r>
      <w:hyperlink r:id="rId7" w:history="1">
        <w:r w:rsidRPr="00394CA3">
          <w:rPr>
            <w:rStyle w:val="a5"/>
            <w:b w:val="0"/>
            <w:color w:val="auto"/>
          </w:rPr>
          <w:t>ст. 100</w:t>
        </w:r>
      </w:hyperlink>
      <w:r w:rsidRPr="00394CA3">
        <w:t xml:space="preserve"> Федерального закона от 5 апреля 2013 г. N 44-ФЗ "О контрактной системе в сфере закупок товаров, работ, услуг для обеспечения госуда</w:t>
      </w:r>
      <w:r w:rsidR="00D66BA8">
        <w:t>рственных и муниципальных нужд"</w:t>
      </w:r>
      <w:r w:rsidRPr="00394CA3">
        <w:t>:</w:t>
      </w:r>
    </w:p>
    <w:p w:rsidR="00A82627" w:rsidRPr="00394CA3" w:rsidRDefault="00A82627" w:rsidP="00394CA3">
      <w:pPr>
        <w:ind w:firstLine="426"/>
        <w:jc w:val="both"/>
      </w:pPr>
      <w:bookmarkStart w:id="0" w:name="sub_1001"/>
      <w:r w:rsidRPr="00394CA3">
        <w:t xml:space="preserve">1. Утвердить прилагаемый </w:t>
      </w:r>
      <w:hyperlink w:anchor="sub_1000" w:history="1">
        <w:r w:rsidRPr="00394CA3">
          <w:rPr>
            <w:rStyle w:val="a5"/>
            <w:b w:val="0"/>
            <w:color w:val="auto"/>
          </w:rPr>
          <w:t>Порядок</w:t>
        </w:r>
      </w:hyperlink>
      <w:r w:rsidRPr="00394CA3">
        <w:t xml:space="preserve"> осуществления ведомственного контроля в сфере закупок товаров, работ, услуг для обеспечения </w:t>
      </w:r>
      <w:r w:rsidR="003146A2">
        <w:t xml:space="preserve">муниципальных </w:t>
      </w:r>
      <w:r w:rsidRPr="00394CA3">
        <w:t>нужд</w:t>
      </w:r>
      <w:r w:rsidR="007D2B9A">
        <w:t xml:space="preserve"> (далее - Порядок)</w:t>
      </w:r>
      <w:r w:rsidRPr="00394CA3">
        <w:t>;</w:t>
      </w:r>
    </w:p>
    <w:bookmarkEnd w:id="0"/>
    <w:p w:rsidR="00394CA3" w:rsidRDefault="00D66BA8" w:rsidP="00394CA3">
      <w:pPr>
        <w:pStyle w:val="11"/>
        <w:shd w:val="clear" w:color="auto" w:fill="auto"/>
        <w:tabs>
          <w:tab w:val="left" w:pos="1163"/>
        </w:tabs>
        <w:spacing w:before="0" w:after="0" w:line="240" w:lineRule="auto"/>
        <w:ind w:right="-91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394CA3" w:rsidRPr="00394CA3"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Разместить</w:t>
      </w:r>
      <w:proofErr w:type="gramEnd"/>
      <w:r>
        <w:rPr>
          <w:color w:val="000000"/>
          <w:sz w:val="24"/>
          <w:szCs w:val="24"/>
        </w:rPr>
        <w:t xml:space="preserve"> настоящее постановление на официальном сайте Администрации Малодербетовского </w:t>
      </w:r>
      <w:r w:rsidR="00394CA3" w:rsidRPr="00394CA3">
        <w:rPr>
          <w:color w:val="000000"/>
          <w:sz w:val="24"/>
          <w:szCs w:val="24"/>
        </w:rPr>
        <w:t>районного муниципального образования Республики Калмыкия.</w:t>
      </w:r>
    </w:p>
    <w:p w:rsidR="00D66BA8" w:rsidRPr="00394CA3" w:rsidRDefault="00D66BA8" w:rsidP="00394CA3">
      <w:pPr>
        <w:pStyle w:val="11"/>
        <w:shd w:val="clear" w:color="auto" w:fill="auto"/>
        <w:tabs>
          <w:tab w:val="left" w:pos="1163"/>
        </w:tabs>
        <w:spacing w:before="0" w:after="0" w:line="240" w:lineRule="auto"/>
        <w:ind w:right="-91" w:firstLine="42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Настоящее Постановление вступает в силу с момента подписания. </w:t>
      </w:r>
    </w:p>
    <w:p w:rsidR="00394CA3" w:rsidRPr="00394CA3" w:rsidRDefault="003146A2" w:rsidP="00394CA3">
      <w:pPr>
        <w:pStyle w:val="11"/>
        <w:shd w:val="clear" w:color="auto" w:fill="auto"/>
        <w:tabs>
          <w:tab w:val="left" w:pos="1163"/>
        </w:tabs>
        <w:spacing w:before="0" w:after="0" w:line="240" w:lineRule="auto"/>
        <w:ind w:right="-91" w:firstLine="426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394CA3" w:rsidRPr="00394CA3">
        <w:rPr>
          <w:color w:val="000000"/>
          <w:sz w:val="24"/>
          <w:szCs w:val="24"/>
        </w:rPr>
        <w:t xml:space="preserve">. </w:t>
      </w:r>
      <w:proofErr w:type="gramStart"/>
      <w:r w:rsidR="00394CA3" w:rsidRPr="00394CA3">
        <w:rPr>
          <w:color w:val="000000"/>
          <w:sz w:val="24"/>
          <w:szCs w:val="24"/>
        </w:rPr>
        <w:t>Контроль за</w:t>
      </w:r>
      <w:proofErr w:type="gramEnd"/>
      <w:r w:rsidR="00394CA3" w:rsidRPr="00394CA3">
        <w:rPr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 w:rsidR="00D66BA8">
        <w:rPr>
          <w:color w:val="000000"/>
          <w:sz w:val="24"/>
          <w:szCs w:val="24"/>
        </w:rPr>
        <w:t>Малодербетовского</w:t>
      </w:r>
      <w:r w:rsidR="00394CA3" w:rsidRPr="00394CA3">
        <w:rPr>
          <w:color w:val="000000"/>
          <w:sz w:val="24"/>
          <w:szCs w:val="24"/>
        </w:rPr>
        <w:t xml:space="preserve"> </w:t>
      </w:r>
      <w:r w:rsidR="00D66BA8">
        <w:rPr>
          <w:color w:val="000000"/>
          <w:sz w:val="24"/>
          <w:szCs w:val="24"/>
        </w:rPr>
        <w:t xml:space="preserve">РМО РК </w:t>
      </w:r>
      <w:proofErr w:type="spellStart"/>
      <w:r w:rsidR="00D66BA8">
        <w:rPr>
          <w:color w:val="000000"/>
          <w:sz w:val="24"/>
          <w:szCs w:val="24"/>
        </w:rPr>
        <w:t>Бамбышева</w:t>
      </w:r>
      <w:proofErr w:type="spellEnd"/>
      <w:r w:rsidR="00D66BA8">
        <w:rPr>
          <w:color w:val="000000"/>
          <w:sz w:val="24"/>
          <w:szCs w:val="24"/>
        </w:rPr>
        <w:t xml:space="preserve"> Н.А.</w:t>
      </w:r>
    </w:p>
    <w:p w:rsidR="0051708E" w:rsidRDefault="0051708E" w:rsidP="00AD7EE1">
      <w:pPr>
        <w:ind w:left="426"/>
        <w:jc w:val="both"/>
        <w:rPr>
          <w:sz w:val="28"/>
          <w:szCs w:val="28"/>
        </w:rPr>
      </w:pPr>
    </w:p>
    <w:p w:rsidR="001559C1" w:rsidRDefault="001559C1" w:rsidP="00AD7EE1">
      <w:pPr>
        <w:ind w:left="426"/>
        <w:jc w:val="both"/>
        <w:rPr>
          <w:sz w:val="28"/>
          <w:szCs w:val="28"/>
        </w:rPr>
      </w:pPr>
    </w:p>
    <w:p w:rsidR="001559C1" w:rsidRDefault="001559C1" w:rsidP="00AD7EE1">
      <w:pPr>
        <w:ind w:left="426"/>
        <w:jc w:val="both"/>
        <w:rPr>
          <w:sz w:val="28"/>
          <w:szCs w:val="28"/>
        </w:rPr>
      </w:pPr>
    </w:p>
    <w:p w:rsidR="00D66BA8" w:rsidRDefault="00D66BA8" w:rsidP="00AD7EE1">
      <w:pPr>
        <w:ind w:left="426"/>
        <w:jc w:val="both"/>
        <w:rPr>
          <w:sz w:val="28"/>
          <w:szCs w:val="28"/>
        </w:rPr>
      </w:pPr>
    </w:p>
    <w:p w:rsidR="00D66BA8" w:rsidRDefault="00D66BA8" w:rsidP="00AD7EE1">
      <w:pPr>
        <w:ind w:left="426"/>
        <w:jc w:val="both"/>
        <w:rPr>
          <w:sz w:val="28"/>
          <w:szCs w:val="28"/>
        </w:rPr>
      </w:pPr>
    </w:p>
    <w:p w:rsidR="00D66BA8" w:rsidRPr="00AD7EE1" w:rsidRDefault="00D66BA8" w:rsidP="00AD7EE1">
      <w:pPr>
        <w:ind w:left="426"/>
        <w:jc w:val="both"/>
        <w:rPr>
          <w:sz w:val="28"/>
          <w:szCs w:val="28"/>
        </w:rPr>
      </w:pPr>
    </w:p>
    <w:p w:rsidR="00D66BA8" w:rsidRDefault="00D66BA8" w:rsidP="00D922BD">
      <w:pPr>
        <w:jc w:val="both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Главы Малодербетовского РМО РК,</w:t>
      </w:r>
    </w:p>
    <w:p w:rsidR="00D922BD" w:rsidRDefault="00D66BA8" w:rsidP="00D922BD">
      <w:pPr>
        <w:jc w:val="both"/>
        <w:rPr>
          <w:b/>
        </w:rPr>
      </w:pPr>
      <w:r>
        <w:rPr>
          <w:b/>
        </w:rPr>
        <w:t xml:space="preserve">Главы администрации                                                                                                </w:t>
      </w:r>
      <w:proofErr w:type="spellStart"/>
      <w:r>
        <w:rPr>
          <w:b/>
        </w:rPr>
        <w:t>С.Лиджиев</w:t>
      </w:r>
      <w:proofErr w:type="spellEnd"/>
      <w:r>
        <w:rPr>
          <w:b/>
        </w:rPr>
        <w:t xml:space="preserve"> </w:t>
      </w:r>
    </w:p>
    <w:p w:rsidR="00D66BA8" w:rsidRDefault="00D66BA8" w:rsidP="00D922BD">
      <w:pPr>
        <w:jc w:val="both"/>
        <w:rPr>
          <w:b/>
        </w:rPr>
      </w:pPr>
    </w:p>
    <w:p w:rsidR="001559C1" w:rsidRDefault="001559C1" w:rsidP="00D922BD">
      <w:pPr>
        <w:jc w:val="both"/>
        <w:rPr>
          <w:b/>
        </w:rPr>
      </w:pPr>
    </w:p>
    <w:p w:rsidR="001559C1" w:rsidRDefault="001559C1" w:rsidP="00D922BD">
      <w:pPr>
        <w:jc w:val="both"/>
        <w:rPr>
          <w:b/>
        </w:rPr>
      </w:pPr>
    </w:p>
    <w:p w:rsidR="001559C1" w:rsidRDefault="001559C1" w:rsidP="00D922BD">
      <w:pPr>
        <w:jc w:val="both"/>
        <w:rPr>
          <w:b/>
        </w:rPr>
      </w:pPr>
    </w:p>
    <w:p w:rsidR="001559C1" w:rsidRDefault="001559C1" w:rsidP="00D922BD">
      <w:pPr>
        <w:jc w:val="both"/>
        <w:rPr>
          <w:b/>
        </w:rPr>
      </w:pPr>
    </w:p>
    <w:p w:rsidR="001559C1" w:rsidRDefault="001559C1" w:rsidP="00D922BD">
      <w:pPr>
        <w:jc w:val="both"/>
        <w:rPr>
          <w:b/>
        </w:rPr>
      </w:pPr>
    </w:p>
    <w:p w:rsidR="001559C1" w:rsidRDefault="001559C1" w:rsidP="00D922BD">
      <w:pPr>
        <w:jc w:val="both"/>
        <w:rPr>
          <w:b/>
        </w:rPr>
      </w:pPr>
    </w:p>
    <w:p w:rsidR="001559C1" w:rsidRDefault="001559C1" w:rsidP="00D922BD">
      <w:pPr>
        <w:jc w:val="both"/>
        <w:rPr>
          <w:b/>
        </w:rPr>
      </w:pPr>
    </w:p>
    <w:p w:rsidR="00752A76" w:rsidRDefault="00752A76" w:rsidP="00D922BD">
      <w:pPr>
        <w:jc w:val="both"/>
        <w:rPr>
          <w:b/>
        </w:rPr>
      </w:pPr>
    </w:p>
    <w:p w:rsidR="00752A76" w:rsidRDefault="00752A76" w:rsidP="00D922BD">
      <w:pPr>
        <w:jc w:val="both"/>
        <w:rPr>
          <w:b/>
        </w:rPr>
      </w:pPr>
    </w:p>
    <w:p w:rsidR="00752A76" w:rsidRDefault="00752A76" w:rsidP="00D922BD">
      <w:pPr>
        <w:jc w:val="both"/>
        <w:rPr>
          <w:b/>
        </w:rPr>
      </w:pPr>
    </w:p>
    <w:p w:rsidR="00752A76" w:rsidRDefault="00752A76" w:rsidP="00D922BD">
      <w:pPr>
        <w:jc w:val="both"/>
        <w:rPr>
          <w:b/>
        </w:rPr>
      </w:pPr>
    </w:p>
    <w:p w:rsidR="00752A76" w:rsidRDefault="00752A76" w:rsidP="00D922BD">
      <w:pPr>
        <w:jc w:val="both"/>
        <w:rPr>
          <w:b/>
        </w:rPr>
      </w:pPr>
    </w:p>
    <w:p w:rsidR="00752A76" w:rsidRDefault="00752A76" w:rsidP="00D922BD">
      <w:pPr>
        <w:jc w:val="both"/>
        <w:rPr>
          <w:b/>
        </w:rPr>
      </w:pPr>
    </w:p>
    <w:p w:rsidR="00752A76" w:rsidRDefault="00752A76" w:rsidP="00D922BD">
      <w:pPr>
        <w:jc w:val="both"/>
        <w:rPr>
          <w:b/>
        </w:rPr>
      </w:pPr>
    </w:p>
    <w:p w:rsidR="00752A76" w:rsidRDefault="00752A76" w:rsidP="00D922BD">
      <w:pPr>
        <w:jc w:val="both"/>
        <w:rPr>
          <w:b/>
        </w:rPr>
      </w:pPr>
    </w:p>
    <w:p w:rsidR="00752A76" w:rsidRDefault="00752A76" w:rsidP="00D922BD">
      <w:pPr>
        <w:jc w:val="both"/>
        <w:rPr>
          <w:b/>
        </w:rPr>
      </w:pPr>
    </w:p>
    <w:p w:rsidR="00752A76" w:rsidRDefault="00752A76" w:rsidP="00D922BD">
      <w:pPr>
        <w:jc w:val="both"/>
        <w:rPr>
          <w:b/>
        </w:rPr>
      </w:pPr>
    </w:p>
    <w:p w:rsidR="00752A76" w:rsidRDefault="00752A76" w:rsidP="00D922BD">
      <w:pPr>
        <w:jc w:val="both"/>
        <w:rPr>
          <w:b/>
        </w:rPr>
      </w:pPr>
    </w:p>
    <w:p w:rsidR="00752A76" w:rsidRPr="00D66BA8" w:rsidRDefault="00752A76" w:rsidP="00D66BA8">
      <w:pPr>
        <w:pStyle w:val="1"/>
        <w:spacing w:before="0" w:after="0"/>
        <w:ind w:firstLine="5940"/>
        <w:jc w:val="both"/>
        <w:rPr>
          <w:rFonts w:ascii="Times New Roman" w:hAnsi="Times New Roman"/>
          <w:b w:val="0"/>
          <w:sz w:val="24"/>
          <w:szCs w:val="24"/>
        </w:rPr>
      </w:pPr>
      <w:bookmarkStart w:id="1" w:name="sub_1000"/>
      <w:r w:rsidRPr="00D66BA8">
        <w:rPr>
          <w:rFonts w:ascii="Times New Roman" w:hAnsi="Times New Roman"/>
          <w:b w:val="0"/>
          <w:sz w:val="24"/>
          <w:szCs w:val="24"/>
        </w:rPr>
        <w:t xml:space="preserve">Приложение </w:t>
      </w:r>
    </w:p>
    <w:p w:rsidR="00752A76" w:rsidRPr="00D66BA8" w:rsidRDefault="00752A76" w:rsidP="00D66BA8">
      <w:pPr>
        <w:pStyle w:val="1"/>
        <w:spacing w:before="0" w:after="0"/>
        <w:ind w:firstLine="5940"/>
        <w:jc w:val="both"/>
        <w:rPr>
          <w:rFonts w:ascii="Times New Roman" w:hAnsi="Times New Roman"/>
          <w:b w:val="0"/>
          <w:sz w:val="24"/>
          <w:szCs w:val="24"/>
        </w:rPr>
      </w:pPr>
      <w:r w:rsidRPr="00D66BA8">
        <w:rPr>
          <w:rFonts w:ascii="Times New Roman" w:hAnsi="Times New Roman"/>
          <w:b w:val="0"/>
          <w:sz w:val="24"/>
          <w:szCs w:val="24"/>
        </w:rPr>
        <w:t xml:space="preserve">к постановлению администрации </w:t>
      </w:r>
    </w:p>
    <w:p w:rsidR="00752A76" w:rsidRDefault="00D66BA8" w:rsidP="00D66BA8">
      <w:pPr>
        <w:pStyle w:val="1"/>
        <w:spacing w:before="0" w:after="0"/>
        <w:ind w:firstLine="594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Малодербетовского</w:t>
      </w:r>
      <w:r w:rsidR="00752A76" w:rsidRPr="00D66BA8">
        <w:rPr>
          <w:rFonts w:ascii="Times New Roman" w:hAnsi="Times New Roman"/>
          <w:b w:val="0"/>
          <w:sz w:val="24"/>
          <w:szCs w:val="24"/>
        </w:rPr>
        <w:t xml:space="preserve"> РМО РК</w:t>
      </w:r>
    </w:p>
    <w:p w:rsidR="00D66BA8" w:rsidRPr="00D66BA8" w:rsidRDefault="00D17594" w:rsidP="00D66BA8">
      <w:pPr>
        <w:ind w:firstLine="5940"/>
      </w:pPr>
      <w:r>
        <w:t>о</w:t>
      </w:r>
      <w:r w:rsidR="00D66BA8">
        <w:t>т «</w:t>
      </w:r>
      <w:r w:rsidR="003F5A5B">
        <w:t xml:space="preserve"> 01 </w:t>
      </w:r>
      <w:r w:rsidR="00D66BA8">
        <w:t xml:space="preserve">» </w:t>
      </w:r>
      <w:r w:rsidR="003F5A5B">
        <w:t xml:space="preserve"> июля</w:t>
      </w:r>
      <w:r w:rsidR="00D66BA8">
        <w:t xml:space="preserve"> 20</w:t>
      </w:r>
      <w:r w:rsidR="003F5A5B">
        <w:t xml:space="preserve">18 </w:t>
      </w:r>
      <w:r w:rsidR="00D66BA8">
        <w:t xml:space="preserve">г. № </w:t>
      </w:r>
      <w:r w:rsidR="003F5A5B">
        <w:t>63</w:t>
      </w:r>
      <w:bookmarkStart w:id="2" w:name="_GoBack"/>
      <w:bookmarkEnd w:id="2"/>
    </w:p>
    <w:p w:rsidR="00D66BA8" w:rsidRDefault="00D66BA8" w:rsidP="00D66BA8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2D713B" w:rsidRDefault="00752A76" w:rsidP="00D66BA8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D66BA8">
        <w:rPr>
          <w:rFonts w:ascii="Times New Roman" w:hAnsi="Times New Roman"/>
          <w:b w:val="0"/>
          <w:sz w:val="24"/>
          <w:szCs w:val="24"/>
        </w:rPr>
        <w:t>Порядок</w:t>
      </w:r>
      <w:r w:rsidR="00D66BA8">
        <w:rPr>
          <w:rFonts w:ascii="Times New Roman" w:hAnsi="Times New Roman"/>
          <w:b w:val="0"/>
          <w:sz w:val="24"/>
          <w:szCs w:val="24"/>
        </w:rPr>
        <w:t xml:space="preserve"> </w:t>
      </w:r>
      <w:r w:rsidRPr="00D66BA8">
        <w:rPr>
          <w:rFonts w:ascii="Times New Roman" w:hAnsi="Times New Roman"/>
          <w:b w:val="0"/>
          <w:sz w:val="24"/>
          <w:szCs w:val="24"/>
        </w:rPr>
        <w:t>осуществления ведомственного контроля</w:t>
      </w:r>
    </w:p>
    <w:p w:rsidR="00752A76" w:rsidRPr="00D66BA8" w:rsidRDefault="00752A76" w:rsidP="00D66BA8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D66BA8">
        <w:rPr>
          <w:rFonts w:ascii="Times New Roman" w:hAnsi="Times New Roman"/>
          <w:b w:val="0"/>
          <w:sz w:val="24"/>
          <w:szCs w:val="24"/>
        </w:rPr>
        <w:t xml:space="preserve">в сфере закупок товаров, работ, услуг для обеспечения муниципальных нужд </w:t>
      </w:r>
      <w:r w:rsidRPr="00D66BA8">
        <w:rPr>
          <w:rFonts w:ascii="Times New Roman" w:hAnsi="Times New Roman"/>
          <w:b w:val="0"/>
          <w:sz w:val="24"/>
          <w:szCs w:val="24"/>
        </w:rPr>
        <w:br/>
      </w:r>
      <w:bookmarkEnd w:id="1"/>
    </w:p>
    <w:p w:rsidR="00752A76" w:rsidRPr="00D66BA8" w:rsidRDefault="00752A76" w:rsidP="00D66BA8">
      <w:pPr>
        <w:jc w:val="both"/>
      </w:pPr>
      <w:bookmarkStart w:id="3" w:name="sub_1"/>
      <w:r w:rsidRPr="00D66BA8">
        <w:t xml:space="preserve">1. </w:t>
      </w:r>
      <w:proofErr w:type="gramStart"/>
      <w:r w:rsidRPr="00D66BA8">
        <w:t xml:space="preserve">Настоящий Порядок устанавливает правила осуществления ведомственного контроля в сфере закупок товаров, работ, услуг для обеспечения муниципальных нужд (далее соответственно - закупка, Порядок) в соответствии с </w:t>
      </w:r>
      <w:hyperlink r:id="rId8" w:history="1">
        <w:r w:rsidRPr="00D66BA8">
          <w:rPr>
            <w:rStyle w:val="a5"/>
            <w:b w:val="0"/>
          </w:rPr>
          <w:t>Федеральным законом</w:t>
        </w:r>
      </w:hyperlink>
      <w:r w:rsidRPr="00D66BA8"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  <w:proofErr w:type="gramEnd"/>
    </w:p>
    <w:p w:rsidR="00752A76" w:rsidRPr="00D66BA8" w:rsidRDefault="00752A76" w:rsidP="00D66BA8">
      <w:pPr>
        <w:jc w:val="both"/>
      </w:pPr>
      <w:bookmarkStart w:id="4" w:name="sub_2"/>
      <w:bookmarkEnd w:id="3"/>
      <w:r w:rsidRPr="00D66BA8">
        <w:t xml:space="preserve">2. Субъектами ведомственного контроля являются структурные подразделения администрации </w:t>
      </w:r>
      <w:r w:rsidR="002D713B">
        <w:t>Малодербетовского</w:t>
      </w:r>
      <w:r w:rsidRPr="00D66BA8">
        <w:t xml:space="preserve"> РМО РК заказчики, контрактные управляющие, комиссии по осуществлению закупок и их члены, уполномоченные органы (далее - субъекты ведомственного контроля).</w:t>
      </w:r>
    </w:p>
    <w:p w:rsidR="00752A76" w:rsidRPr="00D66BA8" w:rsidRDefault="00752A76" w:rsidP="00D66BA8">
      <w:pPr>
        <w:jc w:val="both"/>
      </w:pPr>
      <w:bookmarkStart w:id="5" w:name="sub_3"/>
      <w:bookmarkEnd w:id="4"/>
      <w:r w:rsidRPr="00D66BA8">
        <w:t>3. Предметом ведомственного контроля является соблюдение субъектами ведомственного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752A76" w:rsidRPr="00D66BA8" w:rsidRDefault="00752A76" w:rsidP="00D66BA8">
      <w:pPr>
        <w:jc w:val="both"/>
      </w:pPr>
      <w:bookmarkStart w:id="6" w:name="sub_4"/>
      <w:bookmarkEnd w:id="5"/>
      <w:r w:rsidRPr="00D66BA8">
        <w:t xml:space="preserve">4. При осуществлении ведомственного контроля должностные </w:t>
      </w:r>
      <w:proofErr w:type="gramStart"/>
      <w:r w:rsidR="002D713B">
        <w:t>лица</w:t>
      </w:r>
      <w:proofErr w:type="gramEnd"/>
      <w:r w:rsidRPr="00D66BA8">
        <w:t xml:space="preserve"> уполномоченные на осуществление ведомственного контроля осуществляют проверку законодательства РФ  и иных нормативных правовых актов о контрактной системе в сфере закупок товаров, работ, услуг для обеспечения муниципальных нужд:</w:t>
      </w:r>
    </w:p>
    <w:p w:rsidR="00752A76" w:rsidRPr="00D66BA8" w:rsidRDefault="00752A76" w:rsidP="00D66BA8">
      <w:pPr>
        <w:jc w:val="both"/>
      </w:pPr>
      <w:bookmarkStart w:id="7" w:name="sub_41"/>
      <w:bookmarkEnd w:id="6"/>
      <w:r w:rsidRPr="00D66BA8">
        <w:t>1) соблюдения ограничений и запретов, установленных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нужд;</w:t>
      </w:r>
    </w:p>
    <w:bookmarkEnd w:id="7"/>
    <w:p w:rsidR="00752A76" w:rsidRPr="00D66BA8" w:rsidRDefault="00752A76" w:rsidP="00D66BA8">
      <w:pPr>
        <w:jc w:val="both"/>
      </w:pPr>
      <w:r w:rsidRPr="00D66BA8">
        <w:t xml:space="preserve">2) соблюдения требований к обоснованию закупок, предусмотренных </w:t>
      </w:r>
      <w:hyperlink r:id="rId9" w:history="1">
        <w:r w:rsidRPr="00D66BA8">
          <w:rPr>
            <w:rStyle w:val="a5"/>
            <w:b w:val="0"/>
          </w:rPr>
          <w:t>статьей 18</w:t>
        </w:r>
      </w:hyperlink>
      <w:r w:rsidRPr="00D66BA8">
        <w:t xml:space="preserve"> Федерального закона, при формировании планов закупок и планов-графиков;</w:t>
      </w:r>
    </w:p>
    <w:p w:rsidR="00752A76" w:rsidRPr="00D66BA8" w:rsidRDefault="00752A76" w:rsidP="00D66BA8">
      <w:pPr>
        <w:jc w:val="both"/>
      </w:pPr>
      <w:bookmarkStart w:id="8" w:name="sub_43"/>
      <w:r w:rsidRPr="00D66BA8">
        <w:t xml:space="preserve">3) соблюдения требований о нормировании в сфере закупок, предусмотренных </w:t>
      </w:r>
      <w:hyperlink r:id="rId10" w:history="1">
        <w:r w:rsidRPr="00D66BA8">
          <w:rPr>
            <w:rStyle w:val="a5"/>
            <w:b w:val="0"/>
          </w:rPr>
          <w:t>статьей 19</w:t>
        </w:r>
      </w:hyperlink>
      <w:r w:rsidRPr="00D66BA8">
        <w:t xml:space="preserve"> Федерального закона;</w:t>
      </w:r>
    </w:p>
    <w:p w:rsidR="00752A76" w:rsidRPr="00D66BA8" w:rsidRDefault="00752A76" w:rsidP="00D66BA8">
      <w:pPr>
        <w:jc w:val="both"/>
      </w:pPr>
      <w:bookmarkStart w:id="9" w:name="sub_44"/>
      <w:bookmarkEnd w:id="8"/>
      <w:r w:rsidRPr="00D66BA8">
        <w:t>4)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bookmarkEnd w:id="9"/>
    <w:p w:rsidR="00752A76" w:rsidRPr="00D66BA8" w:rsidRDefault="00752A76" w:rsidP="00D66BA8">
      <w:pPr>
        <w:jc w:val="both"/>
      </w:pPr>
      <w:r w:rsidRPr="00D66BA8">
        <w:t>5)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752A76" w:rsidRPr="00D66BA8" w:rsidRDefault="00752A76" w:rsidP="002D713B">
      <w:pPr>
        <w:jc w:val="both"/>
      </w:pPr>
      <w:r w:rsidRPr="00D66BA8">
        <w:t>6)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752A76" w:rsidRPr="00D66BA8" w:rsidRDefault="00752A76" w:rsidP="00D66BA8">
      <w:pPr>
        <w:ind w:firstLine="698"/>
        <w:jc w:val="both"/>
      </w:pPr>
      <w:bookmarkStart w:id="10" w:name="sub_461"/>
      <w:r w:rsidRPr="00D66BA8">
        <w:t>а) в планах-графиках, информации, содержащейся в планах закупок;</w:t>
      </w:r>
    </w:p>
    <w:p w:rsidR="00752A76" w:rsidRPr="00D66BA8" w:rsidRDefault="00752A76" w:rsidP="00D66BA8">
      <w:pPr>
        <w:ind w:firstLine="698"/>
        <w:jc w:val="both"/>
      </w:pPr>
      <w:bookmarkStart w:id="11" w:name="sub_462"/>
      <w:bookmarkEnd w:id="10"/>
      <w:r w:rsidRPr="00D66BA8">
        <w:t>б) в извещениях об осуществлении закупок, в документации о закупках, информации, содержащейся в планах-графиках;</w:t>
      </w:r>
    </w:p>
    <w:p w:rsidR="00752A76" w:rsidRPr="00D66BA8" w:rsidRDefault="00752A76" w:rsidP="00D66BA8">
      <w:pPr>
        <w:ind w:firstLine="698"/>
        <w:jc w:val="both"/>
      </w:pPr>
      <w:bookmarkStart w:id="12" w:name="sub_463"/>
      <w:bookmarkEnd w:id="11"/>
      <w:r w:rsidRPr="00D66BA8"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752A76" w:rsidRPr="00D66BA8" w:rsidRDefault="00752A76" w:rsidP="00D66BA8">
      <w:pPr>
        <w:ind w:firstLine="698"/>
        <w:jc w:val="both"/>
      </w:pPr>
      <w:bookmarkStart w:id="13" w:name="sub_464"/>
      <w:bookmarkEnd w:id="12"/>
      <w:r w:rsidRPr="00D66BA8"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752A76" w:rsidRPr="00D66BA8" w:rsidRDefault="00752A76" w:rsidP="00D66BA8">
      <w:pPr>
        <w:ind w:firstLine="698"/>
        <w:jc w:val="both"/>
      </w:pPr>
      <w:bookmarkStart w:id="14" w:name="sub_465"/>
      <w:bookmarkEnd w:id="13"/>
      <w:r w:rsidRPr="00D66BA8">
        <w:t>д) в реестре контрактов, заключенных заказчиками, условиям контрактов;</w:t>
      </w:r>
    </w:p>
    <w:p w:rsidR="00752A76" w:rsidRPr="00D66BA8" w:rsidRDefault="00752A76" w:rsidP="00D66BA8">
      <w:pPr>
        <w:jc w:val="both"/>
      </w:pPr>
      <w:bookmarkStart w:id="15" w:name="sub_47"/>
      <w:bookmarkEnd w:id="14"/>
      <w:r w:rsidRPr="00D66BA8">
        <w:t>7)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752A76" w:rsidRPr="00D66BA8" w:rsidRDefault="00752A76" w:rsidP="00D66BA8">
      <w:pPr>
        <w:jc w:val="both"/>
      </w:pPr>
      <w:bookmarkStart w:id="16" w:name="sub_48"/>
      <w:bookmarkEnd w:id="15"/>
      <w:r w:rsidRPr="00D66BA8">
        <w:t xml:space="preserve">8) соблюдения требований </w:t>
      </w:r>
      <w:hyperlink r:id="rId11" w:history="1">
        <w:r w:rsidRPr="00D66BA8">
          <w:rPr>
            <w:rStyle w:val="a5"/>
            <w:b w:val="0"/>
          </w:rPr>
          <w:t>статьи 30</w:t>
        </w:r>
      </w:hyperlink>
      <w:r w:rsidRPr="00D66BA8">
        <w:t xml:space="preserve"> Федерального закона;</w:t>
      </w:r>
    </w:p>
    <w:p w:rsidR="00752A76" w:rsidRPr="00D66BA8" w:rsidRDefault="00752A76" w:rsidP="00D66BA8">
      <w:pPr>
        <w:jc w:val="both"/>
      </w:pPr>
      <w:bookmarkStart w:id="17" w:name="sub_49"/>
      <w:bookmarkEnd w:id="16"/>
      <w:r w:rsidRPr="00D66BA8">
        <w:t xml:space="preserve">9)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</w:t>
      </w:r>
      <w:r w:rsidRPr="00D66BA8">
        <w:lastRenderedPageBreak/>
        <w:t>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752A76" w:rsidRPr="00D66BA8" w:rsidRDefault="00752A76" w:rsidP="00D66BA8">
      <w:pPr>
        <w:jc w:val="both"/>
      </w:pPr>
      <w:bookmarkStart w:id="18" w:name="sub_410"/>
      <w:bookmarkEnd w:id="17"/>
      <w:r w:rsidRPr="00D66BA8">
        <w:t>10)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52A76" w:rsidRPr="00D66BA8" w:rsidRDefault="00752A76" w:rsidP="00D66BA8">
      <w:pPr>
        <w:jc w:val="both"/>
      </w:pPr>
      <w:bookmarkStart w:id="19" w:name="sub_411"/>
      <w:bookmarkEnd w:id="18"/>
      <w:r w:rsidRPr="00D66BA8">
        <w:t>11) соответствия поставленного товара, выполненной работы (ее результата) или оказанной услуги условиям контракта;</w:t>
      </w:r>
    </w:p>
    <w:p w:rsidR="00752A76" w:rsidRPr="00D66BA8" w:rsidRDefault="00752A76" w:rsidP="00D66BA8">
      <w:pPr>
        <w:jc w:val="both"/>
      </w:pPr>
      <w:bookmarkStart w:id="20" w:name="sub_412"/>
      <w:bookmarkEnd w:id="19"/>
      <w:r w:rsidRPr="00D66BA8">
        <w:t>12)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752A76" w:rsidRPr="00D66BA8" w:rsidRDefault="00752A76" w:rsidP="00D66BA8">
      <w:pPr>
        <w:jc w:val="both"/>
      </w:pPr>
      <w:bookmarkStart w:id="21" w:name="sub_413"/>
      <w:bookmarkEnd w:id="20"/>
      <w:r w:rsidRPr="00D66BA8">
        <w:t>13)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752A76" w:rsidRPr="00D66BA8" w:rsidRDefault="00752A76" w:rsidP="00D66BA8">
      <w:pPr>
        <w:jc w:val="both"/>
      </w:pPr>
      <w:bookmarkStart w:id="22" w:name="sub_6"/>
      <w:bookmarkEnd w:id="21"/>
      <w:r w:rsidRPr="00D66BA8">
        <w:t>5. Ведомственный контроль осуществляется в соответствии с регламентом, утвержденным актом администрации</w:t>
      </w:r>
      <w:r w:rsidR="00CE7E9C">
        <w:t xml:space="preserve"> Малодербетовского</w:t>
      </w:r>
      <w:r w:rsidRPr="00D66BA8">
        <w:t xml:space="preserve"> РМО РК</w:t>
      </w:r>
      <w:bookmarkStart w:id="23" w:name="sub_7"/>
      <w:bookmarkEnd w:id="22"/>
      <w:r w:rsidRPr="00D66BA8">
        <w:t xml:space="preserve"> и определяющий перечень должностных лиц, уполномоченных на проведение мероприятий ведомственного контроля, их права, обязанности и ответственность</w:t>
      </w:r>
      <w:bookmarkStart w:id="24" w:name="sub_8"/>
      <w:bookmarkEnd w:id="23"/>
      <w:r w:rsidRPr="00D66BA8">
        <w:t>.</w:t>
      </w:r>
    </w:p>
    <w:p w:rsidR="00752A76" w:rsidRPr="00D66BA8" w:rsidRDefault="00752A76" w:rsidP="00D66BA8">
      <w:pPr>
        <w:jc w:val="both"/>
      </w:pPr>
      <w:r w:rsidRPr="00D66BA8"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bookmarkEnd w:id="24"/>
    <w:p w:rsidR="00752A76" w:rsidRPr="00D66BA8" w:rsidRDefault="00752A76" w:rsidP="00CE7E9C">
      <w:pPr>
        <w:jc w:val="both"/>
      </w:pPr>
      <w:r w:rsidRPr="00D66BA8">
        <w:t>7. Должностные лица,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752A76" w:rsidRPr="00D66BA8" w:rsidRDefault="00752A76" w:rsidP="00D66BA8">
      <w:pPr>
        <w:jc w:val="both"/>
      </w:pPr>
      <w:bookmarkStart w:id="25" w:name="sub_10"/>
      <w:r w:rsidRPr="00D66BA8">
        <w:t xml:space="preserve">8. Выездные или документарные мероприятия ведомственного контроля проводятся по </w:t>
      </w:r>
      <w:bookmarkStart w:id="26" w:name="sub_102"/>
      <w:bookmarkEnd w:id="25"/>
      <w:r w:rsidRPr="00D66BA8">
        <w:t xml:space="preserve">распоряжению Главы администрации </w:t>
      </w:r>
      <w:r w:rsidR="00CE7E9C">
        <w:t>Малодербетовского</w:t>
      </w:r>
      <w:r w:rsidRPr="00D66BA8">
        <w:t xml:space="preserve"> РМО РК.</w:t>
      </w:r>
    </w:p>
    <w:p w:rsidR="00752A76" w:rsidRPr="00D66BA8" w:rsidRDefault="00752A76" w:rsidP="00D66BA8">
      <w:pPr>
        <w:jc w:val="both"/>
      </w:pPr>
      <w:bookmarkStart w:id="27" w:name="sub_14"/>
      <w:bookmarkEnd w:id="26"/>
      <w:r w:rsidRPr="00D66BA8">
        <w:t xml:space="preserve">9. Администрация </w:t>
      </w:r>
      <w:r w:rsidR="00CE7E9C">
        <w:t>Малодербетовского</w:t>
      </w:r>
      <w:r w:rsidRPr="00D66BA8">
        <w:t xml:space="preserve"> РМО РК  уведомляет субъект ведомственного контроля о проведении мероприятия ведомственного контроля путем направления телефонограммы, по факсимильной связи, электронной почте или иным доступным способом уведомления о проведении такого мероприятия (далее - уведомление).</w:t>
      </w:r>
    </w:p>
    <w:bookmarkEnd w:id="27"/>
    <w:p w:rsidR="00752A76" w:rsidRPr="00D66BA8" w:rsidRDefault="00752A76" w:rsidP="00D66BA8">
      <w:pPr>
        <w:jc w:val="both"/>
      </w:pPr>
      <w:r w:rsidRPr="00D66BA8">
        <w:t xml:space="preserve">При проведении мероприятия ведомственного контроля уведомление направляется руководителю субъекта ведомственного контроля или лицу, его замещающему, не </w:t>
      </w:r>
      <w:proofErr w:type="gramStart"/>
      <w:r w:rsidRPr="00D66BA8">
        <w:t>позднее</w:t>
      </w:r>
      <w:proofErr w:type="gramEnd"/>
      <w:r w:rsidRPr="00D66BA8">
        <w:t xml:space="preserve"> чем за пять рабочих дней до даты начала такого мероприятия.</w:t>
      </w:r>
    </w:p>
    <w:p w:rsidR="00752A76" w:rsidRPr="00D66BA8" w:rsidRDefault="00752A76" w:rsidP="00D66BA8">
      <w:pPr>
        <w:jc w:val="both"/>
      </w:pPr>
      <w:bookmarkStart w:id="28" w:name="sub_15"/>
      <w:r w:rsidRPr="00D66BA8">
        <w:t>10. Уведомление должно содержать следующую информацию:</w:t>
      </w:r>
    </w:p>
    <w:p w:rsidR="00752A76" w:rsidRPr="00D66BA8" w:rsidRDefault="00752A76" w:rsidP="00D66BA8">
      <w:pPr>
        <w:jc w:val="both"/>
      </w:pPr>
      <w:bookmarkStart w:id="29" w:name="sub_151"/>
      <w:bookmarkEnd w:id="28"/>
      <w:r w:rsidRPr="00D66BA8">
        <w:t>1) наименование субъекта ведомственного контроля, которому адресовано данное уведомление;</w:t>
      </w:r>
    </w:p>
    <w:p w:rsidR="00752A76" w:rsidRPr="00D66BA8" w:rsidRDefault="00752A76" w:rsidP="00D66BA8">
      <w:pPr>
        <w:jc w:val="both"/>
      </w:pPr>
      <w:bookmarkStart w:id="30" w:name="sub_152"/>
      <w:bookmarkEnd w:id="29"/>
      <w:r w:rsidRPr="00D66BA8">
        <w:t>2) предмет мероприятия ведомственного контроля (проверяемые вопросы), в том числе период времени, за который проверяется деятельность данного субъекта ведомственного контроля;</w:t>
      </w:r>
    </w:p>
    <w:p w:rsidR="00752A76" w:rsidRPr="00D66BA8" w:rsidRDefault="00752A76" w:rsidP="00D66BA8">
      <w:pPr>
        <w:jc w:val="both"/>
      </w:pPr>
      <w:bookmarkStart w:id="31" w:name="sub_153"/>
      <w:bookmarkEnd w:id="30"/>
      <w:r w:rsidRPr="00D66BA8">
        <w:t>3) вид мероприятия ведомственного контроля (выездное или документарное);</w:t>
      </w:r>
    </w:p>
    <w:p w:rsidR="00752A76" w:rsidRPr="00D66BA8" w:rsidRDefault="00752A76" w:rsidP="00D66BA8">
      <w:pPr>
        <w:jc w:val="both"/>
      </w:pPr>
      <w:bookmarkStart w:id="32" w:name="sub_154"/>
      <w:bookmarkEnd w:id="31"/>
      <w:r w:rsidRPr="00D66BA8">
        <w:t>4) дату начала и дату окончания проведения мероприятия ведомственного контроля;</w:t>
      </w:r>
    </w:p>
    <w:p w:rsidR="00752A76" w:rsidRPr="00D66BA8" w:rsidRDefault="00752A76" w:rsidP="00D66BA8">
      <w:pPr>
        <w:jc w:val="both"/>
      </w:pPr>
      <w:bookmarkStart w:id="33" w:name="sub_155"/>
      <w:bookmarkEnd w:id="32"/>
      <w:r w:rsidRPr="00D66BA8">
        <w:t>5) перечень должностных лиц, уполномоченных на осуществление мероприятия ведомственного контроля;</w:t>
      </w:r>
    </w:p>
    <w:p w:rsidR="00752A76" w:rsidRPr="00D66BA8" w:rsidRDefault="00752A76" w:rsidP="00D66BA8">
      <w:pPr>
        <w:jc w:val="both"/>
      </w:pPr>
      <w:bookmarkStart w:id="34" w:name="sub_156"/>
      <w:bookmarkEnd w:id="33"/>
      <w:r w:rsidRPr="00D66BA8">
        <w:t>6)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752A76" w:rsidRPr="00D66BA8" w:rsidRDefault="00752A76" w:rsidP="00D66BA8">
      <w:pPr>
        <w:jc w:val="both"/>
      </w:pPr>
      <w:bookmarkStart w:id="35" w:name="sub_157"/>
      <w:bookmarkEnd w:id="34"/>
      <w:r w:rsidRPr="00D66BA8">
        <w:t>7) информацию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D66BA8">
        <w:t>дств св</w:t>
      </w:r>
      <w:proofErr w:type="gramEnd"/>
      <w:r w:rsidRPr="00D66BA8">
        <w:t>язи и иных необходимых средств и оборудования для проведения такого мероприятия.</w:t>
      </w:r>
    </w:p>
    <w:p w:rsidR="00752A76" w:rsidRPr="00D66BA8" w:rsidRDefault="00752A76" w:rsidP="00D66BA8">
      <w:pPr>
        <w:jc w:val="both"/>
      </w:pPr>
      <w:bookmarkStart w:id="36" w:name="sub_16"/>
      <w:bookmarkEnd w:id="35"/>
      <w:r w:rsidRPr="00D66BA8">
        <w:t xml:space="preserve"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Главы администрации </w:t>
      </w:r>
      <w:r w:rsidR="00CE7E9C">
        <w:t>Малодербетовского</w:t>
      </w:r>
      <w:r w:rsidRPr="00D66BA8">
        <w:t xml:space="preserve"> РМО РК или лица, его замещающего.</w:t>
      </w:r>
    </w:p>
    <w:p w:rsidR="00752A76" w:rsidRPr="00D66BA8" w:rsidRDefault="00752A76" w:rsidP="00D66BA8">
      <w:pPr>
        <w:jc w:val="both"/>
      </w:pPr>
      <w:bookmarkStart w:id="37" w:name="sub_17"/>
      <w:bookmarkEnd w:id="36"/>
      <w:r w:rsidRPr="00D66BA8">
        <w:t>12. При проведении мероприятия ведомственного контроля, должностные лица, уполномоченные на осуществление ведомственного контроля, имеют право:</w:t>
      </w:r>
    </w:p>
    <w:p w:rsidR="00752A76" w:rsidRPr="00D66BA8" w:rsidRDefault="00752A76" w:rsidP="00D66BA8">
      <w:pPr>
        <w:jc w:val="both"/>
      </w:pPr>
      <w:bookmarkStart w:id="38" w:name="sub_171"/>
      <w:bookmarkEnd w:id="37"/>
      <w:r w:rsidRPr="00D66BA8">
        <w:t xml:space="preserve">1) на беспрепятственный доступ на территорию, в помещения, здания субъекта ведомственного контроля (в необходимых случаях производить фотосъемку, видеозапись, копирование документов), при предъявлении ими служебных удостоверений и уведомления с учетом требований </w:t>
      </w:r>
      <w:hyperlink r:id="rId12" w:history="1">
        <w:r w:rsidRPr="00D66BA8">
          <w:rPr>
            <w:rStyle w:val="a5"/>
            <w:b w:val="0"/>
          </w:rPr>
          <w:t>законодательства</w:t>
        </w:r>
      </w:hyperlink>
      <w:r w:rsidRPr="00D66BA8">
        <w:t xml:space="preserve"> Российской Федерации о защите государственной тайны;</w:t>
      </w:r>
    </w:p>
    <w:p w:rsidR="00752A76" w:rsidRPr="00D66BA8" w:rsidRDefault="00752A76" w:rsidP="00D66BA8">
      <w:pPr>
        <w:jc w:val="both"/>
      </w:pPr>
      <w:bookmarkStart w:id="39" w:name="sub_172"/>
      <w:bookmarkEnd w:id="38"/>
      <w:r w:rsidRPr="00D66BA8">
        <w:t xml:space="preserve">2) истребовать необходимые для проведения мероприятия ведомственного контроля документы с учетом требований </w:t>
      </w:r>
      <w:hyperlink r:id="rId13" w:history="1">
        <w:r w:rsidRPr="00D66BA8">
          <w:rPr>
            <w:rStyle w:val="a5"/>
            <w:b w:val="0"/>
          </w:rPr>
          <w:t>законодательства</w:t>
        </w:r>
      </w:hyperlink>
      <w:r w:rsidRPr="00D66BA8">
        <w:t xml:space="preserve"> Российской Федерации о защите государственной тайны;</w:t>
      </w:r>
    </w:p>
    <w:p w:rsidR="00752A76" w:rsidRPr="00D66BA8" w:rsidRDefault="00752A76" w:rsidP="00D66BA8">
      <w:pPr>
        <w:jc w:val="both"/>
      </w:pPr>
      <w:bookmarkStart w:id="40" w:name="sub_173"/>
      <w:bookmarkEnd w:id="39"/>
      <w:r w:rsidRPr="00D66BA8">
        <w:lastRenderedPageBreak/>
        <w:t>3) получать необходимые объяснения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752A76" w:rsidRPr="00D66BA8" w:rsidRDefault="00752A76" w:rsidP="00CE7E9C">
      <w:pPr>
        <w:pStyle w:val="11"/>
        <w:shd w:val="clear" w:color="auto" w:fill="auto"/>
        <w:spacing w:before="0" w:after="0" w:line="240" w:lineRule="auto"/>
        <w:ind w:left="80" w:right="60" w:firstLine="0"/>
        <w:rPr>
          <w:sz w:val="24"/>
          <w:szCs w:val="24"/>
        </w:rPr>
      </w:pPr>
      <w:bookmarkStart w:id="41" w:name="sub_20"/>
      <w:bookmarkEnd w:id="40"/>
      <w:r w:rsidRPr="00D66BA8">
        <w:rPr>
          <w:color w:val="000000"/>
          <w:sz w:val="24"/>
          <w:szCs w:val="24"/>
        </w:rPr>
        <w:t xml:space="preserve">13. По результатам проведения мероприятия ведомственного контроля составляется акт проверки, который подписывается должностными </w:t>
      </w:r>
      <w:proofErr w:type="gramStart"/>
      <w:r w:rsidRPr="00D66BA8">
        <w:rPr>
          <w:color w:val="000000"/>
          <w:sz w:val="24"/>
          <w:szCs w:val="24"/>
        </w:rPr>
        <w:t>лицами</w:t>
      </w:r>
      <w:proofErr w:type="gramEnd"/>
      <w:r w:rsidRPr="00D66BA8">
        <w:rPr>
          <w:color w:val="000000"/>
          <w:sz w:val="24"/>
          <w:szCs w:val="24"/>
        </w:rPr>
        <w:t xml:space="preserve"> уполномоченными на осуществление ведомственного контроля и представляется </w:t>
      </w:r>
      <w:r w:rsidRPr="00D66BA8">
        <w:rPr>
          <w:sz w:val="24"/>
          <w:szCs w:val="24"/>
        </w:rPr>
        <w:t xml:space="preserve">Главе администрации </w:t>
      </w:r>
      <w:r w:rsidR="00CE7E9C">
        <w:rPr>
          <w:sz w:val="24"/>
          <w:szCs w:val="24"/>
        </w:rPr>
        <w:t>Малодербетовского</w:t>
      </w:r>
      <w:r w:rsidRPr="00D66BA8">
        <w:rPr>
          <w:sz w:val="24"/>
          <w:szCs w:val="24"/>
        </w:rPr>
        <w:t xml:space="preserve"> РМО РК или лицу, его замещающему</w:t>
      </w:r>
      <w:r w:rsidRPr="00D66BA8">
        <w:rPr>
          <w:color w:val="000000"/>
          <w:sz w:val="24"/>
          <w:szCs w:val="24"/>
        </w:rPr>
        <w:t>.</w:t>
      </w:r>
    </w:p>
    <w:p w:rsidR="00752A76" w:rsidRPr="00D66BA8" w:rsidRDefault="00752A76" w:rsidP="00D66BA8">
      <w:pPr>
        <w:pStyle w:val="11"/>
        <w:shd w:val="clear" w:color="auto" w:fill="auto"/>
        <w:spacing w:before="0" w:after="0" w:line="240" w:lineRule="auto"/>
        <w:ind w:left="80" w:right="60" w:firstLine="620"/>
        <w:rPr>
          <w:sz w:val="24"/>
          <w:szCs w:val="24"/>
        </w:rPr>
      </w:pPr>
      <w:r w:rsidRPr="00D66BA8">
        <w:rPr>
          <w:color w:val="000000"/>
          <w:sz w:val="24"/>
          <w:szCs w:val="24"/>
        </w:rPr>
        <w:t>При выявлении нарушений по результатам мероприятия ведомственного контроля должностными лицами, уполномоченными на осуществление ведомственного контроля, в порядке, установленном регламентом, указанным в части 5 настоящего Порядка, разрабатывается и утверждается план устранения выявленных нарушений.</w:t>
      </w:r>
    </w:p>
    <w:p w:rsidR="00752A76" w:rsidRPr="00D66BA8" w:rsidRDefault="00752A76" w:rsidP="00CE7E9C">
      <w:pPr>
        <w:pStyle w:val="11"/>
        <w:shd w:val="clear" w:color="auto" w:fill="auto"/>
        <w:spacing w:before="0" w:after="0" w:line="240" w:lineRule="auto"/>
        <w:ind w:left="80" w:right="60" w:firstLine="0"/>
        <w:rPr>
          <w:sz w:val="24"/>
          <w:szCs w:val="24"/>
        </w:rPr>
      </w:pPr>
      <w:r w:rsidRPr="00D66BA8">
        <w:rPr>
          <w:color w:val="000000"/>
          <w:sz w:val="24"/>
          <w:szCs w:val="24"/>
        </w:rPr>
        <w:t xml:space="preserve">14. В случае выявления по результатам проверок действий (бездействия), содержащих признаки административного правонарушения, материалы проверки в течение трех рабочих дней со дня подписания акта проверки должностными </w:t>
      </w:r>
      <w:proofErr w:type="gramStart"/>
      <w:r w:rsidRPr="00D66BA8">
        <w:rPr>
          <w:color w:val="000000"/>
          <w:sz w:val="24"/>
          <w:szCs w:val="24"/>
        </w:rPr>
        <w:t>лицами</w:t>
      </w:r>
      <w:proofErr w:type="gramEnd"/>
      <w:r w:rsidRPr="00D66BA8">
        <w:rPr>
          <w:color w:val="000000"/>
          <w:sz w:val="24"/>
          <w:szCs w:val="24"/>
        </w:rPr>
        <w:t xml:space="preserve"> уполномоченными на осуществление ведомственного контроля подлежат направлению в контрольный орган в сфере закупок, наделенный правом рассматривать дела об административных правонарушениях, а в случае выявления действий (бездействия), содержащих признаки состава уголовного преступления, - в правоохранительные органы в течение трех рабочих дней со дня выявления факта совершения такого действия (бездействия).</w:t>
      </w:r>
    </w:p>
    <w:p w:rsidR="00752A76" w:rsidRPr="00D66BA8" w:rsidRDefault="00752A76" w:rsidP="00D66BA8">
      <w:pPr>
        <w:jc w:val="both"/>
      </w:pPr>
      <w:r w:rsidRPr="00D66BA8">
        <w:rPr>
          <w:color w:val="000000"/>
        </w:rPr>
        <w:t>15. Материалы по результатам мероприятий ведомственного контроля, в том числе план устранения выявленных нарушений, указанный в пункте 13 настоящего Порядка, а также иные документы и информация, полученные (разработанные) в ходе проведения мероприятий ведомственного контроля, хранятся не менее трех лет.</w:t>
      </w:r>
    </w:p>
    <w:p w:rsidR="00752A76" w:rsidRPr="00D66BA8" w:rsidRDefault="00752A76" w:rsidP="00D66BA8">
      <w:pPr>
        <w:jc w:val="both"/>
      </w:pPr>
    </w:p>
    <w:bookmarkEnd w:id="41"/>
    <w:p w:rsidR="00752A76" w:rsidRPr="00D66BA8" w:rsidRDefault="00752A76" w:rsidP="00D66BA8">
      <w:pPr>
        <w:jc w:val="both"/>
      </w:pPr>
    </w:p>
    <w:p w:rsidR="00752A76" w:rsidRPr="00D66BA8" w:rsidRDefault="00752A76" w:rsidP="00D66BA8">
      <w:pPr>
        <w:jc w:val="both"/>
      </w:pPr>
    </w:p>
    <w:p w:rsidR="00752A76" w:rsidRPr="00D66BA8" w:rsidRDefault="00752A76" w:rsidP="00D66BA8">
      <w:pPr>
        <w:jc w:val="both"/>
      </w:pPr>
    </w:p>
    <w:p w:rsidR="00752A76" w:rsidRPr="00D66BA8" w:rsidRDefault="00752A76" w:rsidP="00D66BA8">
      <w:pPr>
        <w:jc w:val="both"/>
        <w:rPr>
          <w:b/>
        </w:rPr>
      </w:pPr>
    </w:p>
    <w:p w:rsidR="001559C1" w:rsidRPr="00D66BA8" w:rsidRDefault="001559C1" w:rsidP="00D66BA8">
      <w:pPr>
        <w:jc w:val="both"/>
        <w:rPr>
          <w:b/>
        </w:rPr>
      </w:pPr>
    </w:p>
    <w:p w:rsidR="001559C1" w:rsidRPr="00D66BA8" w:rsidRDefault="001559C1" w:rsidP="00D66BA8">
      <w:pPr>
        <w:jc w:val="both"/>
        <w:rPr>
          <w:b/>
        </w:rPr>
      </w:pPr>
    </w:p>
    <w:p w:rsidR="001559C1" w:rsidRPr="00D66BA8" w:rsidRDefault="001559C1" w:rsidP="00D66BA8">
      <w:pPr>
        <w:jc w:val="both"/>
        <w:rPr>
          <w:b/>
        </w:rPr>
      </w:pPr>
    </w:p>
    <w:p w:rsidR="001559C1" w:rsidRPr="00D66BA8" w:rsidRDefault="001559C1" w:rsidP="00D66BA8">
      <w:pPr>
        <w:jc w:val="both"/>
        <w:rPr>
          <w:b/>
        </w:rPr>
      </w:pPr>
    </w:p>
    <w:p w:rsidR="001559C1" w:rsidRPr="00D66BA8" w:rsidRDefault="001559C1" w:rsidP="00D66BA8">
      <w:pPr>
        <w:jc w:val="both"/>
        <w:rPr>
          <w:b/>
        </w:rPr>
      </w:pPr>
    </w:p>
    <w:p w:rsidR="001559C1" w:rsidRPr="00D66BA8" w:rsidRDefault="001559C1" w:rsidP="00D66BA8">
      <w:pPr>
        <w:jc w:val="both"/>
        <w:rPr>
          <w:b/>
        </w:rPr>
      </w:pPr>
    </w:p>
    <w:p w:rsidR="001559C1" w:rsidRPr="00D66BA8" w:rsidRDefault="001559C1" w:rsidP="00D66BA8">
      <w:pPr>
        <w:jc w:val="both"/>
        <w:rPr>
          <w:b/>
        </w:rPr>
      </w:pPr>
    </w:p>
    <w:p w:rsidR="001559C1" w:rsidRPr="00D66BA8" w:rsidRDefault="001559C1" w:rsidP="00D66BA8">
      <w:pPr>
        <w:jc w:val="both"/>
        <w:rPr>
          <w:b/>
        </w:rPr>
      </w:pPr>
    </w:p>
    <w:sectPr w:rsidR="001559C1" w:rsidRPr="00D66BA8" w:rsidSect="00752A76">
      <w:pgSz w:w="11906" w:h="16838"/>
      <w:pgMar w:top="540" w:right="849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416F"/>
    <w:multiLevelType w:val="multilevel"/>
    <w:tmpl w:val="D4AED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54F50"/>
    <w:multiLevelType w:val="multilevel"/>
    <w:tmpl w:val="E774D0B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32FE0869"/>
    <w:multiLevelType w:val="hybridMultilevel"/>
    <w:tmpl w:val="B9407076"/>
    <w:lvl w:ilvl="0" w:tplc="0074B64E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5FF49A3A">
      <w:numFmt w:val="none"/>
      <w:lvlText w:val=""/>
      <w:lvlJc w:val="left"/>
      <w:pPr>
        <w:tabs>
          <w:tab w:val="num" w:pos="360"/>
        </w:tabs>
      </w:pPr>
    </w:lvl>
    <w:lvl w:ilvl="2" w:tplc="167E5B46">
      <w:numFmt w:val="none"/>
      <w:lvlText w:val=""/>
      <w:lvlJc w:val="left"/>
      <w:pPr>
        <w:tabs>
          <w:tab w:val="num" w:pos="360"/>
        </w:tabs>
      </w:pPr>
    </w:lvl>
    <w:lvl w:ilvl="3" w:tplc="F956DA2C">
      <w:numFmt w:val="none"/>
      <w:lvlText w:val=""/>
      <w:lvlJc w:val="left"/>
      <w:pPr>
        <w:tabs>
          <w:tab w:val="num" w:pos="360"/>
        </w:tabs>
      </w:pPr>
    </w:lvl>
    <w:lvl w:ilvl="4" w:tplc="8A28BFD4">
      <w:numFmt w:val="none"/>
      <w:lvlText w:val=""/>
      <w:lvlJc w:val="left"/>
      <w:pPr>
        <w:tabs>
          <w:tab w:val="num" w:pos="360"/>
        </w:tabs>
      </w:pPr>
    </w:lvl>
    <w:lvl w:ilvl="5" w:tplc="BC96464C">
      <w:numFmt w:val="none"/>
      <w:lvlText w:val=""/>
      <w:lvlJc w:val="left"/>
      <w:pPr>
        <w:tabs>
          <w:tab w:val="num" w:pos="360"/>
        </w:tabs>
      </w:pPr>
    </w:lvl>
    <w:lvl w:ilvl="6" w:tplc="487E824A">
      <w:numFmt w:val="none"/>
      <w:lvlText w:val=""/>
      <w:lvlJc w:val="left"/>
      <w:pPr>
        <w:tabs>
          <w:tab w:val="num" w:pos="360"/>
        </w:tabs>
      </w:pPr>
    </w:lvl>
    <w:lvl w:ilvl="7" w:tplc="B074FAD4">
      <w:numFmt w:val="none"/>
      <w:lvlText w:val=""/>
      <w:lvlJc w:val="left"/>
      <w:pPr>
        <w:tabs>
          <w:tab w:val="num" w:pos="360"/>
        </w:tabs>
      </w:pPr>
    </w:lvl>
    <w:lvl w:ilvl="8" w:tplc="4618871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78A6862"/>
    <w:multiLevelType w:val="hybridMultilevel"/>
    <w:tmpl w:val="AE22C5E2"/>
    <w:lvl w:ilvl="0" w:tplc="9F9E0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C713A7"/>
    <w:multiLevelType w:val="hybridMultilevel"/>
    <w:tmpl w:val="5E9A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D543C"/>
    <w:multiLevelType w:val="hybridMultilevel"/>
    <w:tmpl w:val="F1E6963E"/>
    <w:lvl w:ilvl="0" w:tplc="5C988F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0752642"/>
    <w:multiLevelType w:val="multilevel"/>
    <w:tmpl w:val="D4D202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E7"/>
    <w:rsid w:val="0002676A"/>
    <w:rsid w:val="00030D23"/>
    <w:rsid w:val="00066A21"/>
    <w:rsid w:val="00067D8D"/>
    <w:rsid w:val="0007569B"/>
    <w:rsid w:val="000760A3"/>
    <w:rsid w:val="00077099"/>
    <w:rsid w:val="00081874"/>
    <w:rsid w:val="000C3A74"/>
    <w:rsid w:val="000C434F"/>
    <w:rsid w:val="000E3C2E"/>
    <w:rsid w:val="000E6C94"/>
    <w:rsid w:val="0010194C"/>
    <w:rsid w:val="00120080"/>
    <w:rsid w:val="0012318C"/>
    <w:rsid w:val="00135F39"/>
    <w:rsid w:val="00151E6A"/>
    <w:rsid w:val="001559C1"/>
    <w:rsid w:val="0018748D"/>
    <w:rsid w:val="001A3692"/>
    <w:rsid w:val="001B337D"/>
    <w:rsid w:val="001C1028"/>
    <w:rsid w:val="001C508A"/>
    <w:rsid w:val="001F35FB"/>
    <w:rsid w:val="001F36B1"/>
    <w:rsid w:val="00206A6C"/>
    <w:rsid w:val="00214CD1"/>
    <w:rsid w:val="00235361"/>
    <w:rsid w:val="00244866"/>
    <w:rsid w:val="00247D33"/>
    <w:rsid w:val="002503A7"/>
    <w:rsid w:val="002549D7"/>
    <w:rsid w:val="002571C7"/>
    <w:rsid w:val="00295A33"/>
    <w:rsid w:val="00295E3D"/>
    <w:rsid w:val="002A3770"/>
    <w:rsid w:val="002A5255"/>
    <w:rsid w:val="002B78E7"/>
    <w:rsid w:val="002C7792"/>
    <w:rsid w:val="002D4789"/>
    <w:rsid w:val="002D713B"/>
    <w:rsid w:val="002F3B51"/>
    <w:rsid w:val="003146A2"/>
    <w:rsid w:val="00316CD4"/>
    <w:rsid w:val="003215B2"/>
    <w:rsid w:val="00342639"/>
    <w:rsid w:val="00361BFE"/>
    <w:rsid w:val="003633EA"/>
    <w:rsid w:val="00380C91"/>
    <w:rsid w:val="00391CAF"/>
    <w:rsid w:val="00394CA3"/>
    <w:rsid w:val="003A33B6"/>
    <w:rsid w:val="003C71B6"/>
    <w:rsid w:val="003D1F81"/>
    <w:rsid w:val="003D64B5"/>
    <w:rsid w:val="003E5FDC"/>
    <w:rsid w:val="003F5A5B"/>
    <w:rsid w:val="003F5D4D"/>
    <w:rsid w:val="00416B30"/>
    <w:rsid w:val="00421544"/>
    <w:rsid w:val="00435768"/>
    <w:rsid w:val="00451701"/>
    <w:rsid w:val="00454A1D"/>
    <w:rsid w:val="0046554D"/>
    <w:rsid w:val="004730B3"/>
    <w:rsid w:val="004777B0"/>
    <w:rsid w:val="00487CD5"/>
    <w:rsid w:val="00491CD7"/>
    <w:rsid w:val="004A7E50"/>
    <w:rsid w:val="004B59E8"/>
    <w:rsid w:val="004C0CC5"/>
    <w:rsid w:val="0050213F"/>
    <w:rsid w:val="00503BEE"/>
    <w:rsid w:val="0051708E"/>
    <w:rsid w:val="00564CCB"/>
    <w:rsid w:val="00570213"/>
    <w:rsid w:val="00570546"/>
    <w:rsid w:val="0057655E"/>
    <w:rsid w:val="005933CA"/>
    <w:rsid w:val="005C2A2A"/>
    <w:rsid w:val="005D6B84"/>
    <w:rsid w:val="005F69CE"/>
    <w:rsid w:val="00602049"/>
    <w:rsid w:val="00640FD2"/>
    <w:rsid w:val="00650D94"/>
    <w:rsid w:val="00684BCB"/>
    <w:rsid w:val="006850B9"/>
    <w:rsid w:val="00687B4E"/>
    <w:rsid w:val="0069212A"/>
    <w:rsid w:val="006A26AB"/>
    <w:rsid w:val="006A4F1D"/>
    <w:rsid w:val="006B3259"/>
    <w:rsid w:val="006C2C45"/>
    <w:rsid w:val="006E580D"/>
    <w:rsid w:val="00712F13"/>
    <w:rsid w:val="00723B57"/>
    <w:rsid w:val="00727BE1"/>
    <w:rsid w:val="007364E7"/>
    <w:rsid w:val="007475DA"/>
    <w:rsid w:val="00747804"/>
    <w:rsid w:val="00752A76"/>
    <w:rsid w:val="0076429C"/>
    <w:rsid w:val="00766975"/>
    <w:rsid w:val="00784122"/>
    <w:rsid w:val="007C3486"/>
    <w:rsid w:val="007D12E4"/>
    <w:rsid w:val="007D2B9A"/>
    <w:rsid w:val="007D2C6B"/>
    <w:rsid w:val="007E4206"/>
    <w:rsid w:val="007F42FE"/>
    <w:rsid w:val="00810D61"/>
    <w:rsid w:val="00812DA6"/>
    <w:rsid w:val="0081526F"/>
    <w:rsid w:val="00837402"/>
    <w:rsid w:val="00854B72"/>
    <w:rsid w:val="008572A7"/>
    <w:rsid w:val="008652B8"/>
    <w:rsid w:val="008912A1"/>
    <w:rsid w:val="00894D65"/>
    <w:rsid w:val="008A05C7"/>
    <w:rsid w:val="008A7887"/>
    <w:rsid w:val="008C3A46"/>
    <w:rsid w:val="00901225"/>
    <w:rsid w:val="009177E5"/>
    <w:rsid w:val="00921D1C"/>
    <w:rsid w:val="00926F28"/>
    <w:rsid w:val="009345F8"/>
    <w:rsid w:val="00984F51"/>
    <w:rsid w:val="009871C0"/>
    <w:rsid w:val="009A304B"/>
    <w:rsid w:val="009C46AF"/>
    <w:rsid w:val="009D3D65"/>
    <w:rsid w:val="009F681D"/>
    <w:rsid w:val="00A03187"/>
    <w:rsid w:val="00A04FC4"/>
    <w:rsid w:val="00A10288"/>
    <w:rsid w:val="00A3643C"/>
    <w:rsid w:val="00A40892"/>
    <w:rsid w:val="00A428BB"/>
    <w:rsid w:val="00A46107"/>
    <w:rsid w:val="00A53104"/>
    <w:rsid w:val="00A63855"/>
    <w:rsid w:val="00A66FCE"/>
    <w:rsid w:val="00A73A0C"/>
    <w:rsid w:val="00A77200"/>
    <w:rsid w:val="00A82627"/>
    <w:rsid w:val="00AB39EE"/>
    <w:rsid w:val="00AC3726"/>
    <w:rsid w:val="00AD7EE1"/>
    <w:rsid w:val="00AE2716"/>
    <w:rsid w:val="00AE48FC"/>
    <w:rsid w:val="00B028F5"/>
    <w:rsid w:val="00B52CA1"/>
    <w:rsid w:val="00B56468"/>
    <w:rsid w:val="00B905F5"/>
    <w:rsid w:val="00BA1E94"/>
    <w:rsid w:val="00BA308C"/>
    <w:rsid w:val="00BA508B"/>
    <w:rsid w:val="00BB3001"/>
    <w:rsid w:val="00BB3584"/>
    <w:rsid w:val="00BB5BB2"/>
    <w:rsid w:val="00BC2DA7"/>
    <w:rsid w:val="00BF5AE6"/>
    <w:rsid w:val="00C055AB"/>
    <w:rsid w:val="00C10A12"/>
    <w:rsid w:val="00C16624"/>
    <w:rsid w:val="00C25084"/>
    <w:rsid w:val="00C3277B"/>
    <w:rsid w:val="00C3545E"/>
    <w:rsid w:val="00C458D8"/>
    <w:rsid w:val="00C4597A"/>
    <w:rsid w:val="00C63B68"/>
    <w:rsid w:val="00C94BE1"/>
    <w:rsid w:val="00CB39B7"/>
    <w:rsid w:val="00CC1381"/>
    <w:rsid w:val="00CC536A"/>
    <w:rsid w:val="00CD7DF8"/>
    <w:rsid w:val="00CE7E9C"/>
    <w:rsid w:val="00CF3444"/>
    <w:rsid w:val="00CF67A0"/>
    <w:rsid w:val="00CF7B21"/>
    <w:rsid w:val="00D017D6"/>
    <w:rsid w:val="00D17594"/>
    <w:rsid w:val="00D215D2"/>
    <w:rsid w:val="00D26DB2"/>
    <w:rsid w:val="00D36B60"/>
    <w:rsid w:val="00D37C20"/>
    <w:rsid w:val="00D4554A"/>
    <w:rsid w:val="00D468D4"/>
    <w:rsid w:val="00D56216"/>
    <w:rsid w:val="00D66BA8"/>
    <w:rsid w:val="00D705D4"/>
    <w:rsid w:val="00D7602E"/>
    <w:rsid w:val="00D8027C"/>
    <w:rsid w:val="00D922BD"/>
    <w:rsid w:val="00DA1580"/>
    <w:rsid w:val="00DB7C3A"/>
    <w:rsid w:val="00DF4E2F"/>
    <w:rsid w:val="00E00704"/>
    <w:rsid w:val="00E072BB"/>
    <w:rsid w:val="00E12608"/>
    <w:rsid w:val="00E17D28"/>
    <w:rsid w:val="00E23E37"/>
    <w:rsid w:val="00E34800"/>
    <w:rsid w:val="00EC0B6E"/>
    <w:rsid w:val="00EE71E4"/>
    <w:rsid w:val="00EF0349"/>
    <w:rsid w:val="00F27F0C"/>
    <w:rsid w:val="00F35BE1"/>
    <w:rsid w:val="00F4259D"/>
    <w:rsid w:val="00F55731"/>
    <w:rsid w:val="00F55FE8"/>
    <w:rsid w:val="00F60DD5"/>
    <w:rsid w:val="00F63530"/>
    <w:rsid w:val="00F806D3"/>
    <w:rsid w:val="00F828BC"/>
    <w:rsid w:val="00FE2DCC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2A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2A3770"/>
    <w:pPr>
      <w:keepNext/>
      <w:ind w:left="567"/>
      <w:jc w:val="both"/>
      <w:outlineLvl w:val="3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ostan">
    <w:name w:val="Postan"/>
    <w:basedOn w:val="a"/>
    <w:rsid w:val="004A7E50"/>
    <w:pPr>
      <w:jc w:val="center"/>
    </w:pPr>
    <w:rPr>
      <w:sz w:val="28"/>
      <w:szCs w:val="20"/>
    </w:rPr>
  </w:style>
  <w:style w:type="paragraph" w:styleId="a3">
    <w:name w:val="Balloon Text"/>
    <w:basedOn w:val="a"/>
    <w:semiHidden/>
    <w:rsid w:val="004777B0"/>
    <w:rPr>
      <w:rFonts w:ascii="Tahoma" w:hAnsi="Tahoma" w:cs="Tahoma"/>
      <w:sz w:val="16"/>
      <w:szCs w:val="16"/>
    </w:rPr>
  </w:style>
  <w:style w:type="character" w:customStyle="1" w:styleId="40">
    <w:name w:val="Основной текст (4)_"/>
    <w:link w:val="41"/>
    <w:rsid w:val="0051708E"/>
    <w:rPr>
      <w:b/>
      <w:bCs/>
      <w:spacing w:val="3"/>
      <w:sz w:val="21"/>
      <w:szCs w:val="21"/>
      <w:shd w:val="clear" w:color="auto" w:fill="FFFFFF"/>
    </w:rPr>
  </w:style>
  <w:style w:type="character" w:customStyle="1" w:styleId="a4">
    <w:name w:val="Основной текст_"/>
    <w:link w:val="11"/>
    <w:rsid w:val="0051708E"/>
    <w:rPr>
      <w:spacing w:val="3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1708E"/>
    <w:pPr>
      <w:widowControl w:val="0"/>
      <w:shd w:val="clear" w:color="auto" w:fill="FFFFFF"/>
      <w:spacing w:before="240" w:after="240" w:line="274" w:lineRule="exact"/>
      <w:jc w:val="center"/>
    </w:pPr>
    <w:rPr>
      <w:b/>
      <w:bCs/>
      <w:spacing w:val="3"/>
      <w:sz w:val="21"/>
      <w:szCs w:val="21"/>
    </w:rPr>
  </w:style>
  <w:style w:type="paragraph" w:customStyle="1" w:styleId="11">
    <w:name w:val="Основной текст1"/>
    <w:basedOn w:val="a"/>
    <w:link w:val="a4"/>
    <w:rsid w:val="0051708E"/>
    <w:pPr>
      <w:widowControl w:val="0"/>
      <w:shd w:val="clear" w:color="auto" w:fill="FFFFFF"/>
      <w:spacing w:before="240" w:after="240" w:line="274" w:lineRule="exact"/>
      <w:ind w:hanging="400"/>
      <w:jc w:val="both"/>
    </w:pPr>
    <w:rPr>
      <w:spacing w:val="3"/>
      <w:sz w:val="21"/>
      <w:szCs w:val="21"/>
    </w:rPr>
  </w:style>
  <w:style w:type="character" w:customStyle="1" w:styleId="a5">
    <w:name w:val="Гипертекстовая ссылка"/>
    <w:uiPriority w:val="99"/>
    <w:rsid w:val="00A82627"/>
    <w:rPr>
      <w:b/>
      <w:bCs/>
      <w:color w:val="106BBE"/>
    </w:rPr>
  </w:style>
  <w:style w:type="paragraph" w:customStyle="1" w:styleId="a6">
    <w:name w:val="Внимание: недобросовестность!"/>
    <w:basedOn w:val="a"/>
    <w:next w:val="a"/>
    <w:uiPriority w:val="99"/>
    <w:rsid w:val="00A8262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character" w:styleId="a7">
    <w:name w:val="Emphasis"/>
    <w:qFormat/>
    <w:rsid w:val="00A82627"/>
    <w:rPr>
      <w:i/>
      <w:iCs/>
    </w:rPr>
  </w:style>
  <w:style w:type="character" w:customStyle="1" w:styleId="10">
    <w:name w:val="Заголовок 1 Знак"/>
    <w:link w:val="1"/>
    <w:rsid w:val="00752A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rsid w:val="00D66BA8"/>
    <w:pPr>
      <w:spacing w:before="100" w:beforeAutospacing="1" w:after="100" w:afterAutospacing="1"/>
    </w:pPr>
  </w:style>
  <w:style w:type="character" w:styleId="a8">
    <w:name w:val="Strong"/>
    <w:basedOn w:val="a0"/>
    <w:qFormat/>
    <w:rsid w:val="00D66BA8"/>
    <w:rPr>
      <w:b/>
      <w:bCs/>
    </w:rPr>
  </w:style>
  <w:style w:type="paragraph" w:styleId="a9">
    <w:name w:val="Body Text"/>
    <w:basedOn w:val="a"/>
    <w:rsid w:val="00D66BA8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2A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2A3770"/>
    <w:pPr>
      <w:keepNext/>
      <w:ind w:left="567"/>
      <w:jc w:val="both"/>
      <w:outlineLvl w:val="3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ostan">
    <w:name w:val="Postan"/>
    <w:basedOn w:val="a"/>
    <w:rsid w:val="004A7E50"/>
    <w:pPr>
      <w:jc w:val="center"/>
    </w:pPr>
    <w:rPr>
      <w:sz w:val="28"/>
      <w:szCs w:val="20"/>
    </w:rPr>
  </w:style>
  <w:style w:type="paragraph" w:styleId="a3">
    <w:name w:val="Balloon Text"/>
    <w:basedOn w:val="a"/>
    <w:semiHidden/>
    <w:rsid w:val="004777B0"/>
    <w:rPr>
      <w:rFonts w:ascii="Tahoma" w:hAnsi="Tahoma" w:cs="Tahoma"/>
      <w:sz w:val="16"/>
      <w:szCs w:val="16"/>
    </w:rPr>
  </w:style>
  <w:style w:type="character" w:customStyle="1" w:styleId="40">
    <w:name w:val="Основной текст (4)_"/>
    <w:link w:val="41"/>
    <w:rsid w:val="0051708E"/>
    <w:rPr>
      <w:b/>
      <w:bCs/>
      <w:spacing w:val="3"/>
      <w:sz w:val="21"/>
      <w:szCs w:val="21"/>
      <w:shd w:val="clear" w:color="auto" w:fill="FFFFFF"/>
    </w:rPr>
  </w:style>
  <w:style w:type="character" w:customStyle="1" w:styleId="a4">
    <w:name w:val="Основной текст_"/>
    <w:link w:val="11"/>
    <w:rsid w:val="0051708E"/>
    <w:rPr>
      <w:spacing w:val="3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1708E"/>
    <w:pPr>
      <w:widowControl w:val="0"/>
      <w:shd w:val="clear" w:color="auto" w:fill="FFFFFF"/>
      <w:spacing w:before="240" w:after="240" w:line="274" w:lineRule="exact"/>
      <w:jc w:val="center"/>
    </w:pPr>
    <w:rPr>
      <w:b/>
      <w:bCs/>
      <w:spacing w:val="3"/>
      <w:sz w:val="21"/>
      <w:szCs w:val="21"/>
    </w:rPr>
  </w:style>
  <w:style w:type="paragraph" w:customStyle="1" w:styleId="11">
    <w:name w:val="Основной текст1"/>
    <w:basedOn w:val="a"/>
    <w:link w:val="a4"/>
    <w:rsid w:val="0051708E"/>
    <w:pPr>
      <w:widowControl w:val="0"/>
      <w:shd w:val="clear" w:color="auto" w:fill="FFFFFF"/>
      <w:spacing w:before="240" w:after="240" w:line="274" w:lineRule="exact"/>
      <w:ind w:hanging="400"/>
      <w:jc w:val="both"/>
    </w:pPr>
    <w:rPr>
      <w:spacing w:val="3"/>
      <w:sz w:val="21"/>
      <w:szCs w:val="21"/>
    </w:rPr>
  </w:style>
  <w:style w:type="character" w:customStyle="1" w:styleId="a5">
    <w:name w:val="Гипертекстовая ссылка"/>
    <w:uiPriority w:val="99"/>
    <w:rsid w:val="00A82627"/>
    <w:rPr>
      <w:b/>
      <w:bCs/>
      <w:color w:val="106BBE"/>
    </w:rPr>
  </w:style>
  <w:style w:type="paragraph" w:customStyle="1" w:styleId="a6">
    <w:name w:val="Внимание: недобросовестность!"/>
    <w:basedOn w:val="a"/>
    <w:next w:val="a"/>
    <w:uiPriority w:val="99"/>
    <w:rsid w:val="00A8262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character" w:styleId="a7">
    <w:name w:val="Emphasis"/>
    <w:qFormat/>
    <w:rsid w:val="00A82627"/>
    <w:rPr>
      <w:i/>
      <w:iCs/>
    </w:rPr>
  </w:style>
  <w:style w:type="character" w:customStyle="1" w:styleId="10">
    <w:name w:val="Заголовок 1 Знак"/>
    <w:link w:val="1"/>
    <w:rsid w:val="00752A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rsid w:val="00D66BA8"/>
    <w:pPr>
      <w:spacing w:before="100" w:beforeAutospacing="1" w:after="100" w:afterAutospacing="1"/>
    </w:pPr>
  </w:style>
  <w:style w:type="character" w:styleId="a8">
    <w:name w:val="Strong"/>
    <w:basedOn w:val="a0"/>
    <w:qFormat/>
    <w:rsid w:val="00D66BA8"/>
    <w:rPr>
      <w:b/>
      <w:bCs/>
    </w:rPr>
  </w:style>
  <w:style w:type="paragraph" w:styleId="a9">
    <w:name w:val="Body Text"/>
    <w:basedOn w:val="a"/>
    <w:rsid w:val="00D66BA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hyperlink" Target="garantF1://10002673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253464.100" TargetMode="External"/><Relationship Id="rId12" Type="http://schemas.openxmlformats.org/officeDocument/2006/relationships/hyperlink" Target="garantF1://1000267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70253464.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253464.1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1173</Words>
  <Characters>9431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Черноземельского Районного Муниципального образования Республики Калмыкия от 23 декабря 2008 года № 562 « Положение по оплате труда работников Централизованной бухгалтерии отдела образования администрации Черноз</vt:lpstr>
    </vt:vector>
  </TitlesOfParts>
  <Company>MoBIL GROUP</Company>
  <LinksUpToDate>false</LinksUpToDate>
  <CharactersWithSpaces>10583</CharactersWithSpaces>
  <SharedDoc>false</SharedDoc>
  <HLinks>
    <vt:vector size="48" baseType="variant">
      <vt:variant>
        <vt:i4>7274557</vt:i4>
      </vt:variant>
      <vt:variant>
        <vt:i4>21</vt:i4>
      </vt:variant>
      <vt:variant>
        <vt:i4>0</vt:i4>
      </vt:variant>
      <vt:variant>
        <vt:i4>5</vt:i4>
      </vt:variant>
      <vt:variant>
        <vt:lpwstr>garantf1://10002673.0/</vt:lpwstr>
      </vt:variant>
      <vt:variant>
        <vt:lpwstr/>
      </vt:variant>
      <vt:variant>
        <vt:i4>7274557</vt:i4>
      </vt:variant>
      <vt:variant>
        <vt:i4>18</vt:i4>
      </vt:variant>
      <vt:variant>
        <vt:i4>0</vt:i4>
      </vt:variant>
      <vt:variant>
        <vt:i4>5</vt:i4>
      </vt:variant>
      <vt:variant>
        <vt:lpwstr>garantf1://10002673.0/</vt:lpwstr>
      </vt:variant>
      <vt:variant>
        <vt:lpwstr/>
      </vt:variant>
      <vt:variant>
        <vt:i4>7602238</vt:i4>
      </vt:variant>
      <vt:variant>
        <vt:i4>15</vt:i4>
      </vt:variant>
      <vt:variant>
        <vt:i4>0</vt:i4>
      </vt:variant>
      <vt:variant>
        <vt:i4>5</vt:i4>
      </vt:variant>
      <vt:variant>
        <vt:lpwstr>garantf1://70253464.30/</vt:lpwstr>
      </vt:variant>
      <vt:variant>
        <vt:lpwstr/>
      </vt:variant>
      <vt:variant>
        <vt:i4>8192060</vt:i4>
      </vt:variant>
      <vt:variant>
        <vt:i4>12</vt:i4>
      </vt:variant>
      <vt:variant>
        <vt:i4>0</vt:i4>
      </vt:variant>
      <vt:variant>
        <vt:i4>5</vt:i4>
      </vt:variant>
      <vt:variant>
        <vt:lpwstr>garantf1://70253464.19/</vt:lpwstr>
      </vt:variant>
      <vt:variant>
        <vt:lpwstr/>
      </vt:variant>
      <vt:variant>
        <vt:i4>8126524</vt:i4>
      </vt:variant>
      <vt:variant>
        <vt:i4>9</vt:i4>
      </vt:variant>
      <vt:variant>
        <vt:i4>0</vt:i4>
      </vt:variant>
      <vt:variant>
        <vt:i4>5</vt:i4>
      </vt:variant>
      <vt:variant>
        <vt:lpwstr>garantf1://70253464.18/</vt:lpwstr>
      </vt:variant>
      <vt:variant>
        <vt:lpwstr/>
      </vt:variant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garantf1://70253464.100/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Черноземельского Районного Муниципального образования Республики Калмыкия от 23 декабря 2008 года № 562 « Положение по оплате труда работников Централизованной бухгалтерии отдела образования администрации Черноз</dc:title>
  <dc:subject/>
  <dc:creator>eXPerience</dc:creator>
  <cp:keywords/>
  <cp:lastModifiedBy>Караваева</cp:lastModifiedBy>
  <cp:revision>2</cp:revision>
  <cp:lastPrinted>2015-05-06T09:40:00Z</cp:lastPrinted>
  <dcterms:created xsi:type="dcterms:W3CDTF">2018-10-16T15:30:00Z</dcterms:created>
  <dcterms:modified xsi:type="dcterms:W3CDTF">2018-10-16T15:30:00Z</dcterms:modified>
</cp:coreProperties>
</file>