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1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0"/>
      </w:tblGrid>
      <w:tr w:rsidR="00D0673B" w:rsidRPr="009E4AAA" w:rsidTr="004F4A2E">
        <w:trPr>
          <w:trHeight w:val="222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XSpec="center" w:tblpY="-546"/>
              <w:tblW w:w="0" w:type="auto"/>
              <w:tblBorders>
                <w:bottom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5"/>
              <w:gridCol w:w="1644"/>
              <w:gridCol w:w="4384"/>
            </w:tblGrid>
            <w:tr w:rsidR="00D0673B" w:rsidRPr="00D10C1D" w:rsidTr="004F4A2E">
              <w:trPr>
                <w:trHeight w:val="1291"/>
              </w:trPr>
              <w:tc>
                <w:tcPr>
                  <w:tcW w:w="4385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673B" w:rsidRPr="00D10C1D" w:rsidRDefault="00D0673B" w:rsidP="004F4A2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D0673B" w:rsidRPr="00D10C1D" w:rsidRDefault="00D0673B" w:rsidP="004F4A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10C1D">
                    <w:rPr>
                      <w:rFonts w:ascii="Times New Roman" w:hAnsi="Times New Roman"/>
                      <w:b/>
                      <w:bCs/>
                    </w:rPr>
                    <w:t xml:space="preserve">ХАЛЬМГ ТАНГЧИН </w:t>
                  </w:r>
                </w:p>
                <w:p w:rsidR="00D0673B" w:rsidRPr="00D10C1D" w:rsidRDefault="00D0673B" w:rsidP="004F4A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10C1D">
                    <w:rPr>
                      <w:rFonts w:ascii="Times New Roman" w:hAnsi="Times New Roman"/>
                      <w:b/>
                      <w:bCs/>
                    </w:rPr>
                    <w:t>БА</w:t>
                  </w:r>
                  <w:proofErr w:type="gramStart"/>
                  <w:r w:rsidRPr="00D10C1D">
                    <w:rPr>
                      <w:rFonts w:ascii="Times New Roman" w:hAnsi="Times New Roman"/>
                      <w:b/>
                      <w:bCs/>
                      <w:lang w:val="en-US"/>
                    </w:rPr>
                    <w:t>h</w:t>
                  </w:r>
                  <w:proofErr w:type="gramEnd"/>
                  <w:r w:rsidRPr="00D10C1D">
                    <w:rPr>
                      <w:rFonts w:ascii="Times New Roman" w:hAnsi="Times New Roman"/>
                      <w:b/>
                      <w:bCs/>
                    </w:rPr>
                    <w:t>-ДθРВДЭ РАЙОНА</w:t>
                  </w:r>
                </w:p>
                <w:p w:rsidR="00D0673B" w:rsidRPr="00D10C1D" w:rsidRDefault="00D0673B" w:rsidP="004F4A2E">
                  <w:pPr>
                    <w:keepNext/>
                    <w:spacing w:after="0"/>
                    <w:jc w:val="center"/>
                    <w:outlineLvl w:val="0"/>
                    <w:rPr>
                      <w:rFonts w:ascii="Times New Roman" w:hAnsi="Times New Roman"/>
                      <w:b/>
                    </w:rPr>
                  </w:pPr>
                  <w:r w:rsidRPr="00D10C1D">
                    <w:rPr>
                      <w:rFonts w:ascii="Times New Roman" w:hAnsi="Times New Roman"/>
                      <w:b/>
                    </w:rPr>
                    <w:t>МУНИЦИПАЛЬН БУРДЭЦИН</w:t>
                  </w:r>
                </w:p>
                <w:p w:rsidR="00D0673B" w:rsidRPr="00D10C1D" w:rsidRDefault="00D0673B" w:rsidP="004F4A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C1D">
                    <w:rPr>
                      <w:rFonts w:ascii="Times New Roman" w:hAnsi="Times New Roman"/>
                      <w:b/>
                    </w:rPr>
                    <w:t>АДМИНИСТРАЦИН ТОГТАВР</w:t>
                  </w:r>
                </w:p>
                <w:p w:rsidR="00D0673B" w:rsidRPr="00D10C1D" w:rsidRDefault="00D0673B" w:rsidP="004F4A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673B" w:rsidRPr="00D10C1D" w:rsidRDefault="00D0673B" w:rsidP="004F4A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0C1D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3BD3FD66" wp14:editId="4EAD0680">
                        <wp:extent cx="781050" cy="876300"/>
                        <wp:effectExtent l="0" t="0" r="0" b="0"/>
                        <wp:docPr id="5" name="Рисунок 5" descr="KALM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ALM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84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0673B" w:rsidRPr="00D10C1D" w:rsidRDefault="00D0673B" w:rsidP="004F4A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C1D">
                    <w:rPr>
                      <w:rFonts w:ascii="Times New Roman" w:hAnsi="Times New Roman"/>
                      <w:b/>
                    </w:rPr>
                    <w:t xml:space="preserve">ПОСТАНОВЛЕНИЕ </w:t>
                  </w:r>
                </w:p>
                <w:p w:rsidR="00D0673B" w:rsidRPr="00D10C1D" w:rsidRDefault="00D0673B" w:rsidP="004F4A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C1D">
                    <w:rPr>
                      <w:rFonts w:ascii="Times New Roman" w:hAnsi="Times New Roman"/>
                      <w:b/>
                    </w:rPr>
                    <w:t>АДМИНИСТРАЦИИ МАЛОДЕРБЕТОВСКОГО РАЙОННОГО МУНИЦИПАЛЬНОГО ОБРАЗОВАНИЯ</w:t>
                  </w:r>
                </w:p>
                <w:p w:rsidR="00D0673B" w:rsidRPr="00D10C1D" w:rsidRDefault="00D0673B" w:rsidP="004F4A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C1D">
                    <w:rPr>
                      <w:rFonts w:ascii="Times New Roman" w:hAnsi="Times New Roman"/>
                      <w:b/>
                    </w:rPr>
                    <w:t>РЕСПУБЛИКИ КАЛМЫКИЯ</w:t>
                  </w:r>
                </w:p>
                <w:p w:rsidR="00D0673B" w:rsidRPr="00D10C1D" w:rsidRDefault="00D0673B" w:rsidP="004F4A2E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0673B" w:rsidRPr="00D10C1D" w:rsidRDefault="00D0673B" w:rsidP="004F4A2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proofErr w:type="gramStart"/>
            <w:r w:rsidRPr="00D10C1D">
              <w:rPr>
                <w:rFonts w:ascii="Times New Roman" w:hAnsi="Times New Roman"/>
                <w:b/>
              </w:rPr>
              <w:t>с</w:t>
            </w:r>
            <w:proofErr w:type="gramEnd"/>
            <w:r w:rsidRPr="00D10C1D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D10C1D">
              <w:rPr>
                <w:rFonts w:ascii="Times New Roman" w:hAnsi="Times New Roman"/>
                <w:b/>
              </w:rPr>
              <w:t>Малые</w:t>
            </w:r>
            <w:proofErr w:type="gramEnd"/>
            <w:r w:rsidRPr="00D10C1D">
              <w:rPr>
                <w:rFonts w:ascii="Times New Roman" w:hAnsi="Times New Roman"/>
                <w:b/>
              </w:rPr>
              <w:t xml:space="preserve"> Дербет</w:t>
            </w:r>
            <w:r>
              <w:rPr>
                <w:rFonts w:ascii="Times New Roman" w:hAnsi="Times New Roman"/>
                <w:b/>
              </w:rPr>
              <w:t xml:space="preserve">ы                                   № </w:t>
            </w:r>
            <w:r w:rsidR="009D0AAA">
              <w:rPr>
                <w:rFonts w:ascii="Times New Roman" w:hAnsi="Times New Roman"/>
                <w:b/>
              </w:rPr>
              <w:t>66</w:t>
            </w:r>
            <w:r w:rsidRPr="00D10C1D">
              <w:rPr>
                <w:rFonts w:ascii="Times New Roman" w:hAnsi="Times New Roman"/>
                <w:b/>
              </w:rPr>
              <w:t xml:space="preserve">               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 w:rsidRPr="00D10C1D">
              <w:rPr>
                <w:rFonts w:ascii="Times New Roman" w:hAnsi="Times New Roman"/>
                <w:b/>
              </w:rPr>
              <w:t>от «</w:t>
            </w:r>
            <w:r w:rsidR="009D0AAA">
              <w:rPr>
                <w:rFonts w:ascii="Times New Roman" w:hAnsi="Times New Roman"/>
                <w:b/>
              </w:rPr>
              <w:t xml:space="preserve"> 19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</w:t>
            </w:r>
            <w:r w:rsidRPr="00D10C1D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июня </w:t>
            </w:r>
            <w:r w:rsidRPr="00D10C1D">
              <w:rPr>
                <w:rFonts w:ascii="Times New Roman" w:hAnsi="Times New Roman"/>
                <w:b/>
              </w:rPr>
              <w:t>2018 года</w:t>
            </w:r>
          </w:p>
          <w:p w:rsidR="00D0673B" w:rsidRPr="00F969DB" w:rsidRDefault="00D0673B" w:rsidP="004F4A2E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64D600" wp14:editId="2D72A4B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-2662555</wp:posOffset>
                      </wp:positionV>
                      <wp:extent cx="6229350" cy="0"/>
                      <wp:effectExtent l="0" t="19050" r="19050" b="3810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-209.65pt" to="504.45pt,-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 </w:t>
            </w:r>
          </w:p>
        </w:tc>
      </w:tr>
    </w:tbl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673B" w:rsidRDefault="00D0673B" w:rsidP="00D0673B">
      <w:pPr>
        <w:pStyle w:val="a8"/>
        <w:spacing w:after="240" w:afterAutospacing="0"/>
        <w:jc w:val="both"/>
        <w:rPr>
          <w:color w:val="242424"/>
          <w:sz w:val="28"/>
          <w:szCs w:val="28"/>
        </w:rPr>
      </w:pPr>
      <w:r w:rsidRPr="00B42E6B">
        <w:tab/>
      </w:r>
      <w:proofErr w:type="gramStart"/>
      <w:r w:rsidRPr="00FA4D5B">
        <w:rPr>
          <w:color w:val="242424"/>
          <w:sz w:val="28"/>
          <w:szCs w:val="28"/>
        </w:rPr>
        <w:t xml:space="preserve">В соответствии с </w:t>
      </w:r>
      <w:r w:rsidRPr="004301BA">
        <w:rPr>
          <w:color w:val="242424"/>
          <w:sz w:val="28"/>
          <w:szCs w:val="28"/>
        </w:rPr>
        <w:t xml:space="preserve">Федеральным законом от 2 марта 2007 года № 25-ФЗ «О муниципальной службе в Российской Федерации», Законом Республики Калмыкия от 14 мая 2001 года № 112-II-З «О муниципальной службе в Республике Калмыкия», Указом Главы Республики Калмыкия от 9 октября 2008 года № 180 «Об организации работы по формированию резерва управленческих кадров Республики Калмыкия», руководствуясь </w:t>
      </w:r>
      <w:r>
        <w:rPr>
          <w:color w:val="242424"/>
          <w:sz w:val="28"/>
          <w:szCs w:val="28"/>
        </w:rPr>
        <w:t xml:space="preserve">Уставом </w:t>
      </w:r>
      <w:r w:rsidRPr="004301BA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Малодербетовского районного муниципального образования Республики Калмыкия,</w:t>
      </w:r>
      <w:proofErr w:type="gramEnd"/>
    </w:p>
    <w:p w:rsidR="00D0673B" w:rsidRPr="004301BA" w:rsidRDefault="00D0673B" w:rsidP="00D0673B">
      <w:pPr>
        <w:pStyle w:val="a8"/>
        <w:spacing w:after="240" w:afterAutospacing="0"/>
        <w:ind w:firstLine="567"/>
        <w:jc w:val="both"/>
        <w:rPr>
          <w:rFonts w:ascii="Arial" w:hAnsi="Arial" w:cs="Arial"/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ПОСТАНОВЛЯЮ:</w:t>
      </w:r>
    </w:p>
    <w:p w:rsidR="00D0673B" w:rsidRPr="00FA4D5B" w:rsidRDefault="00D0673B" w:rsidP="00D0673B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FA4D5B">
        <w:rPr>
          <w:rFonts w:ascii="Times New Roman" w:hAnsi="Times New Roman"/>
          <w:sz w:val="28"/>
          <w:szCs w:val="28"/>
        </w:rPr>
        <w:t xml:space="preserve">Порядок формирования резерва управленческих кадров администрации Малодербетовского районного 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:rsidR="00D0673B" w:rsidRPr="00FA4D5B" w:rsidRDefault="00D0673B" w:rsidP="00D0673B">
      <w:pPr>
        <w:pStyle w:val="a6"/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FA4D5B">
        <w:rPr>
          <w:rFonts w:ascii="Times New Roman" w:hAnsi="Times New Roman"/>
          <w:sz w:val="28"/>
          <w:szCs w:val="28"/>
        </w:rPr>
        <w:t>о комиссии по формированию и подготовке резерва управленческих кадров администрации Малодербетовского районного 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D0673B" w:rsidRPr="00FA4D5B" w:rsidRDefault="00D0673B" w:rsidP="00D0673B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персональный состав комиссии </w:t>
      </w:r>
      <w:r w:rsidRPr="00FA4D5B">
        <w:rPr>
          <w:rFonts w:ascii="Times New Roman" w:hAnsi="Times New Roman"/>
          <w:sz w:val="28"/>
          <w:szCs w:val="28"/>
        </w:rPr>
        <w:t xml:space="preserve">  по формированию и подготовке резерва управленческих кадров администрации Малодербетовского районного 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D0673B" w:rsidRDefault="00D0673B" w:rsidP="00D0673B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4D5B"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Малодербетовского районного муниципального образования Республики Калмыкия № 9 от 30.01.2009 года</w:t>
      </w:r>
      <w:r>
        <w:rPr>
          <w:rFonts w:ascii="Times New Roman" w:hAnsi="Times New Roman"/>
          <w:sz w:val="28"/>
          <w:szCs w:val="28"/>
        </w:rPr>
        <w:t>.</w:t>
      </w:r>
      <w:r w:rsidRPr="00FA4D5B">
        <w:rPr>
          <w:rFonts w:ascii="Times New Roman" w:hAnsi="Times New Roman"/>
          <w:sz w:val="28"/>
          <w:szCs w:val="28"/>
        </w:rPr>
        <w:t xml:space="preserve"> </w:t>
      </w:r>
    </w:p>
    <w:p w:rsidR="00D0673B" w:rsidRPr="00296BE1" w:rsidRDefault="00D0673B" w:rsidP="00D0673B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4D5B">
        <w:rPr>
          <w:rFonts w:ascii="Times New Roman" w:hAnsi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Малодербетовского</w:t>
      </w:r>
      <w:proofErr w:type="spellEnd"/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муниципального образования</w:t>
      </w: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Калмыкия,</w:t>
      </w: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  <w:r w:rsidRPr="00D47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С. Лиджиев</w:t>
      </w: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Pr="00D10C1D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Pr="00296BE1" w:rsidRDefault="00D0673B" w:rsidP="00D067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F8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0673B" w:rsidRDefault="00D0673B" w:rsidP="00D06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673B" w:rsidRPr="00FA4D5B" w:rsidRDefault="00D0673B" w:rsidP="00D067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D5B">
        <w:rPr>
          <w:rFonts w:ascii="Times New Roman" w:hAnsi="Times New Roman"/>
          <w:b/>
          <w:sz w:val="28"/>
          <w:szCs w:val="28"/>
        </w:rPr>
        <w:t>Порядок</w:t>
      </w:r>
    </w:p>
    <w:p w:rsidR="00D0673B" w:rsidRDefault="00D0673B" w:rsidP="00D067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D5B">
        <w:rPr>
          <w:rFonts w:ascii="Times New Roman" w:hAnsi="Times New Roman"/>
          <w:b/>
          <w:sz w:val="28"/>
          <w:szCs w:val="28"/>
        </w:rPr>
        <w:t xml:space="preserve">формирования резерва управленческих кадров администрации Малодербетовского районного муниципального образования </w:t>
      </w:r>
    </w:p>
    <w:p w:rsidR="00D0673B" w:rsidRPr="00FA4D5B" w:rsidRDefault="00D0673B" w:rsidP="00D0673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D5B">
        <w:rPr>
          <w:rFonts w:ascii="Times New Roman" w:hAnsi="Times New Roman"/>
          <w:b/>
          <w:sz w:val="28"/>
          <w:szCs w:val="28"/>
        </w:rPr>
        <w:t>Республики Калмыкия</w:t>
      </w:r>
    </w:p>
    <w:p w:rsidR="00D0673B" w:rsidRPr="00FA4D5B" w:rsidRDefault="00D0673B" w:rsidP="00D0673B">
      <w:pPr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  </w:t>
      </w:r>
    </w:p>
    <w:p w:rsidR="00D0673B" w:rsidRPr="00FA4D5B" w:rsidRDefault="00D0673B" w:rsidP="00D067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1. В целях обеспечения формирования и эффективного использования резерва управленческих кадров администрации Малодербетовского районного муниципального образования (далее – резерв управленческих кадров) главой администрации Малодербетовского районного муниципального образования РК издается нормативный правовой акт об образовании  комиссии по формированию и подготовке резерва управленческих кадров муниципального образования, утверждается Положение  и её состав. В состав комиссии могут входить заместители главы администрации, в полномочия которых входят вопросы кадровой политики, депутаты представительного органа, руководители образовательных учреждений, руководитель или специалисты  центра занятости населения (по согласованию), представители общественных, молодежных  организаций, средств массовой информации.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   2. Основными задачами комиссии являются: 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подготовка предложений по вопросам формирования и эффективного использования резерва управленческих кадров;  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определение приоритетных сфер  муниципального управления, наиболее нуждающихся в управленческих кадрах; 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определение перечня должностей, подлежащих замещению из резерва управленческих кадров; 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утверждение методик отбора, подготовки, переподготовки и выдвижения в резерв управленческих кадров; 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утверждение порядка ведения базы данных резерва управленческих кадров; 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 утверждение программ подготовки, переподготовки лиц, включенных в кадровый резерв;  </w:t>
      </w:r>
    </w:p>
    <w:p w:rsidR="00D0673B" w:rsidRPr="00FA4D5B" w:rsidRDefault="00D0673B" w:rsidP="00D0673B">
      <w:pPr>
        <w:pStyle w:val="a6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подготовка предложений о включении кандидатов в резерв управленческих кадров, выдвижении кандидатов в резерв управленческих кадров Республики Калмыкия.</w:t>
      </w:r>
    </w:p>
    <w:p w:rsidR="00D0673B" w:rsidRPr="00FA4D5B" w:rsidRDefault="00D0673B" w:rsidP="00D067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3. Формирование резерва управленческих кадров осуществляется на конкурсной основе из числа специалистов, способных профессионально и эффективно осуществлять управленческую деятельность в приоритетных сферах муниципального управления, исходя из следующих ограничений и требований: возраст, уровень профессионального образования, стаж и опыт работы. </w:t>
      </w:r>
    </w:p>
    <w:p w:rsidR="00D0673B" w:rsidRPr="00FA4D5B" w:rsidRDefault="00D0673B" w:rsidP="00D067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4. Формирование резерва управленческих кадров осуществляется на основе следующих принципов, которые принимаются в качестве основополагающих требований к отбору в резерв и являются обязательными для всех участников отборочных процедур: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1) равный доступ и добровольность участия претендентов в процедурах конкурсного отбора;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2) объективность и всесторонность оценки профессиональных, личностных и деловых каче</w:t>
      </w:r>
      <w:proofErr w:type="gramStart"/>
      <w:r w:rsidRPr="00FA4D5B">
        <w:rPr>
          <w:rFonts w:ascii="Times New Roman" w:hAnsi="Times New Roman"/>
          <w:sz w:val="24"/>
          <w:szCs w:val="24"/>
        </w:rPr>
        <w:t>ств пр</w:t>
      </w:r>
      <w:proofErr w:type="gramEnd"/>
      <w:r w:rsidRPr="00FA4D5B">
        <w:rPr>
          <w:rFonts w:ascii="Times New Roman" w:hAnsi="Times New Roman"/>
          <w:sz w:val="24"/>
          <w:szCs w:val="24"/>
        </w:rPr>
        <w:t>етендентов;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lastRenderedPageBreak/>
        <w:t>3) состязательность - включение в резерв проводится на альтернативной основе, в процессе отбора кандидатам гарантируется равенство условий;</w:t>
      </w:r>
    </w:p>
    <w:p w:rsidR="00D0673B" w:rsidRPr="00FA4D5B" w:rsidRDefault="00D0673B" w:rsidP="00D067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5. Формирование резерва управленческих кадров осуществляется на руководящие должности в органах местного самоуправления (главы администрации Малодербетовского районного муниципального образования, заместителей главы администрации) и на должности руководителей  муниципальных учреждений, муниципальных унитарных предприятий.</w:t>
      </w:r>
    </w:p>
    <w:p w:rsidR="00D0673B" w:rsidRPr="00FA4D5B" w:rsidRDefault="00D0673B" w:rsidP="00D067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4D5B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D0673B" w:rsidRPr="00FA4D5B" w:rsidRDefault="00D0673B" w:rsidP="00D0673B">
      <w:pPr>
        <w:ind w:firstLine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6. При определении перечня должностей, на которые предполагается формировать резерв управленческих кадров, учитываются:</w:t>
      </w:r>
    </w:p>
    <w:p w:rsidR="00D0673B" w:rsidRPr="00FA4D5B" w:rsidRDefault="00D0673B" w:rsidP="00D0673B">
      <w:pPr>
        <w:ind w:firstLine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1) направление деятельности органа местного самоуправления,  муниципального учреждения;</w:t>
      </w:r>
    </w:p>
    <w:p w:rsidR="00D0673B" w:rsidRPr="00FA4D5B" w:rsidRDefault="00D0673B" w:rsidP="00D0673B">
      <w:pPr>
        <w:ind w:left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2) уровень руководящей должности;</w:t>
      </w:r>
    </w:p>
    <w:p w:rsidR="00D0673B" w:rsidRPr="00FA4D5B" w:rsidRDefault="00D0673B" w:rsidP="00D0673B">
      <w:pPr>
        <w:ind w:firstLine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3) специфика профессиональных компетенций или должностных  обязанностей;</w:t>
      </w:r>
    </w:p>
    <w:p w:rsidR="00D0673B" w:rsidRPr="00FA4D5B" w:rsidRDefault="00D0673B" w:rsidP="00D0673B">
      <w:pPr>
        <w:ind w:left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4) общие и особенные, специфические требования к должности.</w:t>
      </w:r>
    </w:p>
    <w:p w:rsidR="00D0673B" w:rsidRPr="00FA4D5B" w:rsidRDefault="00D0673B" w:rsidP="00D0673B">
      <w:pPr>
        <w:ind w:left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color w:val="000000"/>
          <w:sz w:val="24"/>
          <w:szCs w:val="24"/>
        </w:rPr>
        <w:t xml:space="preserve">      7</w:t>
      </w:r>
      <w:r w:rsidRPr="00FA4D5B">
        <w:rPr>
          <w:rFonts w:ascii="Times New Roman" w:hAnsi="Times New Roman"/>
          <w:sz w:val="24"/>
          <w:szCs w:val="24"/>
        </w:rPr>
        <w:t>.  Источниками формирования резерва управленческих кадров являются:</w:t>
      </w:r>
    </w:p>
    <w:p w:rsidR="00D0673B" w:rsidRPr="00FA4D5B" w:rsidRDefault="00D0673B" w:rsidP="00D0673B">
      <w:pPr>
        <w:ind w:firstLine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1) Лица, замещающие выборные муниципальные должности в органах местного самоуправления, муниципальные служащие органов местного самоуправления  муниципального района, сельских поселений;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2) государственные гражданские служащие территориальных органов исполнительных органов государственной власти, расположенных на территории Малодербетовского районного муниципального образования РК;</w:t>
      </w:r>
    </w:p>
    <w:p w:rsidR="00D0673B" w:rsidRPr="00FA4D5B" w:rsidRDefault="00D0673B" w:rsidP="00D0673B">
      <w:pPr>
        <w:ind w:firstLine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3) руководители,  заместители руководителей, специалисты   муниципальных учреждений;</w:t>
      </w:r>
    </w:p>
    <w:p w:rsidR="00D0673B" w:rsidRPr="00FA4D5B" w:rsidRDefault="00D0673B" w:rsidP="00D0673B">
      <w:pPr>
        <w:ind w:left="432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4) успешно зарекомендовавшие себя выпускники вузов (имеющие диплом с «отличием») и успешно обучающиеся студенты последних курсов высших образовательных учреждений;</w:t>
      </w:r>
    </w:p>
    <w:p w:rsidR="00D0673B" w:rsidRPr="00FA4D5B" w:rsidRDefault="00D0673B" w:rsidP="00D0673B">
      <w:pPr>
        <w:ind w:firstLine="432"/>
        <w:jc w:val="both"/>
        <w:rPr>
          <w:rFonts w:ascii="Times New Roman" w:hAnsi="Times New Roman"/>
          <w:i/>
          <w:sz w:val="24"/>
          <w:szCs w:val="24"/>
        </w:rPr>
      </w:pPr>
      <w:r w:rsidRPr="00FA4D5B">
        <w:rPr>
          <w:rFonts w:ascii="Times New Roman" w:hAnsi="Times New Roman"/>
          <w:i/>
          <w:sz w:val="24"/>
          <w:szCs w:val="24"/>
        </w:rPr>
        <w:t>6) лица, прошедшие профессиональную подготовку в соответствии с государственными планами подготовки управленческих кадров для организаций народного хозяйства Российской Федерации;</w:t>
      </w:r>
    </w:p>
    <w:p w:rsidR="00D0673B" w:rsidRPr="00FA4D5B" w:rsidRDefault="00D0673B" w:rsidP="00D0673B">
      <w:pPr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       7) граждане Российской Федерации, включенные в кадровые резервы органов местного самоуправления муниципальных образований, а также изъявившие желание участвовать в отборе в резерв управленческих кадров;</w:t>
      </w:r>
    </w:p>
    <w:p w:rsidR="00D0673B" w:rsidRPr="00FA4D5B" w:rsidRDefault="00D0673B" w:rsidP="00D0673B">
      <w:pPr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      8) активисты общественных  и  молодежных организаций, в том числе участники различных проектов, организуемых общественными организациями и движениями.</w:t>
      </w:r>
    </w:p>
    <w:p w:rsidR="00D0673B" w:rsidRPr="00FA4D5B" w:rsidRDefault="00D0673B" w:rsidP="00D067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9. В отношении кандидатов в резерв управленческих кадров используется следующий объем персональной информации:</w:t>
      </w:r>
    </w:p>
    <w:p w:rsidR="00D0673B" w:rsidRPr="00FA4D5B" w:rsidRDefault="00D0673B" w:rsidP="00D0673B">
      <w:pPr>
        <w:ind w:left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D5B">
        <w:rPr>
          <w:rFonts w:ascii="Times New Roman" w:hAnsi="Times New Roman"/>
          <w:sz w:val="24"/>
          <w:szCs w:val="24"/>
        </w:rPr>
        <w:t>1) анкетные данные (</w:t>
      </w:r>
      <w:proofErr w:type="spellStart"/>
      <w:r w:rsidRPr="00FA4D5B">
        <w:rPr>
          <w:rFonts w:ascii="Times New Roman" w:hAnsi="Times New Roman"/>
          <w:sz w:val="24"/>
          <w:szCs w:val="24"/>
        </w:rPr>
        <w:t>ф.и.о.</w:t>
      </w:r>
      <w:proofErr w:type="spellEnd"/>
      <w:r w:rsidRPr="00FA4D5B">
        <w:rPr>
          <w:rFonts w:ascii="Times New Roman" w:hAnsi="Times New Roman"/>
          <w:sz w:val="24"/>
          <w:szCs w:val="24"/>
        </w:rPr>
        <w:t>, дата рождения, место жительства, образование, место работы и т.д.);</w:t>
      </w:r>
      <w:proofErr w:type="gramEnd"/>
    </w:p>
    <w:p w:rsidR="00D0673B" w:rsidRPr="00FA4D5B" w:rsidRDefault="00D0673B" w:rsidP="00D0673B">
      <w:pPr>
        <w:ind w:left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2) профессиональные достижения;</w:t>
      </w:r>
    </w:p>
    <w:p w:rsidR="00D0673B" w:rsidRPr="00FA4D5B" w:rsidRDefault="00D0673B" w:rsidP="00D0673B">
      <w:pPr>
        <w:ind w:left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lastRenderedPageBreak/>
        <w:t>3) мотивация к пребыванию в кадровом резерве;</w:t>
      </w:r>
    </w:p>
    <w:p w:rsidR="00D0673B" w:rsidRPr="00FA4D5B" w:rsidRDefault="00D0673B" w:rsidP="00D0673B">
      <w:pPr>
        <w:ind w:left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4) наличие рекомендаций; </w:t>
      </w:r>
    </w:p>
    <w:p w:rsidR="00D0673B" w:rsidRPr="00FA4D5B" w:rsidRDefault="00D0673B" w:rsidP="00D0673B">
      <w:pPr>
        <w:ind w:left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5) интерес к сфере деятельности;</w:t>
      </w:r>
    </w:p>
    <w:p w:rsidR="00D0673B" w:rsidRPr="00FA4D5B" w:rsidRDefault="00D0673B" w:rsidP="00D0673B">
      <w:pPr>
        <w:ind w:left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6) мотивация к профессиональному развитию;</w:t>
      </w:r>
    </w:p>
    <w:p w:rsidR="00D0673B" w:rsidRPr="00FA4D5B" w:rsidRDefault="00D0673B" w:rsidP="00D0673B">
      <w:pPr>
        <w:ind w:left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7) другие социально-психологические характеристики.</w:t>
      </w:r>
    </w:p>
    <w:p w:rsidR="00D0673B" w:rsidRPr="00FA4D5B" w:rsidRDefault="00D0673B" w:rsidP="00D067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10.  Информация о формировании резерва управленческих кадров с указанием основных условий участия, приложением анкеты участника и опросника размещается на сайте администрации,  в районной газете.</w:t>
      </w:r>
    </w:p>
    <w:p w:rsidR="00D0673B" w:rsidRPr="00FA4D5B" w:rsidRDefault="00D0673B" w:rsidP="00D0673B">
      <w:pPr>
        <w:pStyle w:val="a4"/>
        <w:ind w:firstLine="708"/>
        <w:jc w:val="both"/>
        <w:rPr>
          <w:szCs w:val="24"/>
        </w:rPr>
      </w:pPr>
      <w:r w:rsidRPr="00FA4D5B">
        <w:rPr>
          <w:color w:val="000000"/>
          <w:szCs w:val="24"/>
        </w:rPr>
        <w:t xml:space="preserve">Для привлечения к участию в конкурсе большего количества заинтересованных лиц </w:t>
      </w:r>
      <w:r w:rsidRPr="00FA4D5B">
        <w:rPr>
          <w:szCs w:val="24"/>
        </w:rPr>
        <w:t xml:space="preserve">организуется работа с кадровыми службами органов местного самоуправления сельских поселений, расположенных на территории Малодербетовского районного муниципального образования, по привлечению муниципальных служащих, работников государственных и муниципальных организаций к участию в отборе в резерв. </w:t>
      </w:r>
    </w:p>
    <w:p w:rsidR="00D0673B" w:rsidRPr="00FA4D5B" w:rsidRDefault="00D0673B" w:rsidP="00D067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11. Конкурсный отбор в резерв управленческих кадров может проводиться в несколько этапов и включать в себя следующие методы: анкетирование, собеседование, тестирование. </w:t>
      </w:r>
    </w:p>
    <w:p w:rsidR="00D0673B" w:rsidRPr="00FA4D5B" w:rsidRDefault="00D0673B" w:rsidP="00D0673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Для отбора кандидатов в резерв используются методики, позволяющие оценить имеющиеся управленческие знания, умения и навыки, дающих возможность их реализации при дополнительной подготовке.</w:t>
      </w:r>
    </w:p>
    <w:p w:rsidR="00D0673B" w:rsidRPr="00FA4D5B" w:rsidRDefault="00D0673B" w:rsidP="00D0673B">
      <w:pPr>
        <w:pStyle w:val="a4"/>
        <w:ind w:firstLine="540"/>
        <w:jc w:val="both"/>
        <w:rPr>
          <w:szCs w:val="24"/>
        </w:rPr>
      </w:pPr>
      <w:r w:rsidRPr="00FA4D5B">
        <w:rPr>
          <w:szCs w:val="24"/>
        </w:rPr>
        <w:t>12. После объявления о формировании резерва управленческих кадров специалисты администрации, в должностные обязанности которых входит работа с кадрами, проводят прием документов от граждан, изъявивших желание участвовать в конкурсном отборе – анкеты участника конкурса в резерв и опросного листа. До указанного срока приема документов организуется консультирование граждан по вопросам участия в конкурсе.</w:t>
      </w:r>
    </w:p>
    <w:p w:rsidR="00D0673B" w:rsidRPr="00FA4D5B" w:rsidRDefault="00D0673B" w:rsidP="00D0673B">
      <w:pPr>
        <w:pStyle w:val="a4"/>
        <w:ind w:firstLine="708"/>
        <w:jc w:val="both"/>
        <w:rPr>
          <w:szCs w:val="24"/>
        </w:rPr>
      </w:pPr>
      <w:proofErr w:type="gramStart"/>
      <w:r w:rsidRPr="00FA4D5B">
        <w:rPr>
          <w:szCs w:val="24"/>
        </w:rPr>
        <w:t>Параллельно по установленным критериям участия в отборе в резерв управленческих кадров проводится отбор из числа лиц, состоящих в кадровом резерве на должности глав муниципальных образований, муниципальных служащих и граждан, включенных в установленном порядке в кадровый резерв органов местного самоуправления, лиц, прошедших обучение по программам подготовки в соответствии с государственными планами подготовки управленческих кадров для организаций народного хозяйства РФ, и т</w:t>
      </w:r>
      <w:proofErr w:type="gramEnd"/>
      <w:r w:rsidRPr="00FA4D5B">
        <w:rPr>
          <w:szCs w:val="24"/>
        </w:rPr>
        <w:t>.п. Отобранным лицам предлагается заполнить анкету участника и опросный лист.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D5B">
        <w:rPr>
          <w:rFonts w:ascii="Times New Roman" w:hAnsi="Times New Roman"/>
          <w:sz w:val="24"/>
          <w:szCs w:val="24"/>
        </w:rPr>
        <w:t>На первом этапе отбор осуществляется по общим формальным критериям – по возрасту, стажу работы, уровню и направлению профессионального образования, а также учитываются результаты опросников, направленных на выявление мотивации к участию в процедурах отбора в резерв и к конкретному виду управленческой деятельности.</w:t>
      </w:r>
      <w:proofErr w:type="gramEnd"/>
      <w:r w:rsidRPr="00FA4D5B">
        <w:rPr>
          <w:rFonts w:ascii="Times New Roman" w:hAnsi="Times New Roman"/>
          <w:sz w:val="24"/>
          <w:szCs w:val="24"/>
        </w:rPr>
        <w:t xml:space="preserve"> По результатам первичного отбора формируется список претендентов в резерв управленческих кадров.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13. На втором этапе конкурсный отбор может осуществляться с использованием тестовых процедур по профессиональным компетенциям, направленных на выявление у претендентов соответствующих навыков и умений. 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>Процедура оценки включает диагностику личностных особенностей, выявление мотивационных предпочтений при выборе карьерных стратегий, определение способностей к усвоению новых знаний, аналитической деятельности и т.д.</w:t>
      </w:r>
    </w:p>
    <w:p w:rsidR="00D0673B" w:rsidRPr="00FA4D5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По результатам вторичного отбора формируется список резерва управленческих кадров и организуется его обучение, в процессе которого будут осуществляться дополнительные тестовые и иные процедуры отбора. </w:t>
      </w:r>
    </w:p>
    <w:p w:rsidR="00D0673B" w:rsidRPr="00FA4D5B" w:rsidRDefault="00D0673B" w:rsidP="00D0673B">
      <w:pPr>
        <w:pStyle w:val="a4"/>
        <w:ind w:firstLine="540"/>
        <w:jc w:val="both"/>
        <w:rPr>
          <w:szCs w:val="24"/>
        </w:rPr>
      </w:pPr>
      <w:r w:rsidRPr="00FA4D5B">
        <w:rPr>
          <w:szCs w:val="24"/>
        </w:rPr>
        <w:lastRenderedPageBreak/>
        <w:t>14. По результатам анализа опыта работы, мотивационных предпочтений лиц, вошедших в список резерва управленческих кадров, список структурируется по целевому назначению: для сферы муниципального управления, для назначения на должности руководителей муниципальных учреждений.</w:t>
      </w:r>
    </w:p>
    <w:p w:rsidR="00D0673B" w:rsidRPr="00FA4D5B" w:rsidRDefault="00D0673B" w:rsidP="00D0673B">
      <w:pPr>
        <w:pStyle w:val="a4"/>
        <w:ind w:firstLine="540"/>
        <w:jc w:val="both"/>
        <w:rPr>
          <w:szCs w:val="24"/>
        </w:rPr>
      </w:pPr>
      <w:r w:rsidRPr="00FA4D5B">
        <w:rPr>
          <w:szCs w:val="24"/>
        </w:rPr>
        <w:t xml:space="preserve">15. По результатам оценочных процедур второго этапа отбора каждая группа резерва, сформированная по целевому назначению, структурируется по степени готовности к замещению управленческой должности. </w:t>
      </w:r>
    </w:p>
    <w:p w:rsidR="00D0673B" w:rsidRPr="00FA4D5B" w:rsidRDefault="00D0673B" w:rsidP="00D0673B">
      <w:pPr>
        <w:pStyle w:val="a4"/>
        <w:ind w:firstLine="540"/>
        <w:jc w:val="both"/>
        <w:rPr>
          <w:szCs w:val="24"/>
        </w:rPr>
      </w:pPr>
      <w:r w:rsidRPr="00FA4D5B">
        <w:rPr>
          <w:szCs w:val="24"/>
        </w:rPr>
        <w:t>16</w:t>
      </w:r>
      <w:r w:rsidRPr="00FA4D5B">
        <w:rPr>
          <w:i/>
          <w:szCs w:val="24"/>
        </w:rPr>
        <w:t xml:space="preserve">. </w:t>
      </w:r>
      <w:proofErr w:type="gramStart"/>
      <w:r w:rsidRPr="00FA4D5B">
        <w:rPr>
          <w:szCs w:val="24"/>
        </w:rPr>
        <w:t>По результатам оценки степени готовности лиц, состоящих в резерве управленческих кадров, к замещению должностей формируются группы для обучения по образовательным программам и прохождения иных форм подготовки с целью приобретения ими дополнительных профессиональных знаний в сфере экономики, управления и права, развития у них базовых управленческих компетенций - навыков стратегического и системного анализа, инновационных подходов к решению управленческих задач, применения принципов и процедур</w:t>
      </w:r>
      <w:proofErr w:type="gramEnd"/>
      <w:r w:rsidRPr="00FA4D5B">
        <w:rPr>
          <w:szCs w:val="24"/>
        </w:rPr>
        <w:t xml:space="preserve"> управления по результатам, а также коммуникативных навыков, лидерских и иных качеств.</w:t>
      </w: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FA4D5B">
        <w:rPr>
          <w:rFonts w:ascii="Times New Roman" w:hAnsi="Times New Roman"/>
          <w:sz w:val="24"/>
          <w:szCs w:val="24"/>
        </w:rPr>
        <w:t xml:space="preserve">17. </w:t>
      </w:r>
      <w:r w:rsidRPr="00FA4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D5B">
        <w:rPr>
          <w:rFonts w:ascii="Times New Roman" w:hAnsi="Times New Roman"/>
          <w:sz w:val="24"/>
          <w:szCs w:val="24"/>
        </w:rPr>
        <w:t xml:space="preserve">Список резерва управленческих кадров ежегодно утверждается главой муниципального образования по представлению комиссии по формированию и подготовке резерва управленческих кадров муниципального образования </w:t>
      </w:r>
      <w:r>
        <w:rPr>
          <w:rFonts w:ascii="Times New Roman" w:hAnsi="Times New Roman"/>
          <w:sz w:val="24"/>
          <w:szCs w:val="24"/>
        </w:rPr>
        <w:t>по прилагаемой форме.</w:t>
      </w: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Pr="00296BE1" w:rsidRDefault="00D0673B" w:rsidP="00D0673B">
      <w:pPr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673B" w:rsidRPr="00D4717C" w:rsidRDefault="00D0673B" w:rsidP="00D067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73B" w:rsidRDefault="00D0673B" w:rsidP="00D06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0673B" w:rsidRPr="00296BE1" w:rsidRDefault="00D0673B" w:rsidP="00D06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673B" w:rsidRPr="00296BE1" w:rsidRDefault="00D0673B" w:rsidP="00D067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96BE1">
        <w:rPr>
          <w:rFonts w:ascii="Times New Roman" w:hAnsi="Times New Roman"/>
          <w:b/>
          <w:sz w:val="28"/>
          <w:szCs w:val="28"/>
        </w:rPr>
        <w:t>ПОЛОЖЕНИЕ</w:t>
      </w:r>
    </w:p>
    <w:p w:rsidR="00D0673B" w:rsidRPr="00296BE1" w:rsidRDefault="00D0673B" w:rsidP="00D067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96BE1">
        <w:rPr>
          <w:rFonts w:ascii="Times New Roman" w:hAnsi="Times New Roman"/>
          <w:b/>
          <w:sz w:val="28"/>
          <w:szCs w:val="28"/>
        </w:rPr>
        <w:t>о комиссии по формированию и подготовке резерва управленческих кадров администрации Малодербетовского районного  муниципального образования Республики Калмыкия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1. Настоящим Положением определяется порядок деятельности комиссии по формированию и подготовке резерва управленческих кадров Малодербетовского районного муниципального образования Республики Калмыкия (далее – комиссия).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2. Основными задачами комиссии являются: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а) подготовка предложений по вопросам формирования и эффективного использования резерва управленческих кадров муниципального образования;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б) определение приоритетных сфер муниципального управления, наиболее нуждающихся в управленческих кадрах, перечня должностей, подлежащих замещению из резерва управленческих кадров;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в) утверждение методик отбора, подготовки, переподготовки и выдвижения в резерв управленческих кадров;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г) утверждение программ подготовки, переподготовки лиц, включенных в кадровый резерв;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 xml:space="preserve"> д) подготовка предложений о включении кандидатов в резерв управленческих кадров  муниципального образования,  выдвижении кандидатов в резерв управленческих кадров Республики Калмыкия;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3. Комиссия для решения возложенных на неё задач имеет право: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 xml:space="preserve">а) запрашивать и получать в установленном порядке необходимые материалы от органов местного самоуправления муниципального </w:t>
      </w:r>
      <w:proofErr w:type="gramStart"/>
      <w:r w:rsidRPr="00296BE1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296BE1">
        <w:rPr>
          <w:rFonts w:ascii="Times New Roman" w:hAnsi="Times New Roman"/>
          <w:sz w:val="24"/>
          <w:szCs w:val="24"/>
        </w:rPr>
        <w:t xml:space="preserve"> а также от организаций;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б) создавать по отдельным вопросам рабочие группы из числа членов комиссии;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в) приглашать на свои заседания представителей органов местного самоуправления муниципального образования Малодербетовского района.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4. Заседания комиссии проводятся в соответствии с планом работы, утвержденным председателем комиссии.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Заседание комиссии является правомочным, если в нем принимает участие более половины её членов.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5.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6. Решения комиссии оформляются протоколом, который подписывается председателем комиссии.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7. Члены комиссии принимают участие в её работе на общественных началах.</w:t>
      </w:r>
    </w:p>
    <w:p w:rsidR="00D0673B" w:rsidRPr="00296BE1" w:rsidRDefault="00D0673B" w:rsidP="00D067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6BE1">
        <w:rPr>
          <w:rFonts w:ascii="Times New Roman" w:hAnsi="Times New Roman"/>
          <w:sz w:val="24"/>
          <w:szCs w:val="24"/>
        </w:rPr>
        <w:t>_____________</w:t>
      </w:r>
    </w:p>
    <w:p w:rsidR="00D0673B" w:rsidRPr="00296BE1" w:rsidRDefault="00D0673B" w:rsidP="00D0673B">
      <w:pPr>
        <w:pStyle w:val="a6"/>
        <w:ind w:left="6480"/>
        <w:jc w:val="both"/>
        <w:rPr>
          <w:rFonts w:ascii="Times New Roman" w:hAnsi="Times New Roman"/>
          <w:sz w:val="24"/>
          <w:szCs w:val="24"/>
        </w:rPr>
      </w:pPr>
    </w:p>
    <w:p w:rsidR="00D0673B" w:rsidRPr="00D0673B" w:rsidRDefault="00D0673B" w:rsidP="00D0673B">
      <w:pPr>
        <w:pStyle w:val="a6"/>
        <w:ind w:left="6480"/>
        <w:jc w:val="both"/>
        <w:rPr>
          <w:rFonts w:ascii="Times New Roman" w:hAnsi="Times New Roman"/>
          <w:sz w:val="24"/>
          <w:szCs w:val="24"/>
        </w:rPr>
      </w:pPr>
    </w:p>
    <w:p w:rsidR="00D0673B" w:rsidRDefault="00D0673B" w:rsidP="00D0673B">
      <w:pPr>
        <w:pStyle w:val="a4"/>
        <w:jc w:val="left"/>
      </w:pPr>
    </w:p>
    <w:p w:rsidR="00D0673B" w:rsidRPr="00E87F8B" w:rsidRDefault="00D0673B" w:rsidP="00D06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D0673B" w:rsidRPr="00D4717C" w:rsidRDefault="00D0673B" w:rsidP="00D0673B">
      <w:pPr>
        <w:pStyle w:val="2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D0673B" w:rsidRPr="00D4717C" w:rsidRDefault="00D0673B" w:rsidP="00D067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73B" w:rsidRPr="00D4717C" w:rsidRDefault="00D0673B" w:rsidP="00D067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73B" w:rsidRPr="00E87F8B" w:rsidRDefault="00D0673B" w:rsidP="00D0673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</w:rPr>
      </w:pPr>
      <w:r w:rsidRPr="00E87F8B">
        <w:rPr>
          <w:rFonts w:ascii="Times New Roman" w:hAnsi="Times New Roman" w:cs="Times New Roman"/>
          <w:b w:val="0"/>
          <w:i w:val="0"/>
        </w:rPr>
        <w:t>Состав комиссии</w:t>
      </w:r>
    </w:p>
    <w:p w:rsidR="00D0673B" w:rsidRPr="00E87F8B" w:rsidRDefault="00D0673B" w:rsidP="00D067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7F8B">
        <w:rPr>
          <w:rFonts w:ascii="Times New Roman" w:hAnsi="Times New Roman"/>
          <w:bCs/>
          <w:sz w:val="28"/>
          <w:szCs w:val="28"/>
        </w:rPr>
        <w:t>по формированию резерва управленческих кадров</w:t>
      </w:r>
    </w:p>
    <w:p w:rsidR="00D0673B" w:rsidRPr="00E87F8B" w:rsidRDefault="00D0673B" w:rsidP="00D067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7F8B">
        <w:rPr>
          <w:rFonts w:ascii="Times New Roman" w:hAnsi="Times New Roman"/>
          <w:bCs/>
          <w:sz w:val="28"/>
          <w:szCs w:val="28"/>
        </w:rPr>
        <w:t>Малодербетовского районного муниципального образования</w:t>
      </w:r>
    </w:p>
    <w:p w:rsidR="00D0673B" w:rsidRPr="00E87F8B" w:rsidRDefault="00D0673B" w:rsidP="00D0673B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87F8B">
        <w:rPr>
          <w:rFonts w:ascii="Times New Roman" w:hAnsi="Times New Roman"/>
          <w:b w:val="0"/>
          <w:sz w:val="28"/>
          <w:szCs w:val="28"/>
        </w:rPr>
        <w:t>Республики Калмыкия</w:t>
      </w:r>
    </w:p>
    <w:p w:rsidR="00D0673B" w:rsidRPr="00E87F8B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Pr="00D4717C" w:rsidRDefault="00D0673B" w:rsidP="00D06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Default="00D0673B" w:rsidP="00D0673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4717C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17C"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Лиджиев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С.Н</w:t>
      </w:r>
      <w:r w:rsidRPr="00D4717C"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РМО РК, Главы  администрации;</w:t>
      </w:r>
    </w:p>
    <w:p w:rsidR="00D0673B" w:rsidRPr="00D4717C" w:rsidRDefault="00D0673B" w:rsidP="00D0673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Pr="00D4717C" w:rsidRDefault="00D0673B" w:rsidP="00D0673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4717C"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47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Бамбышев Н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., заместитель Г</w:t>
      </w:r>
      <w:r w:rsidRPr="00D4717C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D4717C">
        <w:rPr>
          <w:rFonts w:ascii="Times New Roman" w:hAnsi="Times New Roman"/>
          <w:sz w:val="28"/>
          <w:szCs w:val="28"/>
        </w:rPr>
        <w:t>дминистрации Малодербетовского РМО РК</w:t>
      </w:r>
      <w:r>
        <w:rPr>
          <w:rFonts w:ascii="Times New Roman" w:hAnsi="Times New Roman"/>
          <w:sz w:val="28"/>
          <w:szCs w:val="28"/>
        </w:rPr>
        <w:t>;</w:t>
      </w:r>
    </w:p>
    <w:p w:rsidR="00D0673B" w:rsidRPr="00D4717C" w:rsidRDefault="00D0673B" w:rsidP="00D0673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Pr="00D4717C" w:rsidRDefault="00D0673B" w:rsidP="00D0673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17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D4717C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17C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Караваева О.В.</w:t>
      </w:r>
      <w:r w:rsidRPr="00D471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D4717C">
        <w:rPr>
          <w:rFonts w:ascii="Times New Roman" w:hAnsi="Times New Roman"/>
          <w:sz w:val="28"/>
          <w:szCs w:val="28"/>
        </w:rPr>
        <w:t xml:space="preserve"> Администрации Малодербетовского РМО РК</w:t>
      </w:r>
    </w:p>
    <w:p w:rsidR="00D0673B" w:rsidRPr="00D4717C" w:rsidRDefault="00D0673B" w:rsidP="00D067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73B" w:rsidRPr="00D4717C" w:rsidRDefault="00D0673B" w:rsidP="00D067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17C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D0673B" w:rsidRPr="00D4717C" w:rsidRDefault="00D0673B" w:rsidP="00D067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17C">
        <w:rPr>
          <w:rFonts w:ascii="Times New Roman" w:hAnsi="Times New Roman"/>
          <w:sz w:val="28"/>
          <w:szCs w:val="28"/>
        </w:rPr>
        <w:t xml:space="preserve"> </w:t>
      </w:r>
    </w:p>
    <w:p w:rsidR="00D0673B" w:rsidRPr="00D4717C" w:rsidRDefault="00D0673B" w:rsidP="00D067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Убушиева О.А.</w:t>
      </w:r>
      <w:r w:rsidRPr="00D47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заместитель Главы администрации - </w:t>
      </w:r>
      <w:r w:rsidRPr="00D4717C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Управления образования, культуры, спорта и молодежной политики  администрации</w:t>
      </w:r>
      <w:r w:rsidRPr="00D4717C">
        <w:rPr>
          <w:rFonts w:ascii="Times New Roman" w:hAnsi="Times New Roman"/>
          <w:sz w:val="28"/>
          <w:szCs w:val="28"/>
        </w:rPr>
        <w:t xml:space="preserve"> Малодербетовского РМО РК;</w:t>
      </w:r>
    </w:p>
    <w:p w:rsidR="00D0673B" w:rsidRPr="00D4717C" w:rsidRDefault="00D0673B" w:rsidP="00D067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717C">
        <w:rPr>
          <w:rFonts w:ascii="Times New Roman" w:hAnsi="Times New Roman"/>
          <w:sz w:val="28"/>
          <w:szCs w:val="28"/>
        </w:rPr>
        <w:t>Искам Ю.А., председатель СПК «Плодовитое»;</w:t>
      </w:r>
    </w:p>
    <w:p w:rsidR="00D0673B" w:rsidRPr="00D4717C" w:rsidRDefault="00D0673B" w:rsidP="00D067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Олейникова Е.В.,</w:t>
      </w:r>
      <w:r w:rsidRPr="00D4717C">
        <w:rPr>
          <w:rFonts w:ascii="Times New Roman" w:hAnsi="Times New Roman"/>
          <w:sz w:val="28"/>
          <w:szCs w:val="28"/>
        </w:rPr>
        <w:t xml:space="preserve"> глава Тундутовского  сельского муниципального образования РК.;</w:t>
      </w:r>
    </w:p>
    <w:p w:rsidR="00D0673B" w:rsidRPr="00D4717C" w:rsidRDefault="00D0673B" w:rsidP="00D0673B">
      <w:pPr>
        <w:pStyle w:val="2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Эрдниев Е.А.,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 главы</w:t>
      </w:r>
      <w:r w:rsidRPr="00D47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17C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D4717C">
        <w:rPr>
          <w:rFonts w:ascii="Times New Roman" w:hAnsi="Times New Roman"/>
          <w:sz w:val="28"/>
          <w:szCs w:val="28"/>
        </w:rPr>
        <w:t xml:space="preserve"> сельского муниципального образования РК.</w:t>
      </w:r>
    </w:p>
    <w:p w:rsidR="00D0673B" w:rsidRDefault="00D0673B" w:rsidP="00D0673B"/>
    <w:p w:rsidR="00D0673B" w:rsidRDefault="00D0673B" w:rsidP="00D0673B"/>
    <w:p w:rsidR="00D0673B" w:rsidRDefault="00D0673B" w:rsidP="00D0673B"/>
    <w:p w:rsidR="00D0673B" w:rsidRDefault="00D0673B" w:rsidP="00D0673B"/>
    <w:p w:rsidR="00D0673B" w:rsidRDefault="00D0673B" w:rsidP="00D0673B"/>
    <w:p w:rsidR="00D0673B" w:rsidRDefault="00D0673B" w:rsidP="00D0673B"/>
    <w:p w:rsidR="00D0673B" w:rsidRDefault="00D0673B" w:rsidP="00D0673B"/>
    <w:p w:rsidR="00D0673B" w:rsidRPr="001C400E" w:rsidRDefault="00D0673B" w:rsidP="00D0673B"/>
    <w:p w:rsidR="00D0673B" w:rsidRDefault="00D0673B" w:rsidP="00D0673B">
      <w:pPr>
        <w:pStyle w:val="a4"/>
        <w:jc w:val="left"/>
        <w:rPr>
          <w:rFonts w:ascii="Calibri" w:hAnsi="Calibri"/>
          <w:sz w:val="22"/>
          <w:szCs w:val="22"/>
        </w:rPr>
      </w:pPr>
    </w:p>
    <w:p w:rsidR="00D0673B" w:rsidRDefault="00D0673B" w:rsidP="00D0673B">
      <w:pPr>
        <w:pStyle w:val="a4"/>
        <w:jc w:val="left"/>
        <w:rPr>
          <w:sz w:val="20"/>
        </w:rPr>
      </w:pPr>
    </w:p>
    <w:p w:rsidR="00D0673B" w:rsidRDefault="00D0673B" w:rsidP="00D0673B">
      <w:pPr>
        <w:pStyle w:val="a4"/>
        <w:ind w:left="6840"/>
        <w:rPr>
          <w:sz w:val="20"/>
        </w:rPr>
      </w:pPr>
    </w:p>
    <w:p w:rsidR="00D0673B" w:rsidRDefault="00D0673B" w:rsidP="00D0673B">
      <w:pPr>
        <w:pStyle w:val="a4"/>
        <w:ind w:left="6840"/>
        <w:rPr>
          <w:sz w:val="20"/>
        </w:rPr>
      </w:pPr>
    </w:p>
    <w:p w:rsidR="00D0673B" w:rsidRDefault="00D0673B" w:rsidP="00D0673B">
      <w:pPr>
        <w:pStyle w:val="a4"/>
        <w:ind w:left="6840"/>
        <w:rPr>
          <w:sz w:val="20"/>
        </w:rPr>
      </w:pPr>
    </w:p>
    <w:p w:rsidR="00D0673B" w:rsidRPr="00CE38E9" w:rsidRDefault="00D0673B" w:rsidP="00D0673B">
      <w:pPr>
        <w:pStyle w:val="a4"/>
        <w:ind w:left="6840"/>
        <w:rPr>
          <w:sz w:val="20"/>
        </w:rPr>
      </w:pPr>
      <w:r w:rsidRPr="00CE38E9">
        <w:rPr>
          <w:sz w:val="20"/>
        </w:rPr>
        <w:lastRenderedPageBreak/>
        <w:t xml:space="preserve">Приложение </w:t>
      </w:r>
    </w:p>
    <w:p w:rsidR="00D0673B" w:rsidRDefault="00D0673B" w:rsidP="00D0673B">
      <w:pPr>
        <w:pStyle w:val="a4"/>
        <w:ind w:firstLine="708"/>
      </w:pPr>
    </w:p>
    <w:p w:rsidR="00D0673B" w:rsidRDefault="00D0673B" w:rsidP="00D0673B">
      <w:pPr>
        <w:jc w:val="center"/>
        <w:rPr>
          <w:b/>
          <w:bCs/>
          <w:sz w:val="28"/>
          <w:szCs w:val="28"/>
        </w:rPr>
      </w:pPr>
    </w:p>
    <w:p w:rsidR="00D0673B" w:rsidRPr="00296BE1" w:rsidRDefault="00D0673B" w:rsidP="00D0673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6BE1">
        <w:rPr>
          <w:rFonts w:ascii="Times New Roman" w:hAnsi="Times New Roman"/>
          <w:b/>
          <w:bCs/>
          <w:sz w:val="28"/>
          <w:szCs w:val="28"/>
        </w:rPr>
        <w:t xml:space="preserve">Опросный лист кандидата в резерв управленческих кадров </w:t>
      </w:r>
    </w:p>
    <w:p w:rsidR="00D0673B" w:rsidRPr="005440BE" w:rsidRDefault="00D0673B" w:rsidP="00D0673B">
      <w:pPr>
        <w:jc w:val="both"/>
      </w:pPr>
    </w:p>
    <w:p w:rsidR="00D0673B" w:rsidRPr="00296BE1" w:rsidRDefault="00D0673B" w:rsidP="00D0673B">
      <w:pPr>
        <w:pStyle w:val="1"/>
        <w:rPr>
          <w:rFonts w:ascii="Times New Roman" w:hAnsi="Times New Roman"/>
          <w:sz w:val="24"/>
        </w:rPr>
      </w:pPr>
      <w:r w:rsidRPr="00296BE1">
        <w:rPr>
          <w:rFonts w:ascii="Times New Roman" w:hAnsi="Times New Roman"/>
          <w:sz w:val="24"/>
        </w:rPr>
        <w:t>Ф.И.О. кандидата _______________________________________________________________</w:t>
      </w:r>
    </w:p>
    <w:p w:rsidR="00D0673B" w:rsidRPr="00296BE1" w:rsidRDefault="00D0673B" w:rsidP="00D0673B">
      <w:pPr>
        <w:spacing w:line="240" w:lineRule="auto"/>
        <w:rPr>
          <w:rFonts w:ascii="Times New Roman" w:hAnsi="Times New Roman"/>
          <w:b/>
        </w:rPr>
      </w:pPr>
    </w:p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u w:val="single"/>
        </w:rPr>
      </w:pPr>
      <w:r w:rsidRPr="00296BE1">
        <w:rPr>
          <w:rFonts w:ascii="Times New Roman" w:hAnsi="Times New Roman"/>
          <w:b/>
        </w:rPr>
        <w:t>1. Почему Вы решили участвовать в конкурсном отборе в резерв управленческих кадров?</w:t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</w:p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296BE1">
        <w:rPr>
          <w:rFonts w:ascii="Times New Roman" w:hAnsi="Times New Roman"/>
        </w:rPr>
        <w:t>_____________________________________________________________________________</w:t>
      </w:r>
    </w:p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296BE1">
        <w:rPr>
          <w:rFonts w:ascii="Times New Roman" w:hAnsi="Times New Roman"/>
          <w:b/>
        </w:rPr>
        <w:t xml:space="preserve">2. Создавали ли Вы что-либо «с нуля» лично? Если да, то в какой отрасли. Назовите вид деятельности. </w:t>
      </w:r>
    </w:p>
    <w:p w:rsidR="00D0673B" w:rsidRPr="00296BE1" w:rsidRDefault="00D0673B" w:rsidP="00D0673B">
      <w:pPr>
        <w:tabs>
          <w:tab w:val="num" w:pos="285"/>
        </w:tabs>
        <w:spacing w:line="240" w:lineRule="auto"/>
        <w:jc w:val="both"/>
        <w:rPr>
          <w:rFonts w:ascii="Times New Roman" w:hAnsi="Times New Roman"/>
          <w:u w:val="single"/>
        </w:rPr>
      </w:pP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  <w:r w:rsidRPr="00296BE1">
        <w:rPr>
          <w:rFonts w:ascii="Times New Roman" w:hAnsi="Times New Roman"/>
          <w:u w:val="single"/>
        </w:rPr>
        <w:tab/>
      </w:r>
    </w:p>
    <w:p w:rsidR="00D0673B" w:rsidRPr="00296BE1" w:rsidRDefault="00D0673B" w:rsidP="00D0673B">
      <w:pPr>
        <w:pBdr>
          <w:bottom w:val="single" w:sz="4" w:space="1" w:color="auto"/>
        </w:pBdr>
        <w:tabs>
          <w:tab w:val="num" w:pos="285"/>
        </w:tabs>
        <w:spacing w:line="240" w:lineRule="auto"/>
        <w:ind w:right="457"/>
        <w:jc w:val="both"/>
        <w:rPr>
          <w:rFonts w:ascii="Times New Roman" w:hAnsi="Times New Roman"/>
          <w:b/>
        </w:rPr>
      </w:pPr>
    </w:p>
    <w:p w:rsidR="00D0673B" w:rsidRPr="00296BE1" w:rsidRDefault="00D0673B" w:rsidP="00D0673B">
      <w:pPr>
        <w:tabs>
          <w:tab w:val="num" w:pos="285"/>
        </w:tabs>
        <w:spacing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3. В какой сфере деятельности Вы видите возможное развитие своей карьеры?</w:t>
      </w:r>
    </w:p>
    <w:p w:rsidR="00D0673B" w:rsidRPr="00296BE1" w:rsidRDefault="00D0673B" w:rsidP="00D0673B">
      <w:pPr>
        <w:tabs>
          <w:tab w:val="num" w:pos="285"/>
        </w:tabs>
        <w:spacing w:line="240" w:lineRule="auto"/>
        <w:jc w:val="both"/>
        <w:rPr>
          <w:rFonts w:ascii="Times New Roman" w:hAnsi="Times New Roman"/>
        </w:rPr>
      </w:pPr>
      <w:r w:rsidRPr="00296BE1">
        <w:rPr>
          <w:rFonts w:ascii="Times New Roman" w:hAnsi="Times New Roman"/>
        </w:rPr>
        <w:t>Управление в сфере: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Образования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Экономики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Финансов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Права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Культуры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ind w:right="2077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Здравоохранения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Бизнеса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Муниципальное управление</w:t>
      </w:r>
    </w:p>
    <w:p w:rsidR="00D0673B" w:rsidRPr="00296BE1" w:rsidRDefault="00D0673B" w:rsidP="00D067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Другое____________________________________</w:t>
      </w:r>
    </w:p>
    <w:p w:rsidR="00D0673B" w:rsidRPr="00296BE1" w:rsidRDefault="00D0673B" w:rsidP="00D0673B">
      <w:pPr>
        <w:spacing w:line="240" w:lineRule="auto"/>
        <w:ind w:left="360"/>
        <w:jc w:val="both"/>
        <w:rPr>
          <w:rFonts w:ascii="Times New Roman" w:hAnsi="Times New Roman"/>
          <w:b/>
        </w:rPr>
      </w:pPr>
    </w:p>
    <w:p w:rsidR="00D0673B" w:rsidRPr="00296BE1" w:rsidRDefault="00D0673B" w:rsidP="00D0673B">
      <w:pPr>
        <w:tabs>
          <w:tab w:val="num" w:pos="285"/>
        </w:tabs>
        <w:spacing w:line="240" w:lineRule="auto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4. Готовы ли Вы сменить:</w:t>
      </w:r>
    </w:p>
    <w:p w:rsidR="00D0673B" w:rsidRPr="00296BE1" w:rsidRDefault="00D0673B" w:rsidP="00D0673B">
      <w:pPr>
        <w:tabs>
          <w:tab w:val="num" w:pos="6300"/>
        </w:tabs>
        <w:spacing w:line="240" w:lineRule="auto"/>
        <w:ind w:firstLine="6300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ДА</w:t>
      </w:r>
      <w:r w:rsidRPr="00296BE1"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Pr="00296BE1">
        <w:rPr>
          <w:rFonts w:ascii="Times New Roman" w:hAnsi="Times New Roman"/>
          <w:b/>
        </w:rPr>
        <w:t>НЕТ</w:t>
      </w:r>
    </w:p>
    <w:tbl>
      <w:tblPr>
        <w:tblpPr w:leftFromText="180" w:rightFromText="180" w:vertAnchor="text" w:tblpX="626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</w:tblGrid>
      <w:tr w:rsidR="00D0673B" w:rsidRPr="00296BE1" w:rsidTr="004F4A2E">
        <w:trPr>
          <w:trHeight w:val="360"/>
        </w:trPr>
        <w:tc>
          <w:tcPr>
            <w:tcW w:w="648" w:type="dxa"/>
          </w:tcPr>
          <w:p w:rsidR="00D0673B" w:rsidRPr="00296BE1" w:rsidRDefault="00D0673B" w:rsidP="004F4A2E">
            <w:pPr>
              <w:spacing w:line="240" w:lineRule="auto"/>
              <w:ind w:right="2977"/>
              <w:jc w:val="both"/>
              <w:rPr>
                <w:rFonts w:ascii="Times New Roman" w:hAnsi="Times New Roman"/>
              </w:rPr>
            </w:pPr>
          </w:p>
        </w:tc>
      </w:tr>
      <w:tr w:rsidR="00D0673B" w:rsidRPr="00296BE1" w:rsidTr="004F4A2E">
        <w:trPr>
          <w:trHeight w:val="360"/>
        </w:trPr>
        <w:tc>
          <w:tcPr>
            <w:tcW w:w="648" w:type="dxa"/>
          </w:tcPr>
          <w:p w:rsidR="00D0673B" w:rsidRPr="00296BE1" w:rsidRDefault="00D0673B" w:rsidP="004F4A2E">
            <w:pPr>
              <w:spacing w:line="240" w:lineRule="auto"/>
              <w:ind w:right="2977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X="7705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</w:tblGrid>
      <w:tr w:rsidR="00D0673B" w:rsidRPr="00296BE1" w:rsidTr="004F4A2E">
        <w:trPr>
          <w:trHeight w:val="360"/>
        </w:trPr>
        <w:tc>
          <w:tcPr>
            <w:tcW w:w="612" w:type="dxa"/>
          </w:tcPr>
          <w:p w:rsidR="00D0673B" w:rsidRPr="00296BE1" w:rsidRDefault="00D0673B" w:rsidP="004F4A2E">
            <w:pPr>
              <w:spacing w:line="240" w:lineRule="auto"/>
              <w:ind w:right="2977"/>
              <w:jc w:val="both"/>
              <w:rPr>
                <w:rFonts w:ascii="Times New Roman" w:hAnsi="Times New Roman"/>
              </w:rPr>
            </w:pPr>
          </w:p>
        </w:tc>
      </w:tr>
      <w:tr w:rsidR="00D0673B" w:rsidRPr="00296BE1" w:rsidTr="004F4A2E">
        <w:trPr>
          <w:trHeight w:val="360"/>
        </w:trPr>
        <w:tc>
          <w:tcPr>
            <w:tcW w:w="612" w:type="dxa"/>
          </w:tcPr>
          <w:p w:rsidR="00D0673B" w:rsidRPr="00296BE1" w:rsidRDefault="00D0673B" w:rsidP="004F4A2E">
            <w:pPr>
              <w:spacing w:line="240" w:lineRule="auto"/>
              <w:ind w:right="2977"/>
              <w:jc w:val="both"/>
              <w:rPr>
                <w:rFonts w:ascii="Times New Roman" w:hAnsi="Times New Roman"/>
              </w:rPr>
            </w:pPr>
          </w:p>
        </w:tc>
      </w:tr>
    </w:tbl>
    <w:p w:rsidR="00D0673B" w:rsidRPr="00296BE1" w:rsidRDefault="00D0673B" w:rsidP="00D0673B">
      <w:pPr>
        <w:numPr>
          <w:ilvl w:val="0"/>
          <w:numId w:val="5"/>
        </w:numPr>
        <w:spacing w:after="0" w:line="240" w:lineRule="auto"/>
        <w:ind w:left="5760" w:right="2977" w:hanging="5040"/>
        <w:jc w:val="both"/>
        <w:rPr>
          <w:rFonts w:ascii="Times New Roman" w:hAnsi="Times New Roman"/>
        </w:rPr>
      </w:pPr>
      <w:r w:rsidRPr="00296BE1">
        <w:rPr>
          <w:rFonts w:ascii="Times New Roman" w:hAnsi="Times New Roman"/>
        </w:rPr>
        <w:t xml:space="preserve">Сферу деятельности   </w:t>
      </w:r>
    </w:p>
    <w:p w:rsidR="00D0673B" w:rsidRPr="00296BE1" w:rsidRDefault="00D0673B" w:rsidP="00D0673B">
      <w:pPr>
        <w:spacing w:line="240" w:lineRule="auto"/>
        <w:ind w:left="720" w:right="2977"/>
        <w:jc w:val="both"/>
        <w:rPr>
          <w:rFonts w:ascii="Times New Roman" w:hAnsi="Times New Roman"/>
          <w:sz w:val="16"/>
          <w:szCs w:val="16"/>
        </w:rPr>
      </w:pPr>
      <w:r w:rsidRPr="00296BE1">
        <w:rPr>
          <w:rFonts w:ascii="Times New Roman" w:hAnsi="Times New Roman"/>
        </w:rPr>
        <w:t xml:space="preserve">                                                            </w:t>
      </w:r>
    </w:p>
    <w:p w:rsidR="00D0673B" w:rsidRPr="00296BE1" w:rsidRDefault="00D0673B" w:rsidP="00D0673B">
      <w:pPr>
        <w:numPr>
          <w:ilvl w:val="0"/>
          <w:numId w:val="5"/>
        </w:numPr>
        <w:spacing w:after="0" w:line="240" w:lineRule="auto"/>
        <w:ind w:right="4057"/>
        <w:jc w:val="both"/>
        <w:rPr>
          <w:rFonts w:ascii="Times New Roman" w:hAnsi="Times New Roman"/>
        </w:rPr>
      </w:pPr>
      <w:r w:rsidRPr="00296BE1">
        <w:rPr>
          <w:rFonts w:ascii="Times New Roman" w:hAnsi="Times New Roman"/>
        </w:rPr>
        <w:t>Место жительства</w:t>
      </w:r>
    </w:p>
    <w:p w:rsidR="00D0673B" w:rsidRPr="00296BE1" w:rsidRDefault="00D0673B" w:rsidP="00D0673B">
      <w:pPr>
        <w:spacing w:line="240" w:lineRule="auto"/>
        <w:ind w:right="4057"/>
        <w:jc w:val="both"/>
        <w:rPr>
          <w:rFonts w:ascii="Times New Roman" w:hAnsi="Times New Roman"/>
          <w:lang w:val="en-US"/>
        </w:rPr>
      </w:pPr>
    </w:p>
    <w:p w:rsidR="00D0673B" w:rsidRPr="00296BE1" w:rsidRDefault="00D0673B" w:rsidP="00D0673B">
      <w:pPr>
        <w:spacing w:line="240" w:lineRule="auto"/>
        <w:ind w:right="4057"/>
        <w:jc w:val="both"/>
        <w:rPr>
          <w:rFonts w:ascii="Times New Roman" w:hAnsi="Times New Roman"/>
          <w:lang w:val="en-US"/>
        </w:rPr>
      </w:pPr>
    </w:p>
    <w:p w:rsidR="00D0673B" w:rsidRPr="00296BE1" w:rsidRDefault="00D0673B" w:rsidP="00D0673B">
      <w:pPr>
        <w:spacing w:line="240" w:lineRule="auto"/>
        <w:ind w:right="277"/>
        <w:jc w:val="both"/>
        <w:rPr>
          <w:rFonts w:ascii="Times New Roman" w:hAnsi="Times New Roman"/>
          <w:b/>
        </w:rPr>
      </w:pPr>
      <w:r w:rsidRPr="00296BE1">
        <w:rPr>
          <w:rFonts w:ascii="Times New Roman" w:hAnsi="Times New Roman"/>
          <w:b/>
        </w:rPr>
        <w:t>5. Какие факторы для Вас наиболее важны при выборе работы. Расставьте Ваши приоритеты (на первом месте – 1, на втором месте – 2 и т.д.):</w:t>
      </w:r>
    </w:p>
    <w:p w:rsidR="00D0673B" w:rsidRPr="00296BE1" w:rsidRDefault="00D0673B" w:rsidP="00D0673B">
      <w:pPr>
        <w:tabs>
          <w:tab w:val="center" w:pos="9072"/>
        </w:tabs>
        <w:spacing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840"/>
        <w:gridCol w:w="1260"/>
      </w:tblGrid>
      <w:tr w:rsidR="00D0673B" w:rsidRPr="00296BE1" w:rsidTr="004F4A2E"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ind w:left="360"/>
              <w:rPr>
                <w:rFonts w:ascii="Times New Roman" w:hAnsi="Times New Roman"/>
                <w:b/>
              </w:rPr>
            </w:pPr>
            <w:r w:rsidRPr="00296BE1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6BE1">
              <w:rPr>
                <w:rFonts w:ascii="Times New Roman" w:hAnsi="Times New Roman"/>
                <w:b/>
              </w:rPr>
              <w:t>Мотивационные факторы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6BE1">
              <w:rPr>
                <w:rFonts w:ascii="Times New Roman" w:hAnsi="Times New Roman"/>
                <w:b/>
              </w:rPr>
              <w:t>Рейтинг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Близость места работы к дому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>Статус и значимость организации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>Продвижение по карьерной лестнице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>Приобретение нового опыта и знаний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Возможность управлять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>Стабильность, надежность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Высокий социальный статус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>Гибкий график работы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Самореализация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>Сложность поставленных задач, нестандартные решения, творческий подход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 </w:t>
            </w: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>Хороший коллектив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Финансовое благополучие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Возможность проявлять инициативу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Нормированный рабочий день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0673B" w:rsidRPr="00296BE1" w:rsidTr="004F4A2E">
        <w:tc>
          <w:tcPr>
            <w:tcW w:w="1260" w:type="dxa"/>
          </w:tcPr>
          <w:p w:rsidR="00D0673B" w:rsidRPr="00296BE1" w:rsidRDefault="00D0673B" w:rsidP="00D067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  <w:r w:rsidRPr="00296BE1">
              <w:rPr>
                <w:rFonts w:ascii="Times New Roman" w:hAnsi="Times New Roman"/>
              </w:rPr>
              <w:t xml:space="preserve">Служение стране, служение делу </w:t>
            </w:r>
          </w:p>
        </w:tc>
        <w:tc>
          <w:tcPr>
            <w:tcW w:w="1260" w:type="dxa"/>
          </w:tcPr>
          <w:p w:rsidR="00D0673B" w:rsidRPr="00296BE1" w:rsidRDefault="00D0673B" w:rsidP="004F4A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73B" w:rsidRPr="00296BE1" w:rsidRDefault="00D0673B" w:rsidP="00D0673B">
      <w:pPr>
        <w:spacing w:line="240" w:lineRule="auto"/>
        <w:rPr>
          <w:rFonts w:ascii="Times New Roman" w:hAnsi="Times New Roman"/>
          <w:b/>
          <w:sz w:val="28"/>
          <w:szCs w:val="20"/>
        </w:rPr>
      </w:pPr>
      <w:r w:rsidRPr="00296BE1">
        <w:rPr>
          <w:rFonts w:ascii="Times New Roman" w:hAnsi="Times New Roman"/>
          <w:b/>
        </w:rPr>
        <w:t>6. Укажите Ваши достижения в профессиональной сфере:</w:t>
      </w:r>
    </w:p>
    <w:p w:rsidR="00D0673B" w:rsidRPr="00296BE1" w:rsidRDefault="00D0673B" w:rsidP="00D0673B">
      <w:pPr>
        <w:spacing w:line="240" w:lineRule="auto"/>
        <w:rPr>
          <w:rFonts w:ascii="Times New Roman" w:hAnsi="Times New Roman"/>
          <w:sz w:val="28"/>
          <w:szCs w:val="20"/>
          <w:u w:val="single"/>
        </w:rPr>
      </w:pP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</w:p>
    <w:p w:rsidR="00D0673B" w:rsidRPr="00296BE1" w:rsidRDefault="00D0673B" w:rsidP="00D0673B">
      <w:pPr>
        <w:pBdr>
          <w:bottom w:val="single" w:sz="4" w:space="1" w:color="auto"/>
        </w:pBdr>
        <w:spacing w:line="240" w:lineRule="auto"/>
        <w:ind w:right="457"/>
        <w:rPr>
          <w:rFonts w:ascii="Times New Roman" w:hAnsi="Times New Roman"/>
          <w:u w:val="single"/>
        </w:rPr>
      </w:pPr>
    </w:p>
    <w:p w:rsidR="00D0673B" w:rsidRPr="00296BE1" w:rsidRDefault="00D0673B" w:rsidP="00D0673B">
      <w:pPr>
        <w:spacing w:line="240" w:lineRule="auto"/>
        <w:rPr>
          <w:rFonts w:ascii="Times New Roman" w:hAnsi="Times New Roman"/>
          <w:b/>
          <w:sz w:val="28"/>
          <w:szCs w:val="20"/>
        </w:rPr>
      </w:pPr>
    </w:p>
    <w:p w:rsidR="00D0673B" w:rsidRPr="00296BE1" w:rsidRDefault="00D0673B" w:rsidP="00D0673B">
      <w:pPr>
        <w:spacing w:line="240" w:lineRule="auto"/>
        <w:rPr>
          <w:rFonts w:ascii="Times New Roman" w:hAnsi="Times New Roman"/>
          <w:b/>
          <w:sz w:val="28"/>
          <w:szCs w:val="20"/>
        </w:rPr>
      </w:pPr>
      <w:r w:rsidRPr="00296BE1">
        <w:rPr>
          <w:rFonts w:ascii="Times New Roman" w:hAnsi="Times New Roman"/>
          <w:b/>
        </w:rPr>
        <w:t>7. Какие качества способствовали этим достижениям:</w:t>
      </w:r>
    </w:p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sz w:val="28"/>
          <w:szCs w:val="20"/>
          <w:u w:val="single"/>
        </w:rPr>
      </w:pP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</w:p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</w:rPr>
        <w:t>8</w:t>
      </w:r>
      <w:r w:rsidRPr="00296BE1">
        <w:rPr>
          <w:rFonts w:ascii="Times New Roman" w:hAnsi="Times New Roman"/>
          <w:b/>
        </w:rPr>
        <w:t xml:space="preserve">. Укажите цели, к которым Вы стремитесь в профессиональной деятельности: </w:t>
      </w:r>
    </w:p>
    <w:p w:rsidR="00D0673B" w:rsidRPr="00296BE1" w:rsidRDefault="00D0673B" w:rsidP="00D0673B">
      <w:pPr>
        <w:tabs>
          <w:tab w:val="center" w:pos="9072"/>
        </w:tabs>
        <w:spacing w:line="240" w:lineRule="auto"/>
        <w:jc w:val="both"/>
        <w:rPr>
          <w:rFonts w:ascii="Times New Roman" w:hAnsi="Times New Roman"/>
          <w:sz w:val="28"/>
          <w:szCs w:val="20"/>
          <w:u w:val="single"/>
        </w:rPr>
      </w:pP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</w:p>
    <w:p w:rsidR="00D0673B" w:rsidRPr="00296BE1" w:rsidRDefault="00D0673B" w:rsidP="00D0673B">
      <w:pPr>
        <w:pBdr>
          <w:bottom w:val="single" w:sz="4" w:space="1" w:color="auto"/>
        </w:pBdr>
        <w:tabs>
          <w:tab w:val="center" w:pos="9072"/>
        </w:tabs>
        <w:spacing w:line="240" w:lineRule="auto"/>
        <w:ind w:right="457"/>
        <w:jc w:val="both"/>
        <w:rPr>
          <w:rFonts w:ascii="Times New Roman" w:hAnsi="Times New Roman"/>
        </w:rPr>
      </w:pPr>
    </w:p>
    <w:p w:rsidR="00D0673B" w:rsidRPr="00296BE1" w:rsidRDefault="00D0673B" w:rsidP="00D0673B">
      <w:pPr>
        <w:pStyle w:val="a4"/>
        <w:ind w:left="6840"/>
        <w:jc w:val="left"/>
      </w:pPr>
    </w:p>
    <w:p w:rsidR="00D0673B" w:rsidRPr="00296BE1" w:rsidRDefault="00D0673B" w:rsidP="00D0673B">
      <w:pPr>
        <w:pStyle w:val="a4"/>
        <w:ind w:left="6840"/>
        <w:jc w:val="left"/>
      </w:pPr>
    </w:p>
    <w:p w:rsidR="00D0673B" w:rsidRPr="00296BE1" w:rsidRDefault="00D0673B" w:rsidP="00D0673B">
      <w:pPr>
        <w:tabs>
          <w:tab w:val="center" w:pos="9072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0"/>
        </w:rPr>
      </w:pPr>
      <w:r w:rsidRPr="00296BE1">
        <w:rPr>
          <w:rFonts w:ascii="Times New Roman" w:hAnsi="Times New Roman"/>
          <w:b/>
          <w:sz w:val="28"/>
          <w:szCs w:val="20"/>
        </w:rPr>
        <w:t>9. П</w:t>
      </w:r>
      <w:r w:rsidRPr="00296BE1">
        <w:rPr>
          <w:rFonts w:ascii="Times New Roman" w:hAnsi="Times New Roman"/>
          <w:b/>
        </w:rPr>
        <w:t>очему Вы занимаетесь, либо хотите заниматься именно этим видом деятельности:</w:t>
      </w:r>
    </w:p>
    <w:p w:rsidR="00D0673B" w:rsidRPr="00296BE1" w:rsidRDefault="00D0673B" w:rsidP="00D0673B">
      <w:pPr>
        <w:tabs>
          <w:tab w:val="center" w:pos="9072"/>
        </w:tabs>
        <w:spacing w:line="240" w:lineRule="auto"/>
        <w:jc w:val="both"/>
        <w:rPr>
          <w:rFonts w:ascii="Times New Roman" w:hAnsi="Times New Roman"/>
          <w:sz w:val="28"/>
          <w:szCs w:val="20"/>
          <w:u w:val="single"/>
        </w:rPr>
      </w:pPr>
      <w:r w:rsidRPr="00296BE1">
        <w:rPr>
          <w:rFonts w:ascii="Times New Roman" w:hAnsi="Times New Roman"/>
          <w:sz w:val="28"/>
          <w:szCs w:val="20"/>
          <w:u w:val="single"/>
        </w:rPr>
        <w:lastRenderedPageBreak/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</w:p>
    <w:p w:rsidR="00D0673B" w:rsidRPr="00296BE1" w:rsidRDefault="00D0673B" w:rsidP="00D0673B">
      <w:pPr>
        <w:pBdr>
          <w:bottom w:val="single" w:sz="4" w:space="1" w:color="auto"/>
        </w:pBdr>
        <w:tabs>
          <w:tab w:val="center" w:pos="9072"/>
        </w:tabs>
        <w:spacing w:line="240" w:lineRule="auto"/>
        <w:ind w:right="457"/>
        <w:jc w:val="both"/>
        <w:rPr>
          <w:rFonts w:ascii="Times New Roman" w:hAnsi="Times New Roman"/>
        </w:rPr>
      </w:pPr>
    </w:p>
    <w:p w:rsidR="00D0673B" w:rsidRPr="00296BE1" w:rsidRDefault="00D0673B" w:rsidP="00D0673B">
      <w:pPr>
        <w:tabs>
          <w:tab w:val="center" w:pos="9072"/>
        </w:tabs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:rsidR="00D0673B" w:rsidRPr="00296BE1" w:rsidRDefault="00D0673B" w:rsidP="00D0673B">
      <w:pPr>
        <w:tabs>
          <w:tab w:val="center" w:pos="9072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0"/>
        </w:rPr>
      </w:pPr>
      <w:r w:rsidRPr="00296BE1">
        <w:rPr>
          <w:rFonts w:ascii="Times New Roman" w:hAnsi="Times New Roman"/>
          <w:b/>
        </w:rPr>
        <w:t>10. Какую информацию о себе Вы хотели бы добавить, которая характеризовала бы Вас как управленца:</w:t>
      </w:r>
    </w:p>
    <w:p w:rsidR="00D0673B" w:rsidRPr="00296BE1" w:rsidRDefault="00D0673B" w:rsidP="00D0673B">
      <w:pPr>
        <w:tabs>
          <w:tab w:val="num" w:pos="741"/>
          <w:tab w:val="left" w:pos="1311"/>
        </w:tabs>
        <w:spacing w:line="240" w:lineRule="auto"/>
        <w:jc w:val="both"/>
        <w:rPr>
          <w:rFonts w:ascii="Times New Roman" w:hAnsi="Times New Roman"/>
          <w:sz w:val="28"/>
          <w:szCs w:val="20"/>
          <w:u w:val="single"/>
        </w:rPr>
      </w:pP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  <w:r w:rsidRPr="00296BE1">
        <w:rPr>
          <w:rFonts w:ascii="Times New Roman" w:hAnsi="Times New Roman"/>
          <w:sz w:val="28"/>
          <w:szCs w:val="20"/>
          <w:u w:val="single"/>
        </w:rPr>
        <w:tab/>
      </w:r>
    </w:p>
    <w:p w:rsidR="00D0673B" w:rsidRPr="00296BE1" w:rsidRDefault="00D0673B" w:rsidP="00D0673B">
      <w:pPr>
        <w:tabs>
          <w:tab w:val="num" w:pos="741"/>
          <w:tab w:val="left" w:pos="1311"/>
        </w:tabs>
        <w:spacing w:line="240" w:lineRule="auto"/>
        <w:ind w:right="277"/>
        <w:jc w:val="both"/>
        <w:rPr>
          <w:rFonts w:ascii="Times New Roman" w:hAnsi="Times New Roman"/>
          <w:sz w:val="28"/>
          <w:szCs w:val="20"/>
        </w:rPr>
      </w:pPr>
      <w:r w:rsidRPr="00296BE1">
        <w:rPr>
          <w:rFonts w:ascii="Times New Roman" w:hAnsi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73B" w:rsidRPr="00296BE1" w:rsidRDefault="00D0673B" w:rsidP="00D067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673B" w:rsidRPr="00296BE1" w:rsidRDefault="00D0673B" w:rsidP="00D0673B">
      <w:pPr>
        <w:tabs>
          <w:tab w:val="num" w:pos="741"/>
          <w:tab w:val="left" w:pos="1311"/>
        </w:tabs>
        <w:spacing w:line="240" w:lineRule="auto"/>
        <w:rPr>
          <w:rFonts w:ascii="Times New Roman" w:hAnsi="Times New Roman"/>
          <w:sz w:val="28"/>
          <w:szCs w:val="20"/>
          <w:u w:val="single"/>
        </w:rPr>
      </w:pPr>
    </w:p>
    <w:p w:rsidR="00D0673B" w:rsidRPr="00296BE1" w:rsidRDefault="00D0673B" w:rsidP="00D0673B">
      <w:pPr>
        <w:pStyle w:val="a4"/>
        <w:ind w:left="6840"/>
        <w:jc w:val="left"/>
      </w:pPr>
    </w:p>
    <w:p w:rsidR="00D0673B" w:rsidRPr="00296BE1" w:rsidRDefault="00D0673B" w:rsidP="00D0673B">
      <w:pPr>
        <w:pStyle w:val="a4"/>
        <w:ind w:left="6840"/>
        <w:jc w:val="left"/>
      </w:pPr>
    </w:p>
    <w:p w:rsidR="00D0673B" w:rsidRPr="00296BE1" w:rsidRDefault="00D0673B" w:rsidP="00D0673B">
      <w:pPr>
        <w:pStyle w:val="a4"/>
        <w:jc w:val="left"/>
      </w:pPr>
    </w:p>
    <w:p w:rsidR="00D0673B" w:rsidRPr="00296BE1" w:rsidRDefault="00D0673B" w:rsidP="00D0673B">
      <w:pPr>
        <w:pStyle w:val="a4"/>
        <w:jc w:val="left"/>
      </w:pPr>
    </w:p>
    <w:p w:rsidR="00D0673B" w:rsidRPr="00296BE1" w:rsidRDefault="00D0673B" w:rsidP="00D0673B">
      <w:pPr>
        <w:pStyle w:val="a4"/>
        <w:jc w:val="left"/>
      </w:pPr>
    </w:p>
    <w:p w:rsidR="00D0673B" w:rsidRPr="00296BE1" w:rsidRDefault="00D0673B" w:rsidP="00D0673B">
      <w:pPr>
        <w:pStyle w:val="a4"/>
        <w:jc w:val="left"/>
      </w:pPr>
    </w:p>
    <w:p w:rsidR="00D0673B" w:rsidRPr="00296BE1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D0673B" w:rsidRDefault="00D0673B" w:rsidP="00D0673B">
      <w:pPr>
        <w:pStyle w:val="a4"/>
        <w:jc w:val="left"/>
      </w:pPr>
    </w:p>
    <w:p w:rsidR="001326EE" w:rsidRDefault="001326EE"/>
    <w:sectPr w:rsidR="001326EE" w:rsidSect="00D0673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37"/>
    <w:multiLevelType w:val="hybridMultilevel"/>
    <w:tmpl w:val="590A6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50005B"/>
    <w:multiLevelType w:val="hybridMultilevel"/>
    <w:tmpl w:val="7F648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C003D"/>
    <w:multiLevelType w:val="hybridMultilevel"/>
    <w:tmpl w:val="0450D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373E2"/>
    <w:multiLevelType w:val="hybridMultilevel"/>
    <w:tmpl w:val="FF54E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7A6F91"/>
    <w:multiLevelType w:val="hybridMultilevel"/>
    <w:tmpl w:val="590A6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37"/>
    <w:rsid w:val="0002659B"/>
    <w:rsid w:val="0007775B"/>
    <w:rsid w:val="00096611"/>
    <w:rsid w:val="000A5484"/>
    <w:rsid w:val="000A6A46"/>
    <w:rsid w:val="000C1137"/>
    <w:rsid w:val="001326EE"/>
    <w:rsid w:val="0019233E"/>
    <w:rsid w:val="00261EB5"/>
    <w:rsid w:val="00275933"/>
    <w:rsid w:val="00285DE1"/>
    <w:rsid w:val="00293B15"/>
    <w:rsid w:val="002A1B84"/>
    <w:rsid w:val="00316661"/>
    <w:rsid w:val="00321C3B"/>
    <w:rsid w:val="00340037"/>
    <w:rsid w:val="00343B3C"/>
    <w:rsid w:val="00354B72"/>
    <w:rsid w:val="003F188E"/>
    <w:rsid w:val="0046596B"/>
    <w:rsid w:val="004D087A"/>
    <w:rsid w:val="004D4113"/>
    <w:rsid w:val="00516DCF"/>
    <w:rsid w:val="0055632B"/>
    <w:rsid w:val="005B5AD5"/>
    <w:rsid w:val="00605044"/>
    <w:rsid w:val="00613682"/>
    <w:rsid w:val="00645645"/>
    <w:rsid w:val="00646AB6"/>
    <w:rsid w:val="00650636"/>
    <w:rsid w:val="006B0F69"/>
    <w:rsid w:val="00706B6E"/>
    <w:rsid w:val="00782DB2"/>
    <w:rsid w:val="008F54BC"/>
    <w:rsid w:val="00954CAA"/>
    <w:rsid w:val="00966EDC"/>
    <w:rsid w:val="00970F25"/>
    <w:rsid w:val="00981EFA"/>
    <w:rsid w:val="00997F82"/>
    <w:rsid w:val="009A6575"/>
    <w:rsid w:val="009B619A"/>
    <w:rsid w:val="009D0AAA"/>
    <w:rsid w:val="009D2B19"/>
    <w:rsid w:val="009D6ED3"/>
    <w:rsid w:val="00A11671"/>
    <w:rsid w:val="00A20D9D"/>
    <w:rsid w:val="00A42176"/>
    <w:rsid w:val="00A9633F"/>
    <w:rsid w:val="00AA0E92"/>
    <w:rsid w:val="00AA7374"/>
    <w:rsid w:val="00AC5139"/>
    <w:rsid w:val="00B03EC3"/>
    <w:rsid w:val="00B139A2"/>
    <w:rsid w:val="00B23E88"/>
    <w:rsid w:val="00B241A8"/>
    <w:rsid w:val="00CB0EB5"/>
    <w:rsid w:val="00CC1B10"/>
    <w:rsid w:val="00D0673B"/>
    <w:rsid w:val="00E274A8"/>
    <w:rsid w:val="00E72F79"/>
    <w:rsid w:val="00EE785A"/>
    <w:rsid w:val="00F70541"/>
    <w:rsid w:val="00F7381E"/>
    <w:rsid w:val="00F80BE9"/>
    <w:rsid w:val="00F8514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B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B23E88"/>
    <w:pPr>
      <w:keepNext/>
      <w:spacing w:after="0" w:line="240" w:lineRule="auto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D067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3E88"/>
    <w:pPr>
      <w:keepNext/>
      <w:spacing w:after="0" w:line="240" w:lineRule="auto"/>
      <w:jc w:val="center"/>
      <w:outlineLvl w:val="2"/>
    </w:pPr>
    <w:rPr>
      <w:rFonts w:ascii="Courier New" w:hAnsi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E88"/>
    <w:rPr>
      <w:rFonts w:eastAsia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3E88"/>
    <w:rPr>
      <w:rFonts w:ascii="Courier New" w:hAnsi="Courier New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3E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0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D0673B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0673B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D067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0673B"/>
    <w:rPr>
      <w:rFonts w:ascii="Calibri" w:eastAsia="Times New Roman" w:hAnsi="Calibri"/>
      <w:lang w:eastAsia="ru-RU"/>
    </w:rPr>
  </w:style>
  <w:style w:type="paragraph" w:styleId="21">
    <w:name w:val="Body Text 2"/>
    <w:basedOn w:val="a"/>
    <w:link w:val="22"/>
    <w:rsid w:val="00D067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0673B"/>
    <w:rPr>
      <w:rFonts w:ascii="Calibri" w:eastAsia="Times New Roman" w:hAnsi="Calibri"/>
      <w:lang w:eastAsia="ru-RU"/>
    </w:rPr>
  </w:style>
  <w:style w:type="paragraph" w:styleId="23">
    <w:name w:val="Body Text Indent 2"/>
    <w:basedOn w:val="a"/>
    <w:link w:val="24"/>
    <w:rsid w:val="00D067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0673B"/>
    <w:rPr>
      <w:rFonts w:ascii="Calibri" w:eastAsia="Times New Roman" w:hAnsi="Calibri"/>
      <w:lang w:eastAsia="ru-RU"/>
    </w:rPr>
  </w:style>
  <w:style w:type="paragraph" w:styleId="a8">
    <w:name w:val="Normal (Web)"/>
    <w:basedOn w:val="a"/>
    <w:uiPriority w:val="99"/>
    <w:unhideWhenUsed/>
    <w:rsid w:val="00D06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B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B23E88"/>
    <w:pPr>
      <w:keepNext/>
      <w:spacing w:after="0" w:line="240" w:lineRule="auto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D067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3E88"/>
    <w:pPr>
      <w:keepNext/>
      <w:spacing w:after="0" w:line="240" w:lineRule="auto"/>
      <w:jc w:val="center"/>
      <w:outlineLvl w:val="2"/>
    </w:pPr>
    <w:rPr>
      <w:rFonts w:ascii="Courier New" w:hAnsi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E88"/>
    <w:rPr>
      <w:rFonts w:eastAsia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3E88"/>
    <w:rPr>
      <w:rFonts w:ascii="Courier New" w:hAnsi="Courier New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3E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0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D0673B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0673B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D067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0673B"/>
    <w:rPr>
      <w:rFonts w:ascii="Calibri" w:eastAsia="Times New Roman" w:hAnsi="Calibri"/>
      <w:lang w:eastAsia="ru-RU"/>
    </w:rPr>
  </w:style>
  <w:style w:type="paragraph" w:styleId="21">
    <w:name w:val="Body Text 2"/>
    <w:basedOn w:val="a"/>
    <w:link w:val="22"/>
    <w:rsid w:val="00D067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0673B"/>
    <w:rPr>
      <w:rFonts w:ascii="Calibri" w:eastAsia="Times New Roman" w:hAnsi="Calibri"/>
      <w:lang w:eastAsia="ru-RU"/>
    </w:rPr>
  </w:style>
  <w:style w:type="paragraph" w:styleId="23">
    <w:name w:val="Body Text Indent 2"/>
    <w:basedOn w:val="a"/>
    <w:link w:val="24"/>
    <w:rsid w:val="00D067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0673B"/>
    <w:rPr>
      <w:rFonts w:ascii="Calibri" w:eastAsia="Times New Roman" w:hAnsi="Calibri"/>
      <w:lang w:eastAsia="ru-RU"/>
    </w:rPr>
  </w:style>
  <w:style w:type="paragraph" w:styleId="a8">
    <w:name w:val="Normal (Web)"/>
    <w:basedOn w:val="a"/>
    <w:uiPriority w:val="99"/>
    <w:unhideWhenUsed/>
    <w:rsid w:val="00D06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2461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Караваева</cp:lastModifiedBy>
  <cp:revision>3</cp:revision>
  <dcterms:created xsi:type="dcterms:W3CDTF">2018-06-19T09:28:00Z</dcterms:created>
  <dcterms:modified xsi:type="dcterms:W3CDTF">2018-06-22T06:41:00Z</dcterms:modified>
</cp:coreProperties>
</file>