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1144"/>
        <w:gridCol w:w="1695"/>
        <w:gridCol w:w="4390"/>
      </w:tblGrid>
      <w:tr w:rsidR="00D923D2" w:rsidTr="00420C92">
        <w:trPr>
          <w:trHeight w:val="1393"/>
        </w:trPr>
        <w:tc>
          <w:tcPr>
            <w:tcW w:w="4121" w:type="dxa"/>
            <w:gridSpan w:val="2"/>
            <w:tcBorders>
              <w:top w:val="nil"/>
              <w:left w:val="nil"/>
              <w:bottom w:val="thickThinSmallGap" w:sz="24" w:space="0" w:color="auto"/>
              <w:right w:val="nil"/>
            </w:tcBorders>
            <w:vAlign w:val="center"/>
          </w:tcPr>
          <w:p w:rsidR="00D923D2" w:rsidRDefault="00D923D2" w:rsidP="00420C92">
            <w:pPr>
              <w:tabs>
                <w:tab w:val="left" w:pos="525"/>
                <w:tab w:val="center" w:pos="1799"/>
              </w:tabs>
              <w:ind w:firstLine="34"/>
              <w:jc w:val="center"/>
              <w:rPr>
                <w:rFonts w:ascii="Courier New" w:hAnsi="Courier New" w:cs="Courier New"/>
                <w:b/>
                <w:bCs/>
                <w:sz w:val="24"/>
                <w:szCs w:val="24"/>
              </w:rPr>
            </w:pPr>
            <w:r>
              <w:rPr>
                <w:rFonts w:ascii="Courier New" w:hAnsi="Courier New" w:cs="Courier New"/>
                <w:b/>
                <w:bCs/>
                <w:sz w:val="24"/>
                <w:szCs w:val="24"/>
              </w:rPr>
              <w:t>ХАЛЬМГ ТАҢҺЧИН</w:t>
            </w:r>
          </w:p>
          <w:p w:rsidR="00D923D2" w:rsidRDefault="00D923D2" w:rsidP="00420C92">
            <w:pPr>
              <w:ind w:firstLine="34"/>
              <w:jc w:val="center"/>
              <w:rPr>
                <w:rFonts w:ascii="Courier New" w:hAnsi="Courier New" w:cs="Courier New"/>
                <w:b/>
                <w:bCs/>
                <w:sz w:val="24"/>
                <w:szCs w:val="24"/>
              </w:rPr>
            </w:pPr>
            <w:r>
              <w:rPr>
                <w:rFonts w:ascii="Courier New" w:hAnsi="Courier New" w:cs="Courier New"/>
                <w:b/>
                <w:bCs/>
                <w:sz w:val="24"/>
                <w:szCs w:val="24"/>
              </w:rPr>
              <w:t>БА</w:t>
            </w:r>
            <w:proofErr w:type="gramStart"/>
            <w:r>
              <w:rPr>
                <w:rFonts w:ascii="Courier New" w:hAnsi="Courier New" w:cs="Courier New"/>
                <w:b/>
                <w:bCs/>
                <w:sz w:val="24"/>
                <w:szCs w:val="24"/>
              </w:rPr>
              <w:t>Һ-</w:t>
            </w:r>
            <w:proofErr w:type="gramEnd"/>
            <w:r>
              <w:rPr>
                <w:rFonts w:ascii="Courier New" w:hAnsi="Courier New" w:cs="Courier New"/>
                <w:b/>
                <w:bCs/>
                <w:sz w:val="24"/>
                <w:szCs w:val="24"/>
              </w:rPr>
              <w:t>ДӨРВДӘ РАЙОНА</w:t>
            </w:r>
          </w:p>
          <w:p w:rsidR="00D923D2" w:rsidRDefault="00D923D2" w:rsidP="00420C92">
            <w:pPr>
              <w:ind w:firstLine="34"/>
              <w:jc w:val="center"/>
              <w:rPr>
                <w:rFonts w:ascii="Courier New" w:hAnsi="Courier New" w:cs="Courier New"/>
                <w:b/>
                <w:bCs/>
                <w:sz w:val="24"/>
                <w:szCs w:val="24"/>
              </w:rPr>
            </w:pPr>
            <w:r>
              <w:rPr>
                <w:rFonts w:ascii="Courier New" w:hAnsi="Courier New" w:cs="Courier New"/>
                <w:b/>
                <w:bCs/>
                <w:sz w:val="24"/>
                <w:szCs w:val="24"/>
              </w:rPr>
              <w:t>МУНИЦИПАЛЬН БҮРДӘЦИН</w:t>
            </w:r>
          </w:p>
          <w:p w:rsidR="00D923D2" w:rsidRDefault="00D923D2" w:rsidP="00420C92">
            <w:pPr>
              <w:widowControl w:val="0"/>
              <w:autoSpaceDE w:val="0"/>
              <w:autoSpaceDN w:val="0"/>
              <w:adjustRightInd w:val="0"/>
              <w:ind w:firstLine="34"/>
              <w:jc w:val="center"/>
              <w:rPr>
                <w:rFonts w:ascii="Courier New" w:hAnsi="Courier New" w:cs="Courier New"/>
                <w:b/>
                <w:bCs/>
                <w:sz w:val="24"/>
                <w:szCs w:val="24"/>
              </w:rPr>
            </w:pPr>
            <w:r>
              <w:rPr>
                <w:rFonts w:ascii="Courier New" w:hAnsi="Courier New" w:cs="Courier New"/>
                <w:b/>
                <w:bCs/>
                <w:sz w:val="24"/>
                <w:szCs w:val="24"/>
              </w:rPr>
              <w:t>АДМИНИСТРАЦИН ТОГТАВР</w:t>
            </w:r>
          </w:p>
        </w:tc>
        <w:tc>
          <w:tcPr>
            <w:tcW w:w="1695" w:type="dxa"/>
            <w:tcBorders>
              <w:top w:val="nil"/>
              <w:left w:val="nil"/>
              <w:bottom w:val="thickThinSmallGap" w:sz="24" w:space="0" w:color="auto"/>
              <w:right w:val="nil"/>
            </w:tcBorders>
            <w:vAlign w:val="center"/>
          </w:tcPr>
          <w:p w:rsidR="00D923D2" w:rsidRDefault="00432C18" w:rsidP="00420C92">
            <w:pPr>
              <w:widowControl w:val="0"/>
              <w:autoSpaceDE w:val="0"/>
              <w:autoSpaceDN w:val="0"/>
              <w:adjustRightInd w:val="0"/>
              <w:jc w:val="center"/>
              <w:rPr>
                <w:rFonts w:ascii="Courier New" w:hAnsi="Courier New" w:cs="Courier New"/>
                <w:b/>
                <w:bCs/>
                <w:sz w:val="24"/>
                <w:szCs w:val="24"/>
              </w:rPr>
            </w:pPr>
            <w:r>
              <w:rPr>
                <w:rFonts w:ascii="Courier New" w:hAnsi="Courier New" w:cs="Courier New"/>
                <w:b/>
                <w:bCs/>
                <w:noProof/>
                <w:sz w:val="24"/>
                <w:szCs w:val="24"/>
              </w:rPr>
              <w:drawing>
                <wp:inline distT="0" distB="0" distL="0" distR="0">
                  <wp:extent cx="819150" cy="9048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9150" cy="904875"/>
                          </a:xfrm>
                          <a:prstGeom prst="rect">
                            <a:avLst/>
                          </a:prstGeom>
                          <a:noFill/>
                          <a:ln>
                            <a:noFill/>
                          </a:ln>
                        </pic:spPr>
                      </pic:pic>
                    </a:graphicData>
                  </a:graphic>
                </wp:inline>
              </w:drawing>
            </w:r>
          </w:p>
        </w:tc>
        <w:tc>
          <w:tcPr>
            <w:tcW w:w="4390" w:type="dxa"/>
            <w:tcBorders>
              <w:top w:val="nil"/>
              <w:left w:val="nil"/>
              <w:bottom w:val="thickThinSmallGap" w:sz="24" w:space="0" w:color="auto"/>
              <w:right w:val="nil"/>
            </w:tcBorders>
            <w:vAlign w:val="center"/>
          </w:tcPr>
          <w:p w:rsidR="00D923D2" w:rsidRDefault="00D923D2" w:rsidP="00420C92">
            <w:pPr>
              <w:ind w:firstLine="30"/>
              <w:jc w:val="center"/>
              <w:rPr>
                <w:rFonts w:ascii="Courier New" w:hAnsi="Courier New" w:cs="Courier New"/>
                <w:b/>
                <w:bCs/>
                <w:sz w:val="24"/>
                <w:szCs w:val="24"/>
              </w:rPr>
            </w:pPr>
            <w:r>
              <w:rPr>
                <w:rFonts w:ascii="Courier New" w:hAnsi="Courier New" w:cs="Courier New"/>
                <w:b/>
                <w:bCs/>
                <w:sz w:val="24"/>
                <w:szCs w:val="24"/>
              </w:rPr>
              <w:t>ПОСТАНОВЛЕНИЕ АДМИНИСТРАЦИИ МАЛОДЕРБЕТОВСКОГО РАЙОННОГО МУНИЦИПАЛЬНОГО ОБРАЗОВАНИЯ</w:t>
            </w:r>
          </w:p>
          <w:p w:rsidR="00D923D2" w:rsidRDefault="00D923D2" w:rsidP="00420C92">
            <w:pPr>
              <w:widowControl w:val="0"/>
              <w:autoSpaceDE w:val="0"/>
              <w:autoSpaceDN w:val="0"/>
              <w:adjustRightInd w:val="0"/>
              <w:ind w:firstLine="30"/>
              <w:jc w:val="center"/>
              <w:rPr>
                <w:rFonts w:ascii="Courier New" w:hAnsi="Courier New" w:cs="Courier New"/>
                <w:b/>
                <w:bCs/>
                <w:sz w:val="24"/>
                <w:szCs w:val="24"/>
              </w:rPr>
            </w:pPr>
            <w:r>
              <w:rPr>
                <w:rFonts w:ascii="Courier New" w:hAnsi="Courier New" w:cs="Courier New"/>
                <w:b/>
                <w:bCs/>
                <w:sz w:val="24"/>
                <w:szCs w:val="24"/>
              </w:rPr>
              <w:t>РЕСПУБЛИКИ КАЛМЫКИЯ</w:t>
            </w:r>
          </w:p>
        </w:tc>
      </w:tr>
      <w:tr w:rsidR="00D923D2" w:rsidRPr="007A5B84" w:rsidTr="00420C92">
        <w:trPr>
          <w:trHeight w:val="273"/>
        </w:trPr>
        <w:tc>
          <w:tcPr>
            <w:tcW w:w="4121" w:type="dxa"/>
            <w:gridSpan w:val="2"/>
            <w:tcBorders>
              <w:top w:val="thickThinSmallGap" w:sz="24" w:space="0" w:color="auto"/>
              <w:left w:val="nil"/>
              <w:bottom w:val="nil"/>
              <w:right w:val="nil"/>
            </w:tcBorders>
          </w:tcPr>
          <w:p w:rsidR="00D923D2" w:rsidRPr="007A5B84" w:rsidRDefault="00D923D2" w:rsidP="00420C92">
            <w:pPr>
              <w:widowControl w:val="0"/>
              <w:tabs>
                <w:tab w:val="left" w:pos="525"/>
                <w:tab w:val="center" w:pos="1799"/>
              </w:tabs>
              <w:autoSpaceDE w:val="0"/>
              <w:autoSpaceDN w:val="0"/>
              <w:adjustRightInd w:val="0"/>
              <w:rPr>
                <w:sz w:val="28"/>
                <w:szCs w:val="28"/>
              </w:rPr>
            </w:pPr>
            <w:proofErr w:type="gramStart"/>
            <w:r w:rsidRPr="007A5B84">
              <w:rPr>
                <w:sz w:val="28"/>
                <w:szCs w:val="28"/>
              </w:rPr>
              <w:t>с</w:t>
            </w:r>
            <w:proofErr w:type="gramEnd"/>
            <w:r w:rsidRPr="007A5B84">
              <w:rPr>
                <w:sz w:val="28"/>
                <w:szCs w:val="28"/>
              </w:rPr>
              <w:t>. Малые Дербеты</w:t>
            </w:r>
          </w:p>
        </w:tc>
        <w:tc>
          <w:tcPr>
            <w:tcW w:w="1695" w:type="dxa"/>
            <w:tcBorders>
              <w:top w:val="thickThinSmallGap" w:sz="24" w:space="0" w:color="auto"/>
              <w:left w:val="nil"/>
              <w:bottom w:val="nil"/>
              <w:right w:val="nil"/>
            </w:tcBorders>
          </w:tcPr>
          <w:p w:rsidR="00D923D2" w:rsidRPr="007A5B84" w:rsidRDefault="00D923D2" w:rsidP="00E26777">
            <w:pPr>
              <w:widowControl w:val="0"/>
              <w:autoSpaceDE w:val="0"/>
              <w:autoSpaceDN w:val="0"/>
              <w:adjustRightInd w:val="0"/>
              <w:ind w:firstLine="24"/>
              <w:jc w:val="center"/>
              <w:rPr>
                <w:sz w:val="28"/>
                <w:szCs w:val="28"/>
              </w:rPr>
            </w:pPr>
            <w:r w:rsidRPr="007A5B84">
              <w:rPr>
                <w:sz w:val="28"/>
                <w:szCs w:val="28"/>
              </w:rPr>
              <w:t>№</w:t>
            </w:r>
            <w:r w:rsidR="00E26777">
              <w:rPr>
                <w:sz w:val="28"/>
                <w:szCs w:val="28"/>
              </w:rPr>
              <w:t xml:space="preserve"> 70</w:t>
            </w:r>
          </w:p>
        </w:tc>
        <w:tc>
          <w:tcPr>
            <w:tcW w:w="4390" w:type="dxa"/>
            <w:tcBorders>
              <w:top w:val="thickThinSmallGap" w:sz="24" w:space="0" w:color="auto"/>
              <w:left w:val="nil"/>
              <w:bottom w:val="nil"/>
              <w:right w:val="nil"/>
            </w:tcBorders>
          </w:tcPr>
          <w:p w:rsidR="00D923D2" w:rsidRPr="007A5B84" w:rsidRDefault="00D923D2" w:rsidP="00E26777">
            <w:pPr>
              <w:widowControl w:val="0"/>
              <w:autoSpaceDE w:val="0"/>
              <w:autoSpaceDN w:val="0"/>
              <w:adjustRightInd w:val="0"/>
              <w:ind w:firstLine="720"/>
              <w:jc w:val="right"/>
              <w:rPr>
                <w:sz w:val="28"/>
                <w:szCs w:val="28"/>
              </w:rPr>
            </w:pPr>
            <w:r w:rsidRPr="007A5B84">
              <w:rPr>
                <w:sz w:val="28"/>
                <w:szCs w:val="28"/>
              </w:rPr>
              <w:t xml:space="preserve">от </w:t>
            </w:r>
            <w:r w:rsidR="002F0D53" w:rsidRPr="007A5B84">
              <w:rPr>
                <w:sz w:val="28"/>
                <w:szCs w:val="28"/>
              </w:rPr>
              <w:t>«</w:t>
            </w:r>
            <w:r w:rsidR="00E26777">
              <w:rPr>
                <w:sz w:val="28"/>
                <w:szCs w:val="28"/>
              </w:rPr>
              <w:t xml:space="preserve"> 29 </w:t>
            </w:r>
            <w:r w:rsidR="002F0D53" w:rsidRPr="007A5B84">
              <w:rPr>
                <w:sz w:val="28"/>
                <w:szCs w:val="28"/>
              </w:rPr>
              <w:t>»</w:t>
            </w:r>
            <w:r w:rsidR="00E26777">
              <w:rPr>
                <w:sz w:val="28"/>
                <w:szCs w:val="28"/>
              </w:rPr>
              <w:t xml:space="preserve"> июня </w:t>
            </w:r>
            <w:r w:rsidRPr="007A5B84">
              <w:rPr>
                <w:sz w:val="28"/>
                <w:szCs w:val="28"/>
              </w:rPr>
              <w:t>2018 г.</w:t>
            </w:r>
          </w:p>
        </w:tc>
      </w:tr>
      <w:tr w:rsidR="00D923D2" w:rsidRPr="007A5B84" w:rsidTr="00420C92">
        <w:trPr>
          <w:trHeight w:val="273"/>
        </w:trPr>
        <w:tc>
          <w:tcPr>
            <w:tcW w:w="2977" w:type="dxa"/>
            <w:tcBorders>
              <w:top w:val="nil"/>
              <w:left w:val="nil"/>
              <w:bottom w:val="nil"/>
              <w:right w:val="nil"/>
            </w:tcBorders>
          </w:tcPr>
          <w:p w:rsidR="00D923D2" w:rsidRPr="007A5B84" w:rsidRDefault="00D923D2" w:rsidP="00420C92">
            <w:pPr>
              <w:widowControl w:val="0"/>
              <w:tabs>
                <w:tab w:val="left" w:pos="525"/>
                <w:tab w:val="center" w:pos="1799"/>
              </w:tabs>
              <w:autoSpaceDE w:val="0"/>
              <w:autoSpaceDN w:val="0"/>
              <w:adjustRightInd w:val="0"/>
              <w:rPr>
                <w:sz w:val="28"/>
                <w:szCs w:val="28"/>
              </w:rPr>
            </w:pPr>
          </w:p>
        </w:tc>
        <w:tc>
          <w:tcPr>
            <w:tcW w:w="7229" w:type="dxa"/>
            <w:gridSpan w:val="3"/>
            <w:tcBorders>
              <w:top w:val="nil"/>
              <w:left w:val="nil"/>
              <w:bottom w:val="nil"/>
              <w:right w:val="nil"/>
            </w:tcBorders>
          </w:tcPr>
          <w:p w:rsidR="00D923D2" w:rsidRPr="007A5B84" w:rsidRDefault="00D923D2" w:rsidP="002F0D53">
            <w:pPr>
              <w:widowControl w:val="0"/>
              <w:autoSpaceDE w:val="0"/>
              <w:autoSpaceDN w:val="0"/>
              <w:adjustRightInd w:val="0"/>
              <w:ind w:firstLine="720"/>
              <w:jc w:val="right"/>
              <w:rPr>
                <w:sz w:val="28"/>
                <w:szCs w:val="28"/>
              </w:rPr>
            </w:pPr>
            <w:proofErr w:type="gramStart"/>
            <w:r w:rsidRPr="007A5B84">
              <w:rPr>
                <w:color w:val="000000"/>
                <w:spacing w:val="2"/>
                <w:sz w:val="28"/>
                <w:szCs w:val="28"/>
              </w:rPr>
              <w:t xml:space="preserve">Об утверждении </w:t>
            </w:r>
            <w:r w:rsidR="002F0D53" w:rsidRPr="007A5B84">
              <w:rPr>
                <w:color w:val="000000"/>
                <w:spacing w:val="2"/>
                <w:sz w:val="28"/>
                <w:szCs w:val="28"/>
              </w:rPr>
              <w:t>а</w:t>
            </w:r>
            <w:r w:rsidR="002F0D53" w:rsidRPr="007A5B84">
              <w:rPr>
                <w:sz w:val="28"/>
                <w:szCs w:val="28"/>
              </w:rPr>
              <w:t>дминистративного регламента «Предоставление во владение и (или) в пользование муниципального имущества, включенного в перечень муниципального имущества Малодербетовского районного муниципального образования Республики Калмыкия,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w:t>
            </w:r>
            <w:proofErr w:type="gramEnd"/>
            <w:r w:rsidR="002F0D53" w:rsidRPr="007A5B84">
              <w:rPr>
                <w:sz w:val="28"/>
                <w:szCs w:val="28"/>
              </w:rPr>
              <w:t xml:space="preserve"> субъектов малого и среднего предпринимательства»</w:t>
            </w:r>
          </w:p>
        </w:tc>
      </w:tr>
    </w:tbl>
    <w:p w:rsidR="00D923D2" w:rsidRDefault="00D923D2" w:rsidP="00D923D2">
      <w:pPr>
        <w:ind w:firstLine="567"/>
        <w:rPr>
          <w:color w:val="000000"/>
          <w:spacing w:val="2"/>
          <w:sz w:val="28"/>
          <w:szCs w:val="28"/>
        </w:rPr>
      </w:pPr>
      <w:r>
        <w:t> </w:t>
      </w:r>
    </w:p>
    <w:p w:rsidR="00D923D2" w:rsidRPr="007A5B84" w:rsidRDefault="00D923D2" w:rsidP="007A5B84">
      <w:pPr>
        <w:pStyle w:val="a3"/>
        <w:tabs>
          <w:tab w:val="left" w:pos="708"/>
        </w:tabs>
        <w:rPr>
          <w:color w:val="000000"/>
          <w:spacing w:val="2"/>
          <w:sz w:val="28"/>
          <w:szCs w:val="28"/>
        </w:rPr>
      </w:pPr>
      <w:r>
        <w:rPr>
          <w:color w:val="000000"/>
          <w:spacing w:val="2"/>
          <w:sz w:val="28"/>
          <w:szCs w:val="28"/>
        </w:rPr>
        <w:tab/>
      </w:r>
      <w:r w:rsidRPr="007A5B84">
        <w:rPr>
          <w:sz w:val="28"/>
          <w:szCs w:val="28"/>
        </w:rPr>
        <w:t xml:space="preserve">В соответствии со статьей 18 Федерального закона от 24 июля </w:t>
      </w:r>
      <w:smartTag w:uri="urn:schemas-microsoft-com:office:smarttags" w:element="metricconverter">
        <w:smartTagPr>
          <w:attr w:name="ProductID" w:val="2007 г"/>
        </w:smartTagPr>
        <w:r w:rsidRPr="007A5B84">
          <w:rPr>
            <w:sz w:val="28"/>
            <w:szCs w:val="28"/>
          </w:rPr>
          <w:t>2007 г</w:t>
        </w:r>
      </w:smartTag>
      <w:r w:rsidRPr="007A5B84">
        <w:rPr>
          <w:sz w:val="28"/>
          <w:szCs w:val="28"/>
        </w:rPr>
        <w:t>. № 209-ФЗ «О развитии малого и среднего предпринимательства в Российской Федерации»</w:t>
      </w:r>
      <w:r w:rsidR="00C1540D" w:rsidRPr="007A5B84">
        <w:rPr>
          <w:sz w:val="28"/>
          <w:szCs w:val="28"/>
        </w:rPr>
        <w:t xml:space="preserve"> </w:t>
      </w:r>
      <w:r w:rsidRPr="007A5B84">
        <w:rPr>
          <w:color w:val="000000"/>
          <w:spacing w:val="2"/>
          <w:sz w:val="28"/>
          <w:szCs w:val="28"/>
        </w:rPr>
        <w:t>постановляю:</w:t>
      </w:r>
    </w:p>
    <w:p w:rsidR="00D923D2" w:rsidRDefault="00D923D2" w:rsidP="007A5B84">
      <w:pPr>
        <w:tabs>
          <w:tab w:val="left" w:pos="851"/>
        </w:tabs>
        <w:ind w:firstLine="540"/>
        <w:rPr>
          <w:sz w:val="28"/>
          <w:szCs w:val="28"/>
        </w:rPr>
      </w:pPr>
      <w:r w:rsidRPr="007A5B84">
        <w:rPr>
          <w:color w:val="000000"/>
          <w:spacing w:val="2"/>
          <w:sz w:val="28"/>
          <w:szCs w:val="28"/>
        </w:rPr>
        <w:t xml:space="preserve">1. </w:t>
      </w:r>
      <w:r w:rsidRPr="007A5B84">
        <w:rPr>
          <w:color w:val="000000"/>
          <w:spacing w:val="2"/>
          <w:sz w:val="28"/>
          <w:szCs w:val="28"/>
        </w:rPr>
        <w:tab/>
      </w:r>
      <w:proofErr w:type="gramStart"/>
      <w:r w:rsidRPr="007A5B84">
        <w:rPr>
          <w:color w:val="000000"/>
          <w:spacing w:val="2"/>
          <w:sz w:val="28"/>
          <w:szCs w:val="28"/>
        </w:rPr>
        <w:t xml:space="preserve">Утвердить </w:t>
      </w:r>
      <w:r w:rsidR="002F0D53" w:rsidRPr="007A5B84">
        <w:rPr>
          <w:sz w:val="28"/>
          <w:szCs w:val="28"/>
        </w:rPr>
        <w:t>Административный регламент «Предоставление во владение и (или) в пользование муниципального имущества, включенного в перечень муниципального имущества Малодербетовского районного муниципального образования Республики Калмыкия,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w:t>
      </w:r>
      <w:proofErr w:type="gramEnd"/>
      <w:r w:rsidR="002F0D53" w:rsidRPr="007A5B84">
        <w:rPr>
          <w:sz w:val="28"/>
          <w:szCs w:val="28"/>
        </w:rPr>
        <w:t xml:space="preserve"> малого и среднего предпринимательства»</w:t>
      </w:r>
      <w:r w:rsidR="007A5B84">
        <w:rPr>
          <w:sz w:val="28"/>
          <w:szCs w:val="28"/>
        </w:rPr>
        <w:t>.</w:t>
      </w:r>
    </w:p>
    <w:p w:rsidR="007A5B84" w:rsidRPr="001A7E3E" w:rsidRDefault="007A5B84" w:rsidP="007A5B84">
      <w:pPr>
        <w:ind w:firstLine="567"/>
        <w:rPr>
          <w:sz w:val="28"/>
          <w:szCs w:val="28"/>
        </w:rPr>
      </w:pPr>
      <w:r>
        <w:rPr>
          <w:sz w:val="28"/>
          <w:szCs w:val="28"/>
        </w:rPr>
        <w:t xml:space="preserve">2. Разместить вышеуказанный административный регламент на </w:t>
      </w:r>
      <w:proofErr w:type="gramStart"/>
      <w:r>
        <w:rPr>
          <w:sz w:val="28"/>
          <w:szCs w:val="28"/>
        </w:rPr>
        <w:t>официальном</w:t>
      </w:r>
      <w:proofErr w:type="gramEnd"/>
      <w:r>
        <w:rPr>
          <w:sz w:val="28"/>
          <w:szCs w:val="28"/>
        </w:rPr>
        <w:t xml:space="preserve"> </w:t>
      </w:r>
      <w:proofErr w:type="gramStart"/>
      <w:r>
        <w:rPr>
          <w:sz w:val="28"/>
          <w:szCs w:val="28"/>
        </w:rPr>
        <w:t>сайте</w:t>
      </w:r>
      <w:proofErr w:type="gramEnd"/>
      <w:r>
        <w:rPr>
          <w:sz w:val="28"/>
          <w:szCs w:val="28"/>
        </w:rPr>
        <w:t xml:space="preserve"> Администрации Малодербетовского РМО РК.</w:t>
      </w:r>
    </w:p>
    <w:p w:rsidR="007A5B84" w:rsidRPr="001A7E3E" w:rsidRDefault="007A5B84" w:rsidP="007A5B84">
      <w:pPr>
        <w:ind w:firstLine="567"/>
        <w:rPr>
          <w:sz w:val="28"/>
          <w:szCs w:val="28"/>
        </w:rPr>
      </w:pPr>
      <w:r>
        <w:rPr>
          <w:sz w:val="28"/>
          <w:szCs w:val="28"/>
        </w:rPr>
        <w:t>3</w:t>
      </w:r>
      <w:r w:rsidRPr="001A7E3E">
        <w:rPr>
          <w:sz w:val="28"/>
          <w:szCs w:val="28"/>
        </w:rPr>
        <w:t xml:space="preserve">. Контроль над исполнением данного постановления возложить на </w:t>
      </w:r>
      <w:r>
        <w:rPr>
          <w:sz w:val="28"/>
          <w:szCs w:val="28"/>
        </w:rPr>
        <w:t>начальника МКУ Управление развития АПК, земельных и имущественных отношений</w:t>
      </w:r>
      <w:r w:rsidRPr="001A7E3E">
        <w:rPr>
          <w:sz w:val="28"/>
          <w:szCs w:val="28"/>
        </w:rPr>
        <w:t xml:space="preserve"> администрации Малодербетовского районного муниципального образования  Республики Калмыкия </w:t>
      </w:r>
      <w:r>
        <w:rPr>
          <w:sz w:val="28"/>
          <w:szCs w:val="28"/>
        </w:rPr>
        <w:t>В.М. Менкенова.</w:t>
      </w:r>
    </w:p>
    <w:p w:rsidR="007A5B84" w:rsidRPr="007A5B84" w:rsidRDefault="007A5B84" w:rsidP="002F0D53">
      <w:pPr>
        <w:tabs>
          <w:tab w:val="left" w:pos="851"/>
        </w:tabs>
        <w:spacing w:line="360" w:lineRule="auto"/>
        <w:ind w:firstLine="540"/>
        <w:rPr>
          <w:color w:val="000000"/>
          <w:spacing w:val="2"/>
          <w:sz w:val="28"/>
          <w:szCs w:val="28"/>
        </w:rPr>
      </w:pPr>
    </w:p>
    <w:p w:rsidR="00D923D2" w:rsidRPr="007A5B84" w:rsidRDefault="00395D2E" w:rsidP="00D923D2">
      <w:pPr>
        <w:ind w:firstLine="709"/>
        <w:rPr>
          <w:b/>
          <w:bCs/>
          <w:sz w:val="28"/>
          <w:szCs w:val="28"/>
        </w:rPr>
      </w:pPr>
      <w:proofErr w:type="spellStart"/>
      <w:r w:rsidRPr="007A5B84">
        <w:rPr>
          <w:b/>
          <w:bCs/>
          <w:sz w:val="28"/>
          <w:szCs w:val="28"/>
        </w:rPr>
        <w:t>Врио</w:t>
      </w:r>
      <w:proofErr w:type="spellEnd"/>
      <w:r w:rsidRPr="007A5B84">
        <w:rPr>
          <w:b/>
          <w:bCs/>
          <w:sz w:val="28"/>
          <w:szCs w:val="28"/>
        </w:rPr>
        <w:t xml:space="preserve"> </w:t>
      </w:r>
      <w:r w:rsidR="002F0D53" w:rsidRPr="007A5B84">
        <w:rPr>
          <w:b/>
          <w:bCs/>
          <w:sz w:val="28"/>
          <w:szCs w:val="28"/>
        </w:rPr>
        <w:t>Г</w:t>
      </w:r>
      <w:r w:rsidR="00D923D2" w:rsidRPr="007A5B84">
        <w:rPr>
          <w:b/>
          <w:bCs/>
          <w:sz w:val="28"/>
          <w:szCs w:val="28"/>
        </w:rPr>
        <w:t>лав</w:t>
      </w:r>
      <w:r w:rsidRPr="007A5B84">
        <w:rPr>
          <w:b/>
          <w:bCs/>
          <w:sz w:val="28"/>
          <w:szCs w:val="28"/>
        </w:rPr>
        <w:t>ы</w:t>
      </w:r>
      <w:r w:rsidR="00D923D2" w:rsidRPr="007A5B84">
        <w:rPr>
          <w:b/>
          <w:bCs/>
          <w:sz w:val="28"/>
          <w:szCs w:val="28"/>
        </w:rPr>
        <w:t xml:space="preserve"> администрации                                                        </w:t>
      </w:r>
      <w:r w:rsidRPr="007A5B84">
        <w:rPr>
          <w:b/>
          <w:bCs/>
          <w:sz w:val="28"/>
          <w:szCs w:val="28"/>
        </w:rPr>
        <w:t>С</w:t>
      </w:r>
      <w:r w:rsidR="00D923D2" w:rsidRPr="007A5B84">
        <w:rPr>
          <w:b/>
          <w:bCs/>
          <w:sz w:val="28"/>
          <w:szCs w:val="28"/>
        </w:rPr>
        <w:t xml:space="preserve">. </w:t>
      </w:r>
      <w:r w:rsidRPr="007A5B84">
        <w:rPr>
          <w:b/>
          <w:bCs/>
          <w:sz w:val="28"/>
          <w:szCs w:val="28"/>
        </w:rPr>
        <w:t>Лиджиев</w:t>
      </w:r>
    </w:p>
    <w:p w:rsidR="002F0D53" w:rsidRPr="007A5B84" w:rsidRDefault="002F0D53" w:rsidP="00D923D2">
      <w:pPr>
        <w:rPr>
          <w:sz w:val="28"/>
          <w:szCs w:val="28"/>
        </w:rPr>
      </w:pPr>
    </w:p>
    <w:p w:rsidR="002F0D53" w:rsidRDefault="002F0D53" w:rsidP="00D923D2">
      <w:pPr>
        <w:rPr>
          <w:sz w:val="20"/>
        </w:rPr>
      </w:pPr>
    </w:p>
    <w:p w:rsidR="002F0D53" w:rsidRDefault="002F0D53" w:rsidP="00D923D2">
      <w:pPr>
        <w:rPr>
          <w:sz w:val="20"/>
        </w:rPr>
      </w:pPr>
    </w:p>
    <w:p w:rsidR="00D923D2" w:rsidRPr="007A5B84" w:rsidRDefault="00D923D2" w:rsidP="00D923D2">
      <w:pPr>
        <w:rPr>
          <w:sz w:val="24"/>
          <w:szCs w:val="24"/>
        </w:rPr>
      </w:pPr>
      <w:r w:rsidRPr="007A5B84">
        <w:rPr>
          <w:sz w:val="24"/>
          <w:szCs w:val="24"/>
        </w:rPr>
        <w:t>Исп.: В.А. Сангаджиева</w:t>
      </w:r>
    </w:p>
    <w:p w:rsidR="00D923D2" w:rsidRPr="007A5B84" w:rsidRDefault="00D923D2" w:rsidP="00D923D2">
      <w:pPr>
        <w:rPr>
          <w:sz w:val="24"/>
          <w:szCs w:val="24"/>
        </w:rPr>
      </w:pPr>
      <w:r w:rsidRPr="007A5B84">
        <w:rPr>
          <w:sz w:val="24"/>
          <w:szCs w:val="24"/>
        </w:rPr>
        <w:t>Копия верна. Гл. специалист Караваева О.В.</w:t>
      </w:r>
    </w:p>
    <w:p w:rsidR="002F0D53" w:rsidRDefault="002F0D53" w:rsidP="00D923D2">
      <w:pPr>
        <w:autoSpaceDE w:val="0"/>
        <w:autoSpaceDN w:val="0"/>
        <w:adjustRightInd w:val="0"/>
        <w:ind w:firstLine="7230"/>
        <w:jc w:val="right"/>
        <w:rPr>
          <w:bCs/>
          <w:color w:val="26282F"/>
          <w:sz w:val="22"/>
          <w:szCs w:val="22"/>
        </w:rPr>
      </w:pPr>
    </w:p>
    <w:p w:rsidR="00D923D2" w:rsidRPr="00C211FE" w:rsidRDefault="00D923D2" w:rsidP="00D923D2">
      <w:pPr>
        <w:autoSpaceDE w:val="0"/>
        <w:autoSpaceDN w:val="0"/>
        <w:adjustRightInd w:val="0"/>
        <w:ind w:firstLine="7230"/>
        <w:jc w:val="right"/>
        <w:rPr>
          <w:bCs/>
          <w:color w:val="26282F"/>
          <w:sz w:val="22"/>
          <w:szCs w:val="22"/>
        </w:rPr>
      </w:pPr>
      <w:r w:rsidRPr="00C211FE">
        <w:rPr>
          <w:bCs/>
          <w:color w:val="26282F"/>
          <w:sz w:val="22"/>
          <w:szCs w:val="22"/>
        </w:rPr>
        <w:lastRenderedPageBreak/>
        <w:t>Приложение № 1 к постановлению Администрации Малодербетовского</w:t>
      </w:r>
    </w:p>
    <w:p w:rsidR="00D923D2" w:rsidRPr="00C211FE" w:rsidRDefault="00D923D2" w:rsidP="00D923D2">
      <w:pPr>
        <w:autoSpaceDE w:val="0"/>
        <w:autoSpaceDN w:val="0"/>
        <w:adjustRightInd w:val="0"/>
        <w:jc w:val="right"/>
        <w:rPr>
          <w:bCs/>
          <w:color w:val="26282F"/>
          <w:sz w:val="22"/>
          <w:szCs w:val="22"/>
        </w:rPr>
      </w:pPr>
      <w:r w:rsidRPr="00C211FE">
        <w:rPr>
          <w:bCs/>
          <w:color w:val="26282F"/>
          <w:sz w:val="22"/>
          <w:szCs w:val="22"/>
        </w:rPr>
        <w:t>районного муниципального образования Республики Калмыкия</w:t>
      </w:r>
    </w:p>
    <w:p w:rsidR="00D923D2" w:rsidRPr="00C211FE" w:rsidRDefault="00D923D2" w:rsidP="00D923D2">
      <w:pPr>
        <w:autoSpaceDE w:val="0"/>
        <w:autoSpaceDN w:val="0"/>
        <w:adjustRightInd w:val="0"/>
        <w:jc w:val="right"/>
        <w:rPr>
          <w:bCs/>
          <w:color w:val="26282F"/>
          <w:sz w:val="22"/>
          <w:szCs w:val="22"/>
        </w:rPr>
      </w:pPr>
      <w:r w:rsidRPr="00C211FE">
        <w:rPr>
          <w:bCs/>
          <w:color w:val="26282F"/>
          <w:sz w:val="22"/>
          <w:szCs w:val="22"/>
        </w:rPr>
        <w:t xml:space="preserve">№ </w:t>
      </w:r>
      <w:r w:rsidR="00E26777">
        <w:rPr>
          <w:bCs/>
          <w:color w:val="26282F"/>
          <w:sz w:val="22"/>
          <w:szCs w:val="22"/>
        </w:rPr>
        <w:t>70</w:t>
      </w:r>
      <w:r w:rsidR="002F0D53">
        <w:rPr>
          <w:bCs/>
          <w:color w:val="26282F"/>
          <w:sz w:val="22"/>
          <w:szCs w:val="22"/>
        </w:rPr>
        <w:t xml:space="preserve"> </w:t>
      </w:r>
      <w:r w:rsidRPr="00C211FE">
        <w:rPr>
          <w:bCs/>
          <w:color w:val="26282F"/>
          <w:sz w:val="22"/>
          <w:szCs w:val="22"/>
        </w:rPr>
        <w:t xml:space="preserve">от </w:t>
      </w:r>
      <w:r w:rsidR="002F0D53">
        <w:rPr>
          <w:bCs/>
          <w:color w:val="26282F"/>
          <w:sz w:val="22"/>
          <w:szCs w:val="22"/>
        </w:rPr>
        <w:t>«_</w:t>
      </w:r>
      <w:r w:rsidR="00E26777">
        <w:rPr>
          <w:bCs/>
          <w:color w:val="26282F"/>
          <w:sz w:val="22"/>
          <w:szCs w:val="22"/>
        </w:rPr>
        <w:t>29</w:t>
      </w:r>
      <w:r w:rsidR="002F0D53">
        <w:rPr>
          <w:bCs/>
          <w:color w:val="26282F"/>
          <w:sz w:val="22"/>
          <w:szCs w:val="22"/>
        </w:rPr>
        <w:t>__»__</w:t>
      </w:r>
      <w:r w:rsidR="00E26777">
        <w:rPr>
          <w:bCs/>
          <w:color w:val="26282F"/>
          <w:sz w:val="22"/>
          <w:szCs w:val="22"/>
        </w:rPr>
        <w:t>06</w:t>
      </w:r>
      <w:bookmarkStart w:id="0" w:name="_GoBack"/>
      <w:bookmarkEnd w:id="0"/>
      <w:r w:rsidR="002F0D53">
        <w:rPr>
          <w:bCs/>
          <w:color w:val="26282F"/>
          <w:sz w:val="22"/>
          <w:szCs w:val="22"/>
        </w:rPr>
        <w:t>_</w:t>
      </w:r>
      <w:r w:rsidRPr="00C211FE">
        <w:rPr>
          <w:bCs/>
          <w:color w:val="26282F"/>
          <w:sz w:val="22"/>
          <w:szCs w:val="22"/>
        </w:rPr>
        <w:t>201</w:t>
      </w:r>
      <w:r w:rsidR="00395D2E" w:rsidRPr="00C211FE">
        <w:rPr>
          <w:bCs/>
          <w:color w:val="26282F"/>
          <w:sz w:val="22"/>
          <w:szCs w:val="22"/>
        </w:rPr>
        <w:t>8</w:t>
      </w:r>
      <w:r w:rsidRPr="00C211FE">
        <w:rPr>
          <w:bCs/>
          <w:color w:val="26282F"/>
          <w:sz w:val="22"/>
          <w:szCs w:val="22"/>
        </w:rPr>
        <w:t xml:space="preserve"> г.</w:t>
      </w:r>
    </w:p>
    <w:p w:rsidR="002F0D53" w:rsidRPr="009B6C30" w:rsidRDefault="002F0D53" w:rsidP="002F0D53">
      <w:pPr>
        <w:ind w:firstLine="540"/>
        <w:jc w:val="center"/>
      </w:pPr>
      <w:r w:rsidRPr="009B6C30">
        <w:t>Административный регламент</w:t>
      </w:r>
    </w:p>
    <w:p w:rsidR="002F0D53" w:rsidRPr="009B6C30" w:rsidRDefault="002F0D53" w:rsidP="002F0D53">
      <w:pPr>
        <w:ind w:firstLine="540"/>
        <w:jc w:val="center"/>
      </w:pPr>
      <w:proofErr w:type="gramStart"/>
      <w:r w:rsidRPr="009B6C30">
        <w:t>«Предоставление во владение и (или) в пользование</w:t>
      </w:r>
      <w:r>
        <w:t xml:space="preserve"> муниципального </w:t>
      </w:r>
      <w:r w:rsidRPr="009B6C30">
        <w:t>имущества, включенн</w:t>
      </w:r>
      <w:r>
        <w:t xml:space="preserve">ого </w:t>
      </w:r>
      <w:r w:rsidRPr="009B6C30">
        <w:t>в перечень муниципального имущества Малодербетовского районного муниципального образования Республики Калмыкия,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w:t>
      </w:r>
      <w:proofErr w:type="gramEnd"/>
      <w:r w:rsidRPr="009B6C30">
        <w:t xml:space="preserve"> предпринимательства»</w:t>
      </w:r>
    </w:p>
    <w:p w:rsidR="002F0D53" w:rsidRPr="009B6C30" w:rsidRDefault="002F0D53" w:rsidP="002F0D53">
      <w:pPr>
        <w:ind w:firstLine="540"/>
      </w:pPr>
      <w:r w:rsidRPr="009B6C30">
        <w:t> </w:t>
      </w:r>
    </w:p>
    <w:p w:rsidR="002F0D53" w:rsidRPr="006A4C50" w:rsidRDefault="002F0D53" w:rsidP="002F0D53">
      <w:pPr>
        <w:ind w:firstLine="540"/>
        <w:rPr>
          <w:u w:val="single"/>
        </w:rPr>
      </w:pPr>
      <w:bookmarkStart w:id="1" w:name="Par36"/>
      <w:bookmarkEnd w:id="1"/>
      <w:r w:rsidRPr="006A4C50">
        <w:rPr>
          <w:u w:val="single"/>
        </w:rPr>
        <w:t>1. Общие положения</w:t>
      </w:r>
    </w:p>
    <w:p w:rsidR="002F0D53" w:rsidRPr="009B6C30" w:rsidRDefault="002F0D53" w:rsidP="002F0D53">
      <w:pPr>
        <w:ind w:firstLine="540"/>
      </w:pPr>
    </w:p>
    <w:p w:rsidR="002F0D53" w:rsidRPr="009B6C30" w:rsidRDefault="002F0D53" w:rsidP="002F0D53">
      <w:pPr>
        <w:ind w:firstLine="540"/>
      </w:pPr>
      <w:r w:rsidRPr="009B6C30">
        <w:t xml:space="preserve">1.1. Наименование муниципальной услуги: </w:t>
      </w:r>
      <w:proofErr w:type="gramStart"/>
      <w:r w:rsidRPr="009B6C30">
        <w:t>«Предоставление во владение и (или) в пользование</w:t>
      </w:r>
      <w:r>
        <w:t xml:space="preserve"> муниципального </w:t>
      </w:r>
      <w:r w:rsidRPr="009B6C30">
        <w:t>имущества, включенн</w:t>
      </w:r>
      <w:r>
        <w:t xml:space="preserve">ого </w:t>
      </w:r>
      <w:r w:rsidRPr="009B6C30">
        <w:t>в перечень муниципального имущества Малодербетовского районного муниципального образования Республики Калмыкия,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w:t>
      </w:r>
      <w:proofErr w:type="gramEnd"/>
      <w:r w:rsidRPr="009B6C30">
        <w:t xml:space="preserve"> предпринимательства» (далее - муниципальная услуга).</w:t>
      </w:r>
    </w:p>
    <w:p w:rsidR="002F0D53" w:rsidRPr="009B6C30" w:rsidRDefault="002F0D53" w:rsidP="002F0D53">
      <w:pPr>
        <w:ind w:firstLine="540"/>
      </w:pPr>
      <w:bookmarkStart w:id="2" w:name="Par43"/>
      <w:bookmarkEnd w:id="2"/>
      <w:r w:rsidRPr="009B6C30">
        <w:t xml:space="preserve">Административный регламент по предоставлению муниципальной услуги разработан в целях повышения качества исполнения и доступности предоставления муниципальной услуги, создания комфортных условий для получения и предоставления муниципальной услуги и определяет сроки и последовательность действий (административных процедур) при предоставлении </w:t>
      </w:r>
      <w:r>
        <w:t>Администрацией Малодербетовского районного муниципального образования Республики Калмыкия</w:t>
      </w:r>
      <w:r w:rsidRPr="009B6C30">
        <w:t xml:space="preserve"> муниципальной услуги.</w:t>
      </w:r>
    </w:p>
    <w:p w:rsidR="002F0D53" w:rsidRPr="009B6C30" w:rsidRDefault="002F0D53" w:rsidP="002F0D53">
      <w:pPr>
        <w:ind w:firstLine="540"/>
      </w:pPr>
      <w:r w:rsidRPr="009B6C30">
        <w:t xml:space="preserve">1.2. Муниципальную услугу предоставляет </w:t>
      </w:r>
      <w:r>
        <w:t xml:space="preserve">муниципальное казенное учреждение Управление развития АПК, земельных и имущественных отношений </w:t>
      </w:r>
      <w:r w:rsidRPr="009B6C30">
        <w:t>администраци</w:t>
      </w:r>
      <w:r>
        <w:t>и</w:t>
      </w:r>
      <w:r w:rsidRPr="009B6C30">
        <w:t xml:space="preserve"> </w:t>
      </w:r>
      <w:r>
        <w:t>Малодербетовского районного муниципального образования Республики Калмыкия</w:t>
      </w:r>
      <w:r w:rsidRPr="009B6C30">
        <w:t xml:space="preserve"> (далее – </w:t>
      </w:r>
      <w:r>
        <w:t>Управление).</w:t>
      </w:r>
    </w:p>
    <w:p w:rsidR="002F0D53" w:rsidRPr="006A4C50" w:rsidRDefault="002F0D53" w:rsidP="002F0D53">
      <w:pPr>
        <w:ind w:firstLine="540"/>
      </w:pPr>
      <w:r w:rsidRPr="009B6C30">
        <w:t xml:space="preserve">1.3. Ответственные за предоставление муниципальной услуги специалисты </w:t>
      </w:r>
      <w:r>
        <w:t xml:space="preserve">муниципального казенного учреждения Управление развития АПК, земельных и имущественных отношений </w:t>
      </w:r>
      <w:r w:rsidRPr="006A4C50">
        <w:t>администрации Малодербетовского районного</w:t>
      </w:r>
      <w:r>
        <w:t xml:space="preserve"> муниципального </w:t>
      </w:r>
      <w:r w:rsidRPr="006A4C50">
        <w:t xml:space="preserve">образования Республики Калмыкия. </w:t>
      </w:r>
    </w:p>
    <w:p w:rsidR="002F0D53" w:rsidRPr="00501C68" w:rsidRDefault="002F0D53" w:rsidP="002F0D53">
      <w:pPr>
        <w:ind w:firstLine="540"/>
        <w:rPr>
          <w:color w:val="FF0000"/>
        </w:rPr>
      </w:pPr>
      <w:bookmarkStart w:id="3" w:name="Par60"/>
      <w:bookmarkEnd w:id="3"/>
      <w:r w:rsidRPr="006A4C50">
        <w:t>1.4. При предоставлении муниципальной услуги Управление взаимодействует с: Администрацией</w:t>
      </w:r>
      <w:r w:rsidRPr="00501C68">
        <w:rPr>
          <w:color w:val="FF0000"/>
        </w:rPr>
        <w:t xml:space="preserve"> </w:t>
      </w:r>
      <w:r>
        <w:t>Малодербетовского районного муниципального образования Республики Калмыкия.</w:t>
      </w:r>
    </w:p>
    <w:p w:rsidR="002F0D53" w:rsidRPr="009B6C30" w:rsidRDefault="002F0D53" w:rsidP="002F0D53">
      <w:pPr>
        <w:ind w:firstLine="540"/>
      </w:pPr>
      <w:r w:rsidRPr="009B6C30">
        <w:t xml:space="preserve">1.5. Места нахождения, справочные телефоны и адреса электронной почты органов местного самоуправления </w:t>
      </w:r>
      <w:r>
        <w:t>Малодербетовского районного муниципального образования Республики Калмыкия</w:t>
      </w:r>
      <w:r w:rsidRPr="009B6C30">
        <w:t xml:space="preserve"> приведены в приложении 1 к административному регламенту.</w:t>
      </w:r>
    </w:p>
    <w:p w:rsidR="002F0D53" w:rsidRPr="006A4C50" w:rsidRDefault="002F0D53" w:rsidP="002F0D53">
      <w:pPr>
        <w:ind w:firstLine="540"/>
      </w:pPr>
      <w:r w:rsidRPr="006A4C50">
        <w:t>1.</w:t>
      </w:r>
      <w:r>
        <w:t>6</w:t>
      </w:r>
      <w:r w:rsidRPr="006A4C50">
        <w:t>. Электронный адрес официального сайта Администрации Малодербетовского районного</w:t>
      </w:r>
      <w:r>
        <w:t xml:space="preserve"> муниципального</w:t>
      </w:r>
      <w:r w:rsidRPr="006A4C50">
        <w:t xml:space="preserve"> образования Республики Калмыкия в сети Интернет </w:t>
      </w:r>
      <w:bookmarkStart w:id="4" w:name="Par130"/>
      <w:bookmarkEnd w:id="4"/>
      <w:r w:rsidRPr="006A4C50">
        <w:rPr>
          <w:lang w:val="en-US"/>
        </w:rPr>
        <w:fldChar w:fldCharType="begin"/>
      </w:r>
      <w:r w:rsidRPr="006A4C50">
        <w:instrText xml:space="preserve"> </w:instrText>
      </w:r>
      <w:r w:rsidRPr="006A4C50">
        <w:rPr>
          <w:lang w:val="en-US"/>
        </w:rPr>
        <w:instrText>HYPERLINK</w:instrText>
      </w:r>
      <w:r w:rsidRPr="006A4C50">
        <w:instrText xml:space="preserve"> "</w:instrText>
      </w:r>
      <w:r w:rsidRPr="006A4C50">
        <w:rPr>
          <w:lang w:val="en-US"/>
        </w:rPr>
        <w:instrText>http</w:instrText>
      </w:r>
      <w:r w:rsidRPr="006A4C50">
        <w:instrText>://</w:instrText>
      </w:r>
      <w:r w:rsidRPr="006A4C50">
        <w:rPr>
          <w:lang w:val="en-US"/>
        </w:rPr>
        <w:instrText>www</w:instrText>
      </w:r>
      <w:r w:rsidRPr="006A4C50">
        <w:instrText>.</w:instrText>
      </w:r>
      <w:r w:rsidRPr="006A4C50">
        <w:rPr>
          <w:lang w:val="en-US"/>
        </w:rPr>
        <w:instrText>malderadm</w:instrText>
      </w:r>
      <w:r w:rsidRPr="006A4C50">
        <w:instrText xml:space="preserve">.ru" </w:instrText>
      </w:r>
      <w:r w:rsidRPr="006A4C50">
        <w:rPr>
          <w:lang w:val="en-US"/>
        </w:rPr>
      </w:r>
      <w:r w:rsidRPr="006A4C50">
        <w:rPr>
          <w:lang w:val="en-US"/>
        </w:rPr>
        <w:fldChar w:fldCharType="separate"/>
      </w:r>
      <w:r w:rsidRPr="006A4C50">
        <w:rPr>
          <w:rStyle w:val="a9"/>
          <w:lang w:val="en-US"/>
        </w:rPr>
        <w:t>www</w:t>
      </w:r>
      <w:r w:rsidRPr="006A4C50">
        <w:rPr>
          <w:rStyle w:val="a9"/>
        </w:rPr>
        <w:t>.</w:t>
      </w:r>
      <w:proofErr w:type="spellStart"/>
      <w:r w:rsidRPr="006A4C50">
        <w:rPr>
          <w:rStyle w:val="a9"/>
          <w:lang w:val="en-US"/>
        </w:rPr>
        <w:t>malderadm</w:t>
      </w:r>
      <w:proofErr w:type="spellEnd"/>
      <w:r w:rsidRPr="006A4C50">
        <w:rPr>
          <w:rStyle w:val="a9"/>
        </w:rPr>
        <w:t>.</w:t>
      </w:r>
      <w:proofErr w:type="spellStart"/>
      <w:r w:rsidRPr="006A4C50">
        <w:rPr>
          <w:rStyle w:val="a9"/>
        </w:rPr>
        <w:t>ru</w:t>
      </w:r>
      <w:proofErr w:type="spellEnd"/>
      <w:r w:rsidRPr="006A4C50">
        <w:rPr>
          <w:lang w:val="en-US"/>
        </w:rPr>
        <w:fldChar w:fldCharType="end"/>
      </w:r>
      <w:r w:rsidRPr="006A4C50">
        <w:t xml:space="preserve">. </w:t>
      </w:r>
    </w:p>
    <w:p w:rsidR="002F0D53" w:rsidRPr="009B6C30" w:rsidRDefault="002F0D53" w:rsidP="002F0D53">
      <w:pPr>
        <w:ind w:firstLine="540"/>
      </w:pPr>
      <w:r w:rsidRPr="009B6C30">
        <w:t>1.</w:t>
      </w:r>
      <w:r>
        <w:t>7</w:t>
      </w:r>
      <w:r w:rsidRPr="009B6C30">
        <w:t>. Информация о порядке предоставления муниципальной услуги предоставляется:</w:t>
      </w:r>
    </w:p>
    <w:p w:rsidR="002F0D53" w:rsidRPr="009B6C30" w:rsidRDefault="002F0D53" w:rsidP="002F0D53">
      <w:pPr>
        <w:ind w:firstLine="540"/>
      </w:pPr>
      <w:r w:rsidRPr="009B6C30">
        <w:lastRenderedPageBreak/>
        <w:t xml:space="preserve">по телефону специалистами </w:t>
      </w:r>
      <w:r>
        <w:t>Управления</w:t>
      </w:r>
      <w:r w:rsidRPr="009B6C30">
        <w:t xml:space="preserve"> (непосредственно в день обращения заинтересованных лиц);</w:t>
      </w:r>
    </w:p>
    <w:p w:rsidR="002F0D53" w:rsidRPr="009B6C30" w:rsidRDefault="002F0D53" w:rsidP="002F0D53">
      <w:pPr>
        <w:ind w:firstLine="540"/>
      </w:pPr>
      <w:r w:rsidRPr="009B6C30">
        <w:t>на Интернет</w:t>
      </w:r>
      <w:r>
        <w:t>-</w:t>
      </w:r>
      <w:r w:rsidRPr="009B6C30">
        <w:t xml:space="preserve">сайте </w:t>
      </w:r>
      <w:r>
        <w:t>А</w:t>
      </w:r>
      <w:r w:rsidRPr="009B6C30">
        <w:t>дминистрации</w:t>
      </w:r>
      <w:r w:rsidRPr="00501C68">
        <w:t xml:space="preserve"> </w:t>
      </w:r>
      <w:r>
        <w:t>Малодербетовского районного муниципального образования Республики Калмыкия.</w:t>
      </w:r>
    </w:p>
    <w:p w:rsidR="002F0D53" w:rsidRPr="009B6C30" w:rsidRDefault="002F0D53" w:rsidP="002F0D53">
      <w:pPr>
        <w:ind w:firstLine="540"/>
      </w:pPr>
      <w:proofErr w:type="gramStart"/>
      <w:r w:rsidRPr="009B6C30">
        <w:t>Письменные обращения заинтересованных лиц, поступившие почтовой корреспонденцией, по адресу: </w:t>
      </w:r>
      <w:r>
        <w:t>359420,</w:t>
      </w:r>
      <w:r w:rsidRPr="009B6C30">
        <w:t xml:space="preserve"> </w:t>
      </w:r>
      <w:r>
        <w:t xml:space="preserve">Республика Калмыкия, Малодербетовский район, с. Малые Дербеты, </w:t>
      </w:r>
      <w:r w:rsidRPr="009B6C30">
        <w:t xml:space="preserve">ул. </w:t>
      </w:r>
      <w:r>
        <w:t>40 лет Победы</w:t>
      </w:r>
      <w:r w:rsidRPr="009B6C30">
        <w:t>, 1</w:t>
      </w:r>
      <w:r>
        <w:t>,</w:t>
      </w:r>
      <w:r w:rsidRPr="009B6C30">
        <w:t> а также в электронном виде на электронный адрес, рассматриваются ответственными структурными подразделениями в порядке ч. 1 ст. 12 Федерального закона от 02.05.2006 № 59 «О порядке рассмотрения обращений граждан Российской Федерации» в течение 30 дней со дня регистрации письменного</w:t>
      </w:r>
      <w:proofErr w:type="gramEnd"/>
      <w:r w:rsidRPr="009B6C30">
        <w:t xml:space="preserve"> обращения и даты получения электронного документа.</w:t>
      </w:r>
    </w:p>
    <w:p w:rsidR="002F0D53" w:rsidRPr="009B6C30" w:rsidRDefault="002F0D53" w:rsidP="002F0D53">
      <w:pPr>
        <w:ind w:firstLine="540"/>
      </w:pPr>
      <w:r w:rsidRPr="009B6C30">
        <w:t>Индивидуальное письменное информирование осуществляется при обращении граждан путем почтовых отправлений, в том числе с приложением необходимых документов, заверенных усиленной квалифицированной электронной подписью (ответ на запрос, направленный по электронной почте, направляется в виде электронного документа на адрес электронной почты отправителя запроса).</w:t>
      </w:r>
    </w:p>
    <w:p w:rsidR="002F0D53" w:rsidRPr="009B6C30" w:rsidRDefault="002F0D53" w:rsidP="002F0D53">
      <w:pPr>
        <w:ind w:firstLine="540"/>
      </w:pPr>
      <w:r w:rsidRPr="009B6C30">
        <w:t>1.</w:t>
      </w:r>
      <w:r>
        <w:t>8</w:t>
      </w:r>
      <w:r w:rsidRPr="009B6C30">
        <w:t>. Муниципальная услуга предоставляется: субъектам малого и среднего предпринимательства, организациям, образующим инфраструктуру поддержки субъектов малого и среднего предпринимательства, в соответствии с Федеральным законом от 24.07.2007</w:t>
      </w:r>
      <w:r>
        <w:t xml:space="preserve"> г.</w:t>
      </w:r>
      <w:r w:rsidRPr="009B6C30">
        <w:t xml:space="preserve"> № 209</w:t>
      </w:r>
      <w:r>
        <w:t>-</w:t>
      </w:r>
      <w:r w:rsidRPr="009B6C30">
        <w:t>ФЗ «О развитии малого и среднего предпринимательства в Российской Федерации», либо их уполномоченным представителям, наделенным соответствующими полномочиями в порядке, установленном законодательством Российской Федерации (далее - заявители).</w:t>
      </w:r>
    </w:p>
    <w:p w:rsidR="002F0D53" w:rsidRDefault="002F0D53" w:rsidP="002F0D53">
      <w:pPr>
        <w:ind w:firstLine="540"/>
      </w:pPr>
      <w:bookmarkStart w:id="5" w:name="Par149"/>
      <w:bookmarkStart w:id="6" w:name="Par153"/>
      <w:bookmarkEnd w:id="5"/>
      <w:bookmarkEnd w:id="6"/>
    </w:p>
    <w:p w:rsidR="002F0D53" w:rsidRPr="006A4C50" w:rsidRDefault="002F0D53" w:rsidP="002F0D53">
      <w:pPr>
        <w:ind w:firstLine="540"/>
        <w:rPr>
          <w:u w:val="single"/>
        </w:rPr>
      </w:pPr>
      <w:r w:rsidRPr="006A4C50">
        <w:rPr>
          <w:u w:val="single"/>
        </w:rPr>
        <w:t>2. Стандарт предоставления муниципальной услуги</w:t>
      </w:r>
    </w:p>
    <w:p w:rsidR="002F0D53" w:rsidRPr="009B6C30" w:rsidRDefault="002F0D53" w:rsidP="002F0D53">
      <w:pPr>
        <w:ind w:firstLine="540"/>
      </w:pPr>
    </w:p>
    <w:p w:rsidR="002F0D53" w:rsidRPr="009B6C30" w:rsidRDefault="002F0D53" w:rsidP="002F0D53">
      <w:pPr>
        <w:ind w:firstLine="540"/>
      </w:pPr>
      <w:bookmarkStart w:id="7" w:name="Par155"/>
      <w:bookmarkStart w:id="8" w:name="Par159"/>
      <w:bookmarkEnd w:id="7"/>
      <w:bookmarkEnd w:id="8"/>
      <w:r w:rsidRPr="009B6C30">
        <w:t xml:space="preserve">2.1. </w:t>
      </w:r>
      <w:proofErr w:type="gramStart"/>
      <w:r w:rsidRPr="009B6C30">
        <w:t>Муниципальная услуга - «Предоставление во владение и (или) в пользование</w:t>
      </w:r>
      <w:r>
        <w:t xml:space="preserve"> муниципального </w:t>
      </w:r>
      <w:r w:rsidRPr="009B6C30">
        <w:t>имущества, включенн</w:t>
      </w:r>
      <w:r>
        <w:t xml:space="preserve">ого </w:t>
      </w:r>
      <w:r w:rsidRPr="009B6C30">
        <w:t>в перечень муниципального имущества Малодербетовского районного муниципального образования Республики Калмыкия,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w:t>
      </w:r>
      <w:proofErr w:type="gramEnd"/>
      <w:r w:rsidRPr="009B6C30">
        <w:t xml:space="preserve"> и среднего предпринимательства» (далее – муниципальная услуга).</w:t>
      </w:r>
    </w:p>
    <w:p w:rsidR="002F0D53" w:rsidRPr="009B6C30" w:rsidRDefault="002F0D53" w:rsidP="002F0D53">
      <w:pPr>
        <w:ind w:firstLine="540"/>
      </w:pPr>
      <w:bookmarkStart w:id="9" w:name="Par165"/>
      <w:bookmarkEnd w:id="9"/>
      <w:r w:rsidRPr="009B6C30">
        <w:t xml:space="preserve">2.2. Предоставление муниципальной услуги осуществляется </w:t>
      </w:r>
      <w:r>
        <w:t>А</w:t>
      </w:r>
      <w:r w:rsidRPr="009B6C30">
        <w:t xml:space="preserve">дминистрацией </w:t>
      </w:r>
      <w:r>
        <w:t>Малодербетовского районного муниципального образования Республики Калмыкия</w:t>
      </w:r>
      <w:r w:rsidRPr="009B6C30">
        <w:t>.</w:t>
      </w:r>
    </w:p>
    <w:p w:rsidR="002F0D53" w:rsidRPr="009B6C30" w:rsidRDefault="002F0D53" w:rsidP="002F0D53">
      <w:pPr>
        <w:ind w:firstLine="540"/>
      </w:pPr>
      <w:r w:rsidRPr="009B6C30">
        <w:t xml:space="preserve">2.3. Результатом предоставления муниципальной услуги (далее - документами, выдаваемыми по результатам оказания муниципальной услуги) является договор о передаче имущества казны </w:t>
      </w:r>
      <w:r>
        <w:t>Малодербетовского районного муниципального образования Республики Калмыкия</w:t>
      </w:r>
      <w:r w:rsidRPr="009B6C30">
        <w:t xml:space="preserve"> в аренду или уведомление об отказе в предоставлении услуги.</w:t>
      </w:r>
    </w:p>
    <w:p w:rsidR="002F0D53" w:rsidRPr="009B6C30" w:rsidRDefault="002F0D53" w:rsidP="002F0D53">
      <w:pPr>
        <w:ind w:firstLine="540"/>
      </w:pPr>
      <w:bookmarkStart w:id="10" w:name="Par169"/>
      <w:bookmarkEnd w:id="10"/>
      <w:r w:rsidRPr="009B6C30">
        <w:t>2.4. Срок предоставления муниципальной услуги, предусмотренной настоящий Административным регламентом, составляет 90 календарных дней со дня поступления заявления и необходимых документов.</w:t>
      </w:r>
    </w:p>
    <w:p w:rsidR="002F0D53" w:rsidRPr="009B6C30" w:rsidRDefault="002F0D53" w:rsidP="002F0D53">
      <w:pPr>
        <w:ind w:firstLine="540"/>
      </w:pPr>
      <w:bookmarkStart w:id="11" w:name="Par173"/>
      <w:bookmarkEnd w:id="11"/>
      <w:r w:rsidRPr="009B6C30">
        <w:t>2.5. Нормативные правовые акты, регулирующие предоставление муниципальной услуги:</w:t>
      </w:r>
    </w:p>
    <w:p w:rsidR="002F0D53" w:rsidRPr="009B6C30" w:rsidRDefault="002F0D53" w:rsidP="002F0D53">
      <w:pPr>
        <w:ind w:firstLine="540"/>
      </w:pPr>
      <w:r w:rsidRPr="009B6C30">
        <w:t>- Конституция Российской Федерации от 12.12.1993 («Российская газета», № 237, 25.12.1993)</w:t>
      </w:r>
    </w:p>
    <w:p w:rsidR="002F0D53" w:rsidRPr="009B6C30" w:rsidRDefault="002F0D53" w:rsidP="002F0D53">
      <w:pPr>
        <w:ind w:firstLine="540"/>
      </w:pPr>
      <w:r w:rsidRPr="009B6C30">
        <w:t>- «Гражданский кодекс Российской Федерации (часть первая)» от 30.11.1994 N 51-ФЗ;</w:t>
      </w:r>
    </w:p>
    <w:p w:rsidR="002F0D53" w:rsidRPr="009B6C30" w:rsidRDefault="002F0D53" w:rsidP="002F0D53">
      <w:pPr>
        <w:ind w:firstLine="540"/>
      </w:pPr>
      <w:r w:rsidRPr="009B6C30">
        <w:lastRenderedPageBreak/>
        <w:t>- «Гражданский кодекс Российской Федерации (часть вторая)» от 26.01.1996 N 14-ФЗ;</w:t>
      </w:r>
    </w:p>
    <w:p w:rsidR="002F0D53" w:rsidRPr="009B6C30" w:rsidRDefault="002F0D53" w:rsidP="002F0D53">
      <w:pPr>
        <w:ind w:firstLine="540"/>
      </w:pPr>
      <w:r w:rsidRPr="009B6C30">
        <w:t>- Федеральный закон от 27.07.2010 N 210-ФЗ «Об организации предоставления государственных и муниципальных услуг»;</w:t>
      </w:r>
    </w:p>
    <w:p w:rsidR="002F0D53" w:rsidRPr="009B6C30" w:rsidRDefault="002F0D53" w:rsidP="002F0D53">
      <w:pPr>
        <w:ind w:firstLine="540"/>
      </w:pPr>
      <w:r w:rsidRPr="009B6C30">
        <w:t>- Федеральный закон от 26.07.2006 N 135-ФЗ «О защите конкуренции»;</w:t>
      </w:r>
    </w:p>
    <w:p w:rsidR="002F0D53" w:rsidRPr="009B6C30" w:rsidRDefault="002F0D53" w:rsidP="002F0D53">
      <w:pPr>
        <w:ind w:firstLine="540"/>
      </w:pPr>
      <w:r w:rsidRPr="009B6C30">
        <w:t>- Федеральный закон от 25.06.2002 N 73-ФЗ «Об объектах культурного наследия (памятниках истории и культуры) народов Российской Федерации;</w:t>
      </w:r>
    </w:p>
    <w:p w:rsidR="002F0D53" w:rsidRPr="009B6C30" w:rsidRDefault="002F0D53" w:rsidP="002F0D53">
      <w:pPr>
        <w:ind w:firstLine="540"/>
      </w:pPr>
      <w:r w:rsidRPr="009B6C30">
        <w:t>- Федеральный закон от 02.05.2006 № 59-ФЗ «О порядке рассмотрения обращений граждан Российской Федерации»;</w:t>
      </w:r>
    </w:p>
    <w:p w:rsidR="002F0D53" w:rsidRPr="009B6C30" w:rsidRDefault="002F0D53" w:rsidP="002F0D53">
      <w:pPr>
        <w:ind w:firstLine="540"/>
      </w:pPr>
      <w:r w:rsidRPr="009B6C30">
        <w:t>- Федеральный закон от 24.07.2007 № 209 ФЗ «О развитии малого и среднего предпринимательства в Российской Федерации»;</w:t>
      </w:r>
    </w:p>
    <w:p w:rsidR="002F0D53" w:rsidRPr="009B6C30" w:rsidRDefault="002F0D53" w:rsidP="002F0D53">
      <w:pPr>
        <w:ind w:firstLine="540"/>
      </w:pPr>
      <w:bookmarkStart w:id="12" w:name="Par187"/>
      <w:bookmarkEnd w:id="12"/>
      <w:r w:rsidRPr="009B6C30">
        <w:t xml:space="preserve">- нормативные правовые акты </w:t>
      </w:r>
      <w:r>
        <w:t>Малодербетовского районного муниципального образования Республики Калмыкия</w:t>
      </w:r>
      <w:r w:rsidRPr="009B6C30">
        <w:t>.</w:t>
      </w:r>
    </w:p>
    <w:p w:rsidR="002F0D53" w:rsidRPr="009B6C30" w:rsidRDefault="002F0D53" w:rsidP="002F0D53">
      <w:pPr>
        <w:ind w:firstLine="540"/>
      </w:pPr>
      <w:r w:rsidRPr="009B6C30">
        <w:t xml:space="preserve">2.6. Для предоставления данной муниципальной услуги к заявлению, оформленному по форме согласно приложению </w:t>
      </w:r>
      <w:r>
        <w:t>2</w:t>
      </w:r>
      <w:r w:rsidRPr="009B6C30">
        <w:t xml:space="preserve"> к настоящему Административному регламенту, прилагаются следующие документы, заверенные должным образом:</w:t>
      </w:r>
    </w:p>
    <w:p w:rsidR="002F0D53" w:rsidRPr="009B6C30" w:rsidRDefault="002F0D53" w:rsidP="002F0D53">
      <w:pPr>
        <w:ind w:firstLine="540"/>
      </w:pPr>
      <w:bookmarkStart w:id="13" w:name="Par193"/>
      <w:bookmarkEnd w:id="13"/>
      <w:r w:rsidRPr="009B6C30">
        <w:t>2.6.1. Для юридических лиц и их уполномоченных представителей:</w:t>
      </w:r>
    </w:p>
    <w:p w:rsidR="002F0D53" w:rsidRPr="009B6C30" w:rsidRDefault="002F0D53" w:rsidP="002F0D53">
      <w:pPr>
        <w:ind w:firstLine="540"/>
      </w:pPr>
      <w:r w:rsidRPr="009B6C30">
        <w:t>- копии учредительных документов юридического лица (Устав (Положения) со всеми зарегистрированными изменениями и дополнениями, свидетельство о государственной регистрации юридического лица и последующие изменения, свидетельство о постановке на учет в налоговом органе, документ об избрании (назначении) руководителя, справка о банковских реквизитах);</w:t>
      </w:r>
    </w:p>
    <w:p w:rsidR="002F0D53" w:rsidRPr="009B6C30" w:rsidRDefault="002F0D53" w:rsidP="002F0D53">
      <w:pPr>
        <w:ind w:firstLine="540"/>
      </w:pPr>
      <w:r w:rsidRPr="009B6C30">
        <w:t xml:space="preserve">- выписка из протокола об избрании или </w:t>
      </w:r>
      <w:proofErr w:type="gramStart"/>
      <w:r w:rsidRPr="009B6C30">
        <w:t>приказ</w:t>
      </w:r>
      <w:proofErr w:type="gramEnd"/>
      <w:r w:rsidRPr="009B6C30">
        <w:t xml:space="preserve"> о назначении на должность руководителя лица, действующего в силу закона, Устава (Положения) от имени юридического лица без доверенности;</w:t>
      </w:r>
    </w:p>
    <w:p w:rsidR="002F0D53" w:rsidRPr="009B6C30" w:rsidRDefault="002F0D53" w:rsidP="002F0D53">
      <w:pPr>
        <w:ind w:firstLine="540"/>
      </w:pPr>
      <w:r w:rsidRPr="009B6C30">
        <w:t>- доверенность, выданная юридическим лицом за подписью его руководителя и скрепленная печатью организации (в случае если заявление подается представителем);</w:t>
      </w:r>
    </w:p>
    <w:p w:rsidR="002F0D53" w:rsidRPr="009B6C30" w:rsidRDefault="002F0D53" w:rsidP="002F0D53">
      <w:pPr>
        <w:ind w:firstLine="540"/>
      </w:pPr>
      <w:r w:rsidRPr="009B6C30">
        <w:t>- копия документа, удостоверяющего личность лица, имеющего право действовать от имени заявителя без доверенности, либо его доверенного лица в случае, если интересы заявителя представляет доверен</w:t>
      </w:r>
      <w:r>
        <w:t>ное лицо, и оригинал для сверки.</w:t>
      </w:r>
    </w:p>
    <w:p w:rsidR="002F0D53" w:rsidRPr="009B6C30" w:rsidRDefault="002F0D53" w:rsidP="002F0D53">
      <w:pPr>
        <w:ind w:firstLine="540"/>
      </w:pPr>
      <w:r w:rsidRPr="009B6C30">
        <w:t>2.6.2. Для индивидуальных предпринимателей и их уполномоченных представителей:</w:t>
      </w:r>
    </w:p>
    <w:p w:rsidR="002F0D53" w:rsidRPr="009B6C30" w:rsidRDefault="002F0D53" w:rsidP="002F0D53">
      <w:pPr>
        <w:ind w:firstLine="540"/>
      </w:pPr>
      <w:r w:rsidRPr="009B6C30">
        <w:t>- копия свидетельства о государственной регистрации физического лица в качестве индивидуального предпринимателя либо свидетельства о внесении записи в Единый государственный реестр индивидуальных предпринимателей об индивидуальном предпринимателе, зарегистрированном до 01.01.2004 (ЕГРИП), свидетельство о постановке на учет в налоговом органе, справка о банковских реквизитах;</w:t>
      </w:r>
    </w:p>
    <w:p w:rsidR="002F0D53" w:rsidRPr="009B6C30" w:rsidRDefault="002F0D53" w:rsidP="002F0D53">
      <w:pPr>
        <w:ind w:firstLine="540"/>
      </w:pPr>
      <w:r w:rsidRPr="009B6C30">
        <w:t>- копия документа, удостоверяющего личность заявителя, либо его доверенного лица в случае, если интересы заявителя представляет доверенное</w:t>
      </w:r>
      <w:r>
        <w:t xml:space="preserve"> лицо, и оригинал для сверки.</w:t>
      </w:r>
    </w:p>
    <w:p w:rsidR="002F0D53" w:rsidRPr="009B6C30" w:rsidRDefault="002F0D53" w:rsidP="002F0D53">
      <w:pPr>
        <w:ind w:firstLine="540"/>
      </w:pPr>
      <w:bookmarkStart w:id="14" w:name="Par205"/>
      <w:bookmarkEnd w:id="14"/>
      <w:r w:rsidRPr="009B6C30">
        <w:t xml:space="preserve">2.6.3. Специалисты </w:t>
      </w:r>
      <w:r>
        <w:t>Управления</w:t>
      </w:r>
      <w:r w:rsidRPr="009B6C30">
        <w:t xml:space="preserve"> не вправе требовать от заявителя:</w:t>
      </w:r>
    </w:p>
    <w:p w:rsidR="002F0D53" w:rsidRPr="009B6C30" w:rsidRDefault="002F0D53" w:rsidP="002F0D53">
      <w:pPr>
        <w:ind w:firstLine="540"/>
      </w:pPr>
      <w:r w:rsidRPr="009B6C30">
        <w:t>-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2F0D53" w:rsidRPr="009B6C30" w:rsidRDefault="002F0D53" w:rsidP="002F0D53">
      <w:pPr>
        <w:ind w:firstLine="540"/>
      </w:pPr>
      <w:bookmarkStart w:id="15" w:name="Par211"/>
      <w:bookmarkEnd w:id="15"/>
      <w:r w:rsidRPr="009B6C30">
        <w:t>- представления документов и информации, которые в соответствии с нормативными правовыми актами Российской Федерации, нормативными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w:t>
      </w:r>
    </w:p>
    <w:p w:rsidR="002F0D53" w:rsidRPr="009B6C30" w:rsidRDefault="002F0D53" w:rsidP="002F0D53">
      <w:pPr>
        <w:ind w:firstLine="540"/>
      </w:pPr>
      <w:r w:rsidRPr="009B6C30">
        <w:t xml:space="preserve">2.7.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w:t>
      </w:r>
      <w:r w:rsidRPr="009B6C30">
        <w:lastRenderedPageBreak/>
        <w:t>государственных органов, органов местного самоуправления и иных органов, и подлежащих представлению в рамках межведомственного взаимодействия:</w:t>
      </w:r>
    </w:p>
    <w:p w:rsidR="002F0D53" w:rsidRPr="009B6C30" w:rsidRDefault="002F0D53" w:rsidP="002F0D53">
      <w:pPr>
        <w:ind w:firstLine="540"/>
      </w:pPr>
      <w:r w:rsidRPr="009B6C30">
        <w:t>2.7.1. Для юридических лиц:</w:t>
      </w:r>
    </w:p>
    <w:p w:rsidR="002F0D53" w:rsidRPr="009B6C30" w:rsidRDefault="002F0D53" w:rsidP="002F0D53">
      <w:pPr>
        <w:ind w:firstLine="540"/>
      </w:pPr>
      <w:r w:rsidRPr="009B6C30">
        <w:t>- выписки из Единого государственного реестра юридических лиц (ЕГРЮЛ);</w:t>
      </w:r>
    </w:p>
    <w:p w:rsidR="002F0D53" w:rsidRPr="009B6C30" w:rsidRDefault="002F0D53" w:rsidP="002F0D53">
      <w:pPr>
        <w:ind w:firstLine="540"/>
      </w:pPr>
      <w:r w:rsidRPr="009B6C30">
        <w:t>2.7.2. Для индивидуальных предпринимателей:</w:t>
      </w:r>
    </w:p>
    <w:p w:rsidR="002F0D53" w:rsidRPr="009B6C30" w:rsidRDefault="002F0D53" w:rsidP="002F0D53">
      <w:pPr>
        <w:ind w:firstLine="540"/>
      </w:pPr>
      <w:r w:rsidRPr="009B6C30">
        <w:t>- выписка из Единого государственного реестра индивидуальных предпринимателей (ЕГРИП);</w:t>
      </w:r>
    </w:p>
    <w:p w:rsidR="002F0D53" w:rsidRPr="009B6C30" w:rsidRDefault="002F0D53" w:rsidP="002F0D53">
      <w:pPr>
        <w:ind w:firstLine="540"/>
      </w:pPr>
      <w:bookmarkStart w:id="16" w:name="Par226"/>
      <w:bookmarkEnd w:id="16"/>
      <w:r w:rsidRPr="009B6C30">
        <w:t>2.7.3. Документы, указанные в п.2.7 административного регламента, необходимые для предоставления муниципальной услуги и подлежащие представлению в рамках межведомственного взаимодействия не могут быть затребованы у заявителя (заявителей), при этом заявитель (заявители) вправе их предоставить вместе с заявлением.</w:t>
      </w:r>
    </w:p>
    <w:p w:rsidR="002F0D53" w:rsidRPr="009B6C30" w:rsidRDefault="002F0D53" w:rsidP="002F0D53">
      <w:pPr>
        <w:ind w:firstLine="540"/>
      </w:pPr>
      <w:r w:rsidRPr="009B6C30">
        <w:t>2.8. Заявитель вправе по собственной инициативе представить документы для предоставления муниципальной услуги, относящиеся к предмету и существу предоставления муниципальной услуги.</w:t>
      </w:r>
    </w:p>
    <w:p w:rsidR="002F0D53" w:rsidRPr="009B6C30" w:rsidRDefault="002F0D53" w:rsidP="002F0D53">
      <w:pPr>
        <w:ind w:firstLine="540"/>
      </w:pPr>
      <w:bookmarkStart w:id="17" w:name="Par231"/>
      <w:bookmarkStart w:id="18" w:name="Par234"/>
      <w:bookmarkStart w:id="19" w:name="Par245"/>
      <w:bookmarkStart w:id="20" w:name="Par237"/>
      <w:bookmarkEnd w:id="17"/>
      <w:bookmarkEnd w:id="18"/>
      <w:bookmarkEnd w:id="19"/>
      <w:bookmarkEnd w:id="20"/>
      <w:r w:rsidRPr="009B6C30">
        <w:t>2.</w:t>
      </w:r>
      <w:r>
        <w:t>9</w:t>
      </w:r>
      <w:r w:rsidRPr="009B6C30">
        <w:t>. Приостановление предоставления муниципальной услуги не предусмотрено.</w:t>
      </w:r>
    </w:p>
    <w:p w:rsidR="002F0D53" w:rsidRPr="009B6C30" w:rsidRDefault="002F0D53" w:rsidP="002F0D53">
      <w:pPr>
        <w:ind w:firstLine="540"/>
      </w:pPr>
      <w:r w:rsidRPr="009B6C30">
        <w:t>2.1</w:t>
      </w:r>
      <w:r>
        <w:t>0</w:t>
      </w:r>
      <w:r w:rsidRPr="009B6C30">
        <w:t>. Заявителю в предоставлении муниципальной услуги отказывается в следующих случаях:</w:t>
      </w:r>
    </w:p>
    <w:p w:rsidR="002F0D53" w:rsidRPr="009B6C30" w:rsidRDefault="002F0D53" w:rsidP="002F0D53">
      <w:pPr>
        <w:ind w:firstLine="540"/>
      </w:pPr>
      <w:r w:rsidRPr="009B6C30">
        <w:t>2.1</w:t>
      </w:r>
      <w:r>
        <w:t>1</w:t>
      </w:r>
      <w:r w:rsidRPr="009B6C30">
        <w:t>.1. Если заявитель не является лицом, указанным в </w:t>
      </w:r>
      <w:hyperlink r:id="rId9" w:anchor="Par151" w:history="1">
        <w:r w:rsidRPr="009B6C30">
          <w:rPr>
            <w:rStyle w:val="a9"/>
          </w:rPr>
          <w:t>пункте 1.</w:t>
        </w:r>
      </w:hyperlink>
      <w:r w:rsidRPr="009B6C30">
        <w:t>9 настоящего Административного регламента;</w:t>
      </w:r>
    </w:p>
    <w:p w:rsidR="002F0D53" w:rsidRPr="009B6C30" w:rsidRDefault="002F0D53" w:rsidP="002F0D53">
      <w:pPr>
        <w:ind w:firstLine="540"/>
      </w:pPr>
      <w:r w:rsidRPr="009B6C30">
        <w:t>2.1</w:t>
      </w:r>
      <w:r>
        <w:t>1</w:t>
      </w:r>
      <w:r w:rsidRPr="009B6C30">
        <w:t>.2. Если заявитель не соответствует требованиям действующего законодательства, предъявляемым к лицу, которому предоставляется муниципальная услуга;</w:t>
      </w:r>
    </w:p>
    <w:p w:rsidR="002F0D53" w:rsidRPr="009B6C30" w:rsidRDefault="002F0D53" w:rsidP="002F0D53">
      <w:pPr>
        <w:ind w:firstLine="540"/>
      </w:pPr>
      <w:r w:rsidRPr="009B6C30">
        <w:t>2.1</w:t>
      </w:r>
      <w:r>
        <w:t>1</w:t>
      </w:r>
      <w:r w:rsidRPr="009B6C30">
        <w:t>.3. Не представлены все документы или установлено их несоответствие требованиям, указанным в </w:t>
      </w:r>
      <w:hyperlink r:id="rId10" w:anchor="Par193" w:history="1">
        <w:r w:rsidRPr="009B6C30">
          <w:rPr>
            <w:rStyle w:val="a9"/>
          </w:rPr>
          <w:t>пункте 2.6.1</w:t>
        </w:r>
      </w:hyperlink>
      <w:r w:rsidRPr="009B6C30">
        <w:t> - </w:t>
      </w:r>
      <w:hyperlink r:id="rId11" w:anchor="Par205" w:history="1">
        <w:r w:rsidRPr="009B6C30">
          <w:rPr>
            <w:rStyle w:val="a9"/>
          </w:rPr>
          <w:t>2.6.3</w:t>
        </w:r>
      </w:hyperlink>
      <w:r w:rsidRPr="009B6C30">
        <w:t> настоящего Административного регламента;</w:t>
      </w:r>
    </w:p>
    <w:p w:rsidR="002F0D53" w:rsidRPr="009B6C30" w:rsidRDefault="002F0D53" w:rsidP="002F0D53">
      <w:pPr>
        <w:ind w:firstLine="540"/>
      </w:pPr>
      <w:r w:rsidRPr="009B6C30">
        <w:t>2.1</w:t>
      </w:r>
      <w:r>
        <w:t>1</w:t>
      </w:r>
      <w:r w:rsidRPr="009B6C30">
        <w:t xml:space="preserve">.4. Правовыми актами Российской Федерации или </w:t>
      </w:r>
      <w:r>
        <w:t>Республики Калмыкия</w:t>
      </w:r>
      <w:r w:rsidRPr="009B6C30">
        <w:t xml:space="preserve"> установлены ограничения на распоряжение данным имуществом;</w:t>
      </w:r>
    </w:p>
    <w:p w:rsidR="002F0D53" w:rsidRPr="009B6C30" w:rsidRDefault="002F0D53" w:rsidP="002F0D53">
      <w:pPr>
        <w:ind w:firstLine="540"/>
      </w:pPr>
      <w:r w:rsidRPr="009B6C30">
        <w:t>2.1</w:t>
      </w:r>
      <w:r>
        <w:t>1</w:t>
      </w:r>
      <w:r w:rsidRPr="009B6C30">
        <w:t>.5. Имеется вступившее в законную силу судебное решение о несоответствии заявителя требованиям законодательства Российской Федерации, предъявляемым к лицу, которому предо</w:t>
      </w:r>
      <w:r>
        <w:t>ставляется муниципальная услуга.</w:t>
      </w:r>
    </w:p>
    <w:p w:rsidR="002F0D53" w:rsidRPr="009B6C30" w:rsidRDefault="002F0D53" w:rsidP="002F0D53">
      <w:pPr>
        <w:ind w:firstLine="540"/>
      </w:pPr>
      <w:bookmarkStart w:id="21" w:name="Par256"/>
      <w:bookmarkStart w:id="22" w:name="Par266"/>
      <w:bookmarkEnd w:id="21"/>
      <w:bookmarkEnd w:id="22"/>
      <w:r w:rsidRPr="009B6C30">
        <w:t>2.1</w:t>
      </w:r>
      <w:r>
        <w:t>2</w:t>
      </w:r>
      <w:r w:rsidRPr="009B6C30">
        <w:t>. Предоставление муниципальной услуги является бесплатным для заявителей.</w:t>
      </w:r>
    </w:p>
    <w:p w:rsidR="002F0D53" w:rsidRPr="009B6C30" w:rsidRDefault="002F0D53" w:rsidP="002F0D53">
      <w:pPr>
        <w:ind w:firstLine="540"/>
      </w:pPr>
      <w:r w:rsidRPr="009B6C30">
        <w:t>2.1</w:t>
      </w:r>
      <w:r>
        <w:t>3</w:t>
      </w:r>
      <w:r w:rsidRPr="009B6C30">
        <w:t>.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15 минут.</w:t>
      </w:r>
    </w:p>
    <w:p w:rsidR="002F0D53" w:rsidRPr="009B6C30" w:rsidRDefault="002F0D53" w:rsidP="002F0D53">
      <w:pPr>
        <w:ind w:firstLine="540"/>
      </w:pPr>
      <w:bookmarkStart w:id="23" w:name="Par274"/>
      <w:bookmarkEnd w:id="23"/>
      <w:r w:rsidRPr="009B6C30">
        <w:t>2.1</w:t>
      </w:r>
      <w:r>
        <w:t>4</w:t>
      </w:r>
      <w:r w:rsidRPr="009B6C30">
        <w:t>. Максимальное время ожидания заявителем в очереди при подаче дополнительных документов к заявлению, заявления на получение информации, консультации, итоговых решений не должно превышать 15 минут.</w:t>
      </w:r>
    </w:p>
    <w:p w:rsidR="002F0D53" w:rsidRPr="009B6C30" w:rsidRDefault="002F0D53" w:rsidP="002F0D53">
      <w:pPr>
        <w:ind w:firstLine="540"/>
      </w:pPr>
      <w:r w:rsidRPr="009B6C30">
        <w:t>2.1</w:t>
      </w:r>
      <w:r>
        <w:t>5</w:t>
      </w:r>
      <w:r w:rsidRPr="009B6C30">
        <w:t xml:space="preserve">. В день поступления в </w:t>
      </w:r>
      <w:r>
        <w:t>Администрацию Малодербетовского районного муниципального образования Республики Калмыкия</w:t>
      </w:r>
      <w:r w:rsidRPr="009B6C30">
        <w:t xml:space="preserve"> заявления заинтересованного лица срок регистрации о предоставлении муниципальной услуги составляет:</w:t>
      </w:r>
    </w:p>
    <w:p w:rsidR="002F0D53" w:rsidRPr="009B6C30" w:rsidRDefault="002F0D53" w:rsidP="002F0D53">
      <w:pPr>
        <w:ind w:firstLine="540"/>
      </w:pPr>
      <w:r w:rsidRPr="009B6C30">
        <w:t>- в случае личного обращения заявителя - в течение 3 (трех) рабочих дней;</w:t>
      </w:r>
    </w:p>
    <w:p w:rsidR="002F0D53" w:rsidRPr="009B6C30" w:rsidRDefault="002F0D53" w:rsidP="002F0D53">
      <w:pPr>
        <w:ind w:firstLine="540"/>
      </w:pPr>
      <w:r w:rsidRPr="009B6C30">
        <w:t>- в случае поступления заявления и документов посредством почтовой корреспонденции - в течение 3 (трех) рабочих дней.</w:t>
      </w:r>
    </w:p>
    <w:p w:rsidR="002F0D53" w:rsidRPr="009B6C30" w:rsidRDefault="002F0D53" w:rsidP="002F0D53">
      <w:pPr>
        <w:ind w:firstLine="540"/>
      </w:pPr>
      <w:bookmarkStart w:id="24" w:name="Par281"/>
      <w:bookmarkEnd w:id="24"/>
      <w:r w:rsidRPr="009B6C30">
        <w:t>2.1</w:t>
      </w:r>
      <w:r>
        <w:t>6</w:t>
      </w:r>
      <w:r w:rsidRPr="009B6C30">
        <w:t>.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2F0D53" w:rsidRPr="009B6C30" w:rsidRDefault="002F0D53" w:rsidP="002F0D53">
      <w:pPr>
        <w:ind w:firstLine="540"/>
      </w:pPr>
      <w:r w:rsidRPr="009B6C30">
        <w:t>2.1</w:t>
      </w:r>
      <w:r>
        <w:t>6</w:t>
      </w:r>
      <w:r w:rsidRPr="009B6C30">
        <w:t>.1. Предоставление муниципальной услуги осуществляется в специально выделенных для этих целей помещениях</w:t>
      </w:r>
      <w:r>
        <w:t xml:space="preserve"> Администрации</w:t>
      </w:r>
      <w:r w:rsidRPr="009B6C30">
        <w:t xml:space="preserve"> </w:t>
      </w:r>
      <w:r>
        <w:t>Малодербетовского районного муниципального образования Республики Калмыкия</w:t>
      </w:r>
      <w:r w:rsidRPr="009B6C30">
        <w:t>.</w:t>
      </w:r>
    </w:p>
    <w:p w:rsidR="002F0D53" w:rsidRPr="009B6C30" w:rsidRDefault="002F0D53" w:rsidP="002F0D53">
      <w:pPr>
        <w:ind w:firstLine="540"/>
      </w:pPr>
      <w:r w:rsidRPr="009B6C30">
        <w:lastRenderedPageBreak/>
        <w:t>2.1</w:t>
      </w:r>
      <w:r>
        <w:t>6</w:t>
      </w:r>
      <w:r w:rsidRPr="009B6C30">
        <w:t>.2.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2F0D53" w:rsidRPr="009B6C30" w:rsidRDefault="002F0D53" w:rsidP="002F0D53">
      <w:pPr>
        <w:ind w:firstLine="540"/>
      </w:pPr>
      <w:r w:rsidRPr="009B6C30">
        <w:t>2.1</w:t>
      </w:r>
      <w:r>
        <w:t>6</w:t>
      </w:r>
      <w:r w:rsidRPr="009B6C30">
        <w:t>.3. Помещения размещаются преимущественно на нижних, предпочтительнее на первых этажах здания, с предоставлением доступа в помещение инвалидам.</w:t>
      </w:r>
    </w:p>
    <w:p w:rsidR="002F0D53" w:rsidRPr="009B6C30" w:rsidRDefault="002F0D53" w:rsidP="002F0D53">
      <w:pPr>
        <w:ind w:firstLine="540"/>
      </w:pPr>
      <w:r w:rsidRPr="009B6C30">
        <w:t>2.1</w:t>
      </w:r>
      <w:r>
        <w:t>6</w:t>
      </w:r>
      <w:r w:rsidRPr="009B6C30">
        <w:t>.4. Вход в здание (помещение) и выход из него оборудуются, информационными табличками (вывесками), содержащие информацию о режиме его работы.</w:t>
      </w:r>
    </w:p>
    <w:p w:rsidR="002F0D53" w:rsidRPr="009B6C30" w:rsidRDefault="002F0D53" w:rsidP="002F0D53">
      <w:pPr>
        <w:ind w:firstLine="540"/>
      </w:pPr>
      <w:r w:rsidRPr="009B6C30">
        <w:t>2.1</w:t>
      </w:r>
      <w:r>
        <w:t>6</w:t>
      </w:r>
      <w:r w:rsidRPr="009B6C30">
        <w:t>.5.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2F0D53" w:rsidRPr="009B6C30" w:rsidRDefault="002F0D53" w:rsidP="002F0D53">
      <w:pPr>
        <w:ind w:firstLine="540"/>
      </w:pPr>
      <w:r w:rsidRPr="009B6C30">
        <w:t>2.1</w:t>
      </w:r>
      <w:r>
        <w:t>6</w:t>
      </w:r>
      <w:r w:rsidRPr="009B6C30">
        <w:t xml:space="preserve">.6. При необходимости инвалиду предоставляется помощник из числа работников </w:t>
      </w:r>
      <w:r>
        <w:t>Администрации Малодербетовского районного муниципального образования Республики Калмыкия</w:t>
      </w:r>
      <w:r w:rsidRPr="009B6C30">
        <w:t xml:space="preserve"> для преодоления барьеров, возникающих при предоставлении муниципальной услуги наравне с другими гражданами.</w:t>
      </w:r>
    </w:p>
    <w:p w:rsidR="002F0D53" w:rsidRPr="009B6C30" w:rsidRDefault="002F0D53" w:rsidP="002F0D53">
      <w:pPr>
        <w:ind w:firstLine="540"/>
      </w:pPr>
      <w:r w:rsidRPr="009B6C30">
        <w:t>2.1</w:t>
      </w:r>
      <w:r>
        <w:t>6</w:t>
      </w:r>
      <w:r w:rsidRPr="009B6C30">
        <w:t>.</w:t>
      </w:r>
      <w:r>
        <w:t>7</w:t>
      </w:r>
      <w:r w:rsidRPr="009B6C30">
        <w:t>.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2F0D53" w:rsidRPr="009B6C30" w:rsidRDefault="002F0D53" w:rsidP="002F0D53">
      <w:pPr>
        <w:ind w:firstLine="540"/>
      </w:pPr>
      <w:r w:rsidRPr="009B6C30">
        <w:t>2.1</w:t>
      </w:r>
      <w:r>
        <w:t>6</w:t>
      </w:r>
      <w:r w:rsidRPr="009B6C30">
        <w:t>.</w:t>
      </w:r>
      <w:r>
        <w:t>8</w:t>
      </w:r>
      <w:r w:rsidRPr="009B6C30">
        <w:t>. Помещения приема и выдачи документов должны предусматривать места для ожидания, информирования и приема заявителей.</w:t>
      </w:r>
    </w:p>
    <w:p w:rsidR="002F0D53" w:rsidRPr="009B6C30" w:rsidRDefault="002F0D53" w:rsidP="002F0D53">
      <w:pPr>
        <w:ind w:firstLine="540"/>
      </w:pPr>
      <w:r w:rsidRPr="009B6C30">
        <w:t>2.1</w:t>
      </w:r>
      <w:r>
        <w:t>6</w:t>
      </w:r>
      <w:r w:rsidRPr="009B6C30">
        <w:t>.</w:t>
      </w:r>
      <w:r>
        <w:t>9</w:t>
      </w:r>
      <w:r w:rsidRPr="009B6C30">
        <w:t>.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2F0D53" w:rsidRPr="009B6C30" w:rsidRDefault="002F0D53" w:rsidP="002F0D53">
      <w:pPr>
        <w:ind w:firstLine="540"/>
      </w:pPr>
      <w:r w:rsidRPr="009B6C30">
        <w:t>2.1</w:t>
      </w:r>
      <w:r>
        <w:t>6</w:t>
      </w:r>
      <w:r w:rsidRPr="009B6C30">
        <w:t>.1</w:t>
      </w:r>
      <w:r>
        <w:t>0</w:t>
      </w:r>
      <w:r w:rsidRPr="009B6C30">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2F0D53" w:rsidRPr="009B6C30" w:rsidRDefault="002F0D53" w:rsidP="002F0D53">
      <w:pPr>
        <w:ind w:firstLine="540"/>
      </w:pPr>
      <w:r w:rsidRPr="009B6C30">
        <w:t>2.1</w:t>
      </w:r>
      <w:r>
        <w:t>7</w:t>
      </w:r>
      <w:r w:rsidRPr="009B6C30">
        <w:t>. Показатели доступности муниципальной услуги (общие, применимые в отношении всех заявителей):</w:t>
      </w:r>
    </w:p>
    <w:p w:rsidR="002F0D53" w:rsidRPr="009B6C30" w:rsidRDefault="002F0D53" w:rsidP="002F0D53">
      <w:pPr>
        <w:ind w:firstLine="540"/>
      </w:pPr>
      <w:r w:rsidRPr="009B6C30">
        <w:t>1) равные права и возможности при получении муниципальной услуги для заявителей;</w:t>
      </w:r>
    </w:p>
    <w:p w:rsidR="002F0D53" w:rsidRPr="009B6C30" w:rsidRDefault="002F0D53" w:rsidP="002F0D53">
      <w:pPr>
        <w:ind w:firstLine="540"/>
      </w:pPr>
      <w:r w:rsidRPr="009B6C30">
        <w:t>2) транспортная доступность к месту предоставления муниципальной услуги;</w:t>
      </w:r>
    </w:p>
    <w:p w:rsidR="002F0D53" w:rsidRPr="009B6C30" w:rsidRDefault="002F0D53" w:rsidP="002F0D53">
      <w:pPr>
        <w:ind w:firstLine="540"/>
      </w:pPr>
      <w:r w:rsidRPr="009B6C30">
        <w:t xml:space="preserve">3) режим работы </w:t>
      </w:r>
      <w:r>
        <w:t>Администрации Малодербетовского районного муниципального образования Республики Калмыкия</w:t>
      </w:r>
      <w:r w:rsidRPr="009B6C30">
        <w:t>, обеспечивающий возможность подачи заявителем запроса о предоставлении муниципальной услуги в течение рабочего времени;</w:t>
      </w:r>
    </w:p>
    <w:p w:rsidR="002F0D53" w:rsidRPr="009B6C30" w:rsidRDefault="002F0D53" w:rsidP="002F0D53">
      <w:pPr>
        <w:ind w:firstLine="540"/>
      </w:pPr>
      <w:r w:rsidRPr="009B6C30">
        <w:t xml:space="preserve">4) возможность получения полной и достоверной информации о муниципальной услуге в </w:t>
      </w:r>
      <w:r>
        <w:t>Администрации Малодербетовского районного муниципального образования Республики Калмыкия по телефону.</w:t>
      </w:r>
    </w:p>
    <w:p w:rsidR="002F0D53" w:rsidRPr="009B6C30" w:rsidRDefault="002F0D53" w:rsidP="002F0D53">
      <w:pPr>
        <w:ind w:firstLine="540"/>
      </w:pPr>
      <w:r w:rsidRPr="009B6C30">
        <w:t>2.</w:t>
      </w:r>
      <w:r>
        <w:t>18</w:t>
      </w:r>
      <w:r w:rsidRPr="009B6C30">
        <w:t>. Показатели доступности муниципальной услуги (специальные, применимые в отношении инвалидов):</w:t>
      </w:r>
    </w:p>
    <w:p w:rsidR="002F0D53" w:rsidRPr="009B6C30" w:rsidRDefault="002F0D53" w:rsidP="002F0D53">
      <w:pPr>
        <w:ind w:firstLine="540"/>
      </w:pPr>
      <w:r w:rsidRPr="009B6C30">
        <w:lastRenderedPageBreak/>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2F0D53" w:rsidRPr="009B6C30" w:rsidRDefault="002F0D53" w:rsidP="002F0D53">
      <w:pPr>
        <w:ind w:firstLine="540"/>
      </w:pPr>
      <w:proofErr w:type="gramStart"/>
      <w:r w:rsidRPr="009B6C30">
        <w:t>2) обеспечение беспрепятственного доступа инвалидов к помещениям, в которых предоставляется муниципальная услуга;</w:t>
      </w:r>
      <w:proofErr w:type="gramEnd"/>
    </w:p>
    <w:p w:rsidR="002F0D53" w:rsidRPr="009B6C30" w:rsidRDefault="002F0D53" w:rsidP="002F0D53">
      <w:pPr>
        <w:ind w:firstLine="540"/>
      </w:pPr>
      <w:r w:rsidRPr="009B6C30">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2F0D53" w:rsidRPr="009B6C30" w:rsidRDefault="002F0D53" w:rsidP="002F0D53">
      <w:pPr>
        <w:ind w:firstLine="540"/>
      </w:pPr>
      <w:r w:rsidRPr="009B6C30">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2F0D53" w:rsidRPr="009B6C30" w:rsidRDefault="002F0D53" w:rsidP="002F0D53">
      <w:pPr>
        <w:ind w:firstLine="540"/>
      </w:pPr>
      <w:r w:rsidRPr="009B6C30">
        <w:t>2.</w:t>
      </w:r>
      <w:r>
        <w:t>19</w:t>
      </w:r>
      <w:r w:rsidRPr="009B6C30">
        <w:t>. Показатели качества муниципальной услуги:</w:t>
      </w:r>
    </w:p>
    <w:p w:rsidR="002F0D53" w:rsidRPr="009B6C30" w:rsidRDefault="002F0D53" w:rsidP="002F0D53">
      <w:pPr>
        <w:ind w:firstLine="540"/>
      </w:pPr>
      <w:r w:rsidRPr="009B6C30">
        <w:t>1) соблюдение срока предоставления муниципальной услуги;</w:t>
      </w:r>
    </w:p>
    <w:p w:rsidR="002F0D53" w:rsidRPr="009B6C30" w:rsidRDefault="002F0D53" w:rsidP="002F0D53">
      <w:pPr>
        <w:ind w:firstLine="540"/>
      </w:pPr>
      <w:r w:rsidRPr="009B6C30">
        <w:t>2) соблюдение требований стандарта предоставления муниципальной услуги;</w:t>
      </w:r>
    </w:p>
    <w:p w:rsidR="002F0D53" w:rsidRPr="009B6C30" w:rsidRDefault="002F0D53" w:rsidP="002F0D53">
      <w:pPr>
        <w:ind w:firstLine="540"/>
      </w:pPr>
      <w:r w:rsidRPr="009B6C30">
        <w:t xml:space="preserve">3) удовлетворенность заявителя профессионализмом должностных лиц </w:t>
      </w:r>
      <w:r>
        <w:t>Администрации Малодербетовского районного муниципального образования Республики Калмыкия</w:t>
      </w:r>
      <w:r w:rsidRPr="009B6C30">
        <w:t xml:space="preserve"> при предоставлении услуги;</w:t>
      </w:r>
    </w:p>
    <w:p w:rsidR="002F0D53" w:rsidRPr="009B6C30" w:rsidRDefault="002F0D53" w:rsidP="002F0D53">
      <w:pPr>
        <w:ind w:firstLine="540"/>
      </w:pPr>
      <w:r w:rsidRPr="009B6C30">
        <w:t>4) соблюдение времени ожидания в очереди при подаче запроса и получении результата;</w:t>
      </w:r>
    </w:p>
    <w:p w:rsidR="002F0D53" w:rsidRPr="009B6C30" w:rsidRDefault="002F0D53" w:rsidP="002F0D53">
      <w:pPr>
        <w:ind w:firstLine="540"/>
      </w:pPr>
      <w:r w:rsidRPr="009B6C30">
        <w:t xml:space="preserve">5) осуществление не более одного взаимодействия заявителя с должностными лицами </w:t>
      </w:r>
      <w:r>
        <w:t>Администрации Малодербетовского районного муниципального образования Республики Калмыкия</w:t>
      </w:r>
      <w:r w:rsidRPr="009B6C30">
        <w:t xml:space="preserve"> при получении муниципальной услуги;</w:t>
      </w:r>
    </w:p>
    <w:p w:rsidR="002F0D53" w:rsidRPr="009B6C30" w:rsidRDefault="002F0D53" w:rsidP="002F0D53">
      <w:pPr>
        <w:ind w:firstLine="540"/>
      </w:pPr>
      <w:bookmarkStart w:id="25" w:name="Par308"/>
      <w:bookmarkEnd w:id="25"/>
      <w:r w:rsidRPr="009B6C30">
        <w:t xml:space="preserve">6) отсутствие жалоб на действия или бездействия должностных лиц </w:t>
      </w:r>
      <w:r>
        <w:t>Администрации Малодербетовского районного муниципального образования Республики Калмыкия</w:t>
      </w:r>
      <w:r w:rsidRPr="009B6C30">
        <w:t>, поданных в установленном порядке.</w:t>
      </w:r>
    </w:p>
    <w:p w:rsidR="002F0D53" w:rsidRDefault="002F0D53" w:rsidP="002F0D53">
      <w:pPr>
        <w:ind w:firstLine="540"/>
        <w:rPr>
          <w:u w:val="single"/>
        </w:rPr>
      </w:pPr>
    </w:p>
    <w:p w:rsidR="002F0D53" w:rsidRPr="00B50579" w:rsidRDefault="002F0D53" w:rsidP="002F0D53">
      <w:pPr>
        <w:ind w:firstLine="540"/>
        <w:rPr>
          <w:u w:val="single"/>
        </w:rPr>
      </w:pPr>
      <w:r w:rsidRPr="00B50579">
        <w:rPr>
          <w:u w:val="single"/>
        </w:rPr>
        <w:t>3. Информация об услугах, являющихся необходимыми и обязательными для предоставления муниципальной услуги</w:t>
      </w:r>
    </w:p>
    <w:p w:rsidR="002F0D53" w:rsidRPr="009B6C30" w:rsidRDefault="002F0D53" w:rsidP="002F0D53">
      <w:pPr>
        <w:ind w:firstLine="540"/>
      </w:pPr>
    </w:p>
    <w:p w:rsidR="002F0D53" w:rsidRPr="009B6C30" w:rsidRDefault="002F0D53" w:rsidP="002F0D53">
      <w:pPr>
        <w:ind w:firstLine="540"/>
      </w:pPr>
      <w:r w:rsidRPr="009B6C30">
        <w:t>3.1. Обращение заявителя за получением услуг, которые являются необходимыми и обязательными для предоставления муниципальной услуги, не требуется.</w:t>
      </w:r>
    </w:p>
    <w:p w:rsidR="002F0D53" w:rsidRPr="009B6C30" w:rsidRDefault="002F0D53" w:rsidP="002F0D53">
      <w:pPr>
        <w:ind w:firstLine="540"/>
      </w:pPr>
      <w:r w:rsidRPr="009B6C30">
        <w:t> </w:t>
      </w:r>
    </w:p>
    <w:p w:rsidR="002F0D53" w:rsidRPr="00B50579" w:rsidRDefault="002F0D53" w:rsidP="002F0D53">
      <w:pPr>
        <w:ind w:firstLine="540"/>
        <w:rPr>
          <w:u w:val="single"/>
        </w:rPr>
      </w:pPr>
      <w:bookmarkStart w:id="26" w:name="Par315"/>
      <w:bookmarkEnd w:id="26"/>
      <w:r w:rsidRPr="00B50579">
        <w:rPr>
          <w:u w:val="single"/>
        </w:rPr>
        <w:t>4. Состав, последовательность и сроки выполнения</w:t>
      </w:r>
      <w:r>
        <w:rPr>
          <w:u w:val="single"/>
        </w:rPr>
        <w:t xml:space="preserve"> </w:t>
      </w:r>
      <w:r w:rsidRPr="00B50579">
        <w:rPr>
          <w:u w:val="single"/>
        </w:rPr>
        <w:t>административных процедур, требования к порядку их</w:t>
      </w:r>
      <w:r>
        <w:rPr>
          <w:u w:val="single"/>
        </w:rPr>
        <w:t xml:space="preserve"> </w:t>
      </w:r>
      <w:r w:rsidRPr="00B50579">
        <w:rPr>
          <w:u w:val="single"/>
        </w:rPr>
        <w:t>выполнения, в том числе особенности выполнения</w:t>
      </w:r>
      <w:r>
        <w:rPr>
          <w:u w:val="single"/>
        </w:rPr>
        <w:t xml:space="preserve"> </w:t>
      </w:r>
      <w:r w:rsidRPr="00B50579">
        <w:rPr>
          <w:u w:val="single"/>
        </w:rPr>
        <w:t>административных процедур при приеме заявлений в электронной форме</w:t>
      </w:r>
    </w:p>
    <w:p w:rsidR="002F0D53" w:rsidRPr="009B6C30" w:rsidRDefault="002F0D53" w:rsidP="002F0D53">
      <w:pPr>
        <w:ind w:firstLine="540"/>
      </w:pPr>
    </w:p>
    <w:p w:rsidR="002F0D53" w:rsidRPr="009B6C30" w:rsidRDefault="002F0D53" w:rsidP="002F0D53">
      <w:pPr>
        <w:ind w:firstLine="540"/>
      </w:pPr>
      <w:r w:rsidRPr="009B6C30">
        <w:t>4.1. Организация предоставления муниципальной услуги включает в себя следующие административные процедуры:</w:t>
      </w:r>
    </w:p>
    <w:p w:rsidR="002F0D53" w:rsidRPr="009B6C30" w:rsidRDefault="002F0D53" w:rsidP="002F0D53">
      <w:pPr>
        <w:ind w:firstLine="540"/>
      </w:pPr>
      <w:r w:rsidRPr="009B6C30">
        <w:t>Прием и регистрация заявления - 3 (три) рабочих дня;</w:t>
      </w:r>
    </w:p>
    <w:p w:rsidR="002F0D53" w:rsidRPr="009B6C30" w:rsidRDefault="002F0D53" w:rsidP="002F0D53">
      <w:pPr>
        <w:ind w:firstLine="540"/>
      </w:pPr>
      <w:r w:rsidRPr="009B6C30">
        <w:t>Рассмотрение заявления и прилагаемых к нему документов - 30 (тридцать) календарных дней;</w:t>
      </w:r>
    </w:p>
    <w:p w:rsidR="002F0D53" w:rsidRPr="009B6C30" w:rsidRDefault="002F0D53" w:rsidP="002F0D53">
      <w:pPr>
        <w:ind w:firstLine="540"/>
      </w:pPr>
      <w:r w:rsidRPr="009B6C30">
        <w:t xml:space="preserve">Рассмотрение вопроса о передаче имущества казны </w:t>
      </w:r>
      <w:r>
        <w:t>Малодербетовского районного муниципального образования Республики Калмыкия</w:t>
      </w:r>
      <w:r w:rsidRPr="009B6C30">
        <w:t xml:space="preserve"> в аренду - 10 (десять) календарных дней;</w:t>
      </w:r>
    </w:p>
    <w:p w:rsidR="002F0D53" w:rsidRPr="009B6C30" w:rsidRDefault="002F0D53" w:rsidP="002F0D53">
      <w:pPr>
        <w:ind w:firstLine="540"/>
      </w:pPr>
      <w:r w:rsidRPr="009B6C30">
        <w:t>Подготовка</w:t>
      </w:r>
      <w:r>
        <w:t xml:space="preserve"> и проведение аукциона на права заключения договора аренды</w:t>
      </w:r>
      <w:r w:rsidRPr="009B6C30">
        <w:t xml:space="preserve"> - </w:t>
      </w:r>
      <w:r>
        <w:t>37</w:t>
      </w:r>
      <w:r w:rsidRPr="009B6C30">
        <w:t xml:space="preserve"> (</w:t>
      </w:r>
      <w:r>
        <w:t>тридцать семь</w:t>
      </w:r>
      <w:r w:rsidRPr="009B6C30">
        <w:t>) календарных дн</w:t>
      </w:r>
      <w:r>
        <w:t>ей</w:t>
      </w:r>
      <w:r w:rsidRPr="009B6C30">
        <w:t>.</w:t>
      </w:r>
    </w:p>
    <w:p w:rsidR="002F0D53" w:rsidRPr="009B6C30" w:rsidRDefault="002F0D53" w:rsidP="002F0D53">
      <w:pPr>
        <w:ind w:firstLine="540"/>
      </w:pPr>
      <w:bookmarkStart w:id="27" w:name="Par327"/>
      <w:bookmarkEnd w:id="27"/>
      <w:r w:rsidRPr="009B6C30">
        <w:lastRenderedPageBreak/>
        <w:t xml:space="preserve">Заключение договора о передаче имущества казны </w:t>
      </w:r>
      <w:r>
        <w:t>Малодербетовского районного муниципального образования Республики Калмыкия</w:t>
      </w:r>
      <w:r w:rsidRPr="009B6C30">
        <w:t xml:space="preserve"> в аренду - </w:t>
      </w:r>
      <w:r>
        <w:t>10</w:t>
      </w:r>
      <w:r w:rsidRPr="009B6C30">
        <w:t xml:space="preserve"> (д</w:t>
      </w:r>
      <w:r>
        <w:t>есят</w:t>
      </w:r>
      <w:r w:rsidRPr="009B6C30">
        <w:t>ь) календарных дней.</w:t>
      </w:r>
    </w:p>
    <w:p w:rsidR="002F0D53" w:rsidRPr="009B6C30" w:rsidRDefault="002F0D53" w:rsidP="002F0D53">
      <w:pPr>
        <w:ind w:firstLine="540"/>
      </w:pPr>
      <w:r w:rsidRPr="009B6C30">
        <w:t>4.2. Юридическим фактом, являющимся основанием для приема и регистрации заявления о предоставлении (оказании) муниципальной услуги является заявление лица, указанного в </w:t>
      </w:r>
      <w:hyperlink r:id="rId12" w:anchor="Par151" w:history="1">
        <w:r w:rsidRPr="009B6C30">
          <w:rPr>
            <w:rStyle w:val="a9"/>
          </w:rPr>
          <w:t>пункте 1.</w:t>
        </w:r>
      </w:hyperlink>
      <w:r w:rsidRPr="009B6C30">
        <w:t>9 настоящего Административного регламента.</w:t>
      </w:r>
    </w:p>
    <w:p w:rsidR="002F0D53" w:rsidRPr="009B6C30" w:rsidRDefault="002F0D53" w:rsidP="002F0D53">
      <w:pPr>
        <w:ind w:firstLine="540"/>
      </w:pPr>
      <w:r w:rsidRPr="009B6C30">
        <w:t xml:space="preserve">4.3. Лицом, ответственным за прием и регистрацию заявления, является специалист </w:t>
      </w:r>
      <w:r>
        <w:t>А</w:t>
      </w:r>
      <w:r w:rsidRPr="009B6C30">
        <w:t>дминистрации</w:t>
      </w:r>
      <w:r>
        <w:t xml:space="preserve"> Малодербетовского районного муниципального образования Республики Калмыкия</w:t>
      </w:r>
      <w:r w:rsidRPr="009B6C30">
        <w:t>.</w:t>
      </w:r>
    </w:p>
    <w:p w:rsidR="002F0D53" w:rsidRPr="009B6C30" w:rsidRDefault="002F0D53" w:rsidP="002F0D53">
      <w:pPr>
        <w:ind w:firstLine="540"/>
      </w:pPr>
      <w:r w:rsidRPr="009B6C30">
        <w:t>4.4. Заявление может быть передано следующими способами:</w:t>
      </w:r>
    </w:p>
    <w:p w:rsidR="002F0D53" w:rsidRPr="009B6C30" w:rsidRDefault="002F0D53" w:rsidP="002F0D53">
      <w:pPr>
        <w:ind w:firstLine="540"/>
      </w:pPr>
      <w:r w:rsidRPr="009B6C30">
        <w:t xml:space="preserve">- доставлено в </w:t>
      </w:r>
      <w:r>
        <w:t>А</w:t>
      </w:r>
      <w:r w:rsidRPr="009B6C30">
        <w:t>дминистрацию</w:t>
      </w:r>
      <w:r>
        <w:t xml:space="preserve"> Малодербетовского районного муниципального образования Республики Калмыкия</w:t>
      </w:r>
      <w:r w:rsidRPr="009B6C30">
        <w:t xml:space="preserve"> лично или через уполномоченного представителя в соответствии с действующим законодательством;</w:t>
      </w:r>
    </w:p>
    <w:p w:rsidR="002F0D53" w:rsidRPr="00B50579" w:rsidRDefault="002F0D53" w:rsidP="002F0D53">
      <w:pPr>
        <w:ind w:firstLine="540"/>
        <w:rPr>
          <w:color w:val="FF0000"/>
        </w:rPr>
      </w:pPr>
      <w:r w:rsidRPr="009B6C30">
        <w:t xml:space="preserve">- почтовым отправлением, направленным по адресу </w:t>
      </w:r>
      <w:r>
        <w:t>А</w:t>
      </w:r>
      <w:r w:rsidRPr="009B6C30">
        <w:t>дминистрации</w:t>
      </w:r>
      <w:r>
        <w:t xml:space="preserve"> Малодербетовского районного муниципального образования Республики Калмыкия.</w:t>
      </w:r>
    </w:p>
    <w:p w:rsidR="002F0D53" w:rsidRPr="009B6C30" w:rsidRDefault="002F0D53" w:rsidP="002F0D53">
      <w:pPr>
        <w:ind w:firstLine="540"/>
      </w:pPr>
      <w:r w:rsidRPr="009B6C30">
        <w:t xml:space="preserve">4.5. Поступившее в </w:t>
      </w:r>
      <w:r>
        <w:t>А</w:t>
      </w:r>
      <w:r w:rsidRPr="009B6C30">
        <w:t xml:space="preserve">дминистрацию </w:t>
      </w:r>
      <w:r>
        <w:t>Малодербетовского районного муниципального образования Республики Калмыкия</w:t>
      </w:r>
      <w:r w:rsidRPr="009B6C30">
        <w:t xml:space="preserve"> заявление подлежит регистрации в течение 3 (трех) рабочих дней специалистом </w:t>
      </w:r>
      <w:r>
        <w:t>А</w:t>
      </w:r>
      <w:r w:rsidRPr="009B6C30">
        <w:t>дминистрации</w:t>
      </w:r>
      <w:r>
        <w:t>.</w:t>
      </w:r>
    </w:p>
    <w:p w:rsidR="002F0D53" w:rsidRPr="009B6C30" w:rsidRDefault="002F0D53" w:rsidP="002F0D53">
      <w:pPr>
        <w:ind w:firstLine="540"/>
      </w:pPr>
      <w:r w:rsidRPr="009B6C30">
        <w:t>4.6. Критерии принятия решений при приеме заявления определяются по итогам оценки наличия оснований для отказа в его приеме.</w:t>
      </w:r>
    </w:p>
    <w:p w:rsidR="002F0D53" w:rsidRPr="009B6C30" w:rsidRDefault="002F0D53" w:rsidP="002F0D53">
      <w:pPr>
        <w:ind w:firstLine="540"/>
      </w:pPr>
      <w:r w:rsidRPr="009B6C30">
        <w:t>4.7. Способом фиксации результата выполнения административного действия является регистрация поступившего заявления.</w:t>
      </w:r>
    </w:p>
    <w:p w:rsidR="002F0D53" w:rsidRPr="009B6C30" w:rsidRDefault="002F0D53" w:rsidP="002F0D53">
      <w:pPr>
        <w:ind w:firstLine="540"/>
      </w:pPr>
      <w:r w:rsidRPr="009B6C30">
        <w:t xml:space="preserve">4.8. Контроль </w:t>
      </w:r>
      <w:r>
        <w:t>н</w:t>
      </w:r>
      <w:r w:rsidRPr="009B6C30">
        <w:t>а</w:t>
      </w:r>
      <w:r>
        <w:t>д</w:t>
      </w:r>
      <w:r w:rsidRPr="009B6C30">
        <w:t xml:space="preserve"> выполнением административного действия осуществляется главой </w:t>
      </w:r>
      <w:r>
        <w:t>а</w:t>
      </w:r>
      <w:r w:rsidRPr="009B6C30">
        <w:t xml:space="preserve">дминистрации </w:t>
      </w:r>
      <w:r>
        <w:t>Малодербетовского районного муниципального образования Республики Калмыкия</w:t>
      </w:r>
      <w:r w:rsidRPr="009B6C30">
        <w:t>.</w:t>
      </w:r>
    </w:p>
    <w:p w:rsidR="002F0D53" w:rsidRPr="009B6C30" w:rsidRDefault="002F0D53" w:rsidP="002F0D53">
      <w:pPr>
        <w:ind w:firstLine="540"/>
      </w:pPr>
      <w:bookmarkStart w:id="28" w:name="Par340"/>
      <w:bookmarkEnd w:id="28"/>
      <w:r w:rsidRPr="009B6C30">
        <w:t>4.9. Результатом административной процедуры является регистрация заявления или отказ в приеме документов.</w:t>
      </w:r>
    </w:p>
    <w:p w:rsidR="002F0D53" w:rsidRPr="009B6C30" w:rsidRDefault="002F0D53" w:rsidP="002F0D53">
      <w:pPr>
        <w:ind w:firstLine="540"/>
      </w:pPr>
      <w:r w:rsidRPr="009B6C30">
        <w:t>4.10. Юридическим фактом, являющимся основанием для рассмотрения заявления о предоставлении (оказании) муниципальной услуги и прилагаемых к нему документов, является зарегистрированное заявление лица, указанного в </w:t>
      </w:r>
      <w:hyperlink r:id="rId13" w:anchor="Par151" w:history="1">
        <w:r w:rsidRPr="009B6C30">
          <w:rPr>
            <w:rStyle w:val="a9"/>
          </w:rPr>
          <w:t>пункте 1.</w:t>
        </w:r>
      </w:hyperlink>
      <w:r w:rsidRPr="009B6C30">
        <w:t>9 настоящего Административного регламента.</w:t>
      </w:r>
    </w:p>
    <w:p w:rsidR="002F0D53" w:rsidRPr="009B6C30" w:rsidRDefault="002F0D53" w:rsidP="002F0D53">
      <w:pPr>
        <w:ind w:firstLine="540"/>
      </w:pPr>
      <w:r w:rsidRPr="009B6C30">
        <w:t xml:space="preserve">4.11. Поступившее в администрацию </w:t>
      </w:r>
      <w:r>
        <w:t>Малодербетовского районного муниципального образования Республики Калмыкия</w:t>
      </w:r>
      <w:r w:rsidRPr="009B6C30">
        <w:t xml:space="preserve"> заявление о предоставлении (оказании) муниципальной услуги после регистрации в тот же день передается главе администрации </w:t>
      </w:r>
      <w:r>
        <w:t>Малодербетовского районного муниципального образования Республики Калмыкия</w:t>
      </w:r>
      <w:r w:rsidRPr="009B6C30">
        <w:t xml:space="preserve"> либо его заместителю.</w:t>
      </w:r>
    </w:p>
    <w:p w:rsidR="002F0D53" w:rsidRPr="009B6C30" w:rsidRDefault="002F0D53" w:rsidP="002F0D53">
      <w:pPr>
        <w:ind w:firstLine="540"/>
      </w:pPr>
      <w:r w:rsidRPr="009B6C30">
        <w:t>4.12. Рассмотрение заявлений о предоставлении (оказании) муниципальной услуги осуществляет специалист администрации муниципального образования (далее – специалист администрации). Срок рассмотрения заявления - 30 (тридцать) календарных дней.</w:t>
      </w:r>
    </w:p>
    <w:p w:rsidR="002F0D53" w:rsidRPr="009B6C30" w:rsidRDefault="002F0D53" w:rsidP="002F0D53">
      <w:pPr>
        <w:ind w:firstLine="540"/>
      </w:pPr>
      <w:r w:rsidRPr="009B6C30">
        <w:t xml:space="preserve">4.13. Лицом, ответственным за рассмотрение заявления и проверку комплекта документов, является специалист администрации, которому главой администрации </w:t>
      </w:r>
      <w:r>
        <w:t>Малодербетовского районного муниципального образования Республики Калмыкия</w:t>
      </w:r>
      <w:r w:rsidRPr="009B6C30">
        <w:t>, его заместителем, дано поручение о подгото</w:t>
      </w:r>
      <w:r>
        <w:t>вке документов для рассмотрения.</w:t>
      </w:r>
    </w:p>
    <w:p w:rsidR="002F0D53" w:rsidRPr="009B6C30" w:rsidRDefault="002F0D53" w:rsidP="002F0D53">
      <w:pPr>
        <w:ind w:firstLine="540"/>
      </w:pPr>
      <w:bookmarkStart w:id="29" w:name="Par346"/>
      <w:bookmarkEnd w:id="29"/>
      <w:r w:rsidRPr="009B6C30">
        <w:t>4.14. В случаях, когда в ходе рассмотрения заявления возникает необходимость в подтверждении представленной заявителем информации, получении дополнительной информации, а также доработке представленных заявителем документов, специалист администрации осуществляет следующие действия:</w:t>
      </w:r>
    </w:p>
    <w:p w:rsidR="002F0D53" w:rsidRPr="009B6C30" w:rsidRDefault="002F0D53" w:rsidP="002F0D53">
      <w:pPr>
        <w:ind w:firstLine="540"/>
      </w:pPr>
      <w:r w:rsidRPr="009B6C30">
        <w:lastRenderedPageBreak/>
        <w:t>- направляет заявителю уведомление о необходимости представления дополнительной информации и (или) доработке представленных заявителем документов;</w:t>
      </w:r>
    </w:p>
    <w:p w:rsidR="002F0D53" w:rsidRPr="009B6C30" w:rsidRDefault="002F0D53" w:rsidP="002F0D53">
      <w:pPr>
        <w:ind w:firstLine="540"/>
      </w:pPr>
      <w:r w:rsidRPr="009B6C30">
        <w:t>- обращается за получением дополнительной информации и</w:t>
      </w:r>
      <w:r>
        <w:t xml:space="preserve"> </w:t>
      </w:r>
      <w:r w:rsidRPr="009B6C30">
        <w:t xml:space="preserve">(или) подтверждением представленной заявителем информации в государственные органы или в соответствующие подразделения администрации </w:t>
      </w:r>
      <w:r>
        <w:t>Малодербетовского районного муниципального образования Республики Калмыкия</w:t>
      </w:r>
      <w:r w:rsidRPr="009B6C30">
        <w:t>, обладающие необходимой информацией.</w:t>
      </w:r>
    </w:p>
    <w:p w:rsidR="002F0D53" w:rsidRDefault="002F0D53" w:rsidP="002F0D53">
      <w:pPr>
        <w:ind w:firstLine="540"/>
      </w:pPr>
      <w:r w:rsidRPr="009B6C30">
        <w:t>4.15. В случаях, если заявитель не представил дополнительную информацию</w:t>
      </w:r>
      <w:r>
        <w:t>,</w:t>
      </w:r>
      <w:r w:rsidRPr="009B6C30">
        <w:t xml:space="preserve"> либо в результате анализа представленных документов выявлены обстоятельства, включенные в перечень оснований для отказа в предоставлении </w:t>
      </w:r>
      <w:r>
        <w:t>м</w:t>
      </w:r>
      <w:r w:rsidRPr="009B6C30">
        <w:t>униципальной услуги, специалист администрации готовит уведомление в адрес заявителя об отказе.</w:t>
      </w:r>
    </w:p>
    <w:p w:rsidR="002F0D53" w:rsidRPr="009B6C30" w:rsidRDefault="002F0D53" w:rsidP="002F0D53">
      <w:pPr>
        <w:ind w:firstLine="540"/>
      </w:pPr>
      <w:r w:rsidRPr="009B6C30">
        <w:t>4.</w:t>
      </w:r>
      <w:r>
        <w:t>16</w:t>
      </w:r>
      <w:r w:rsidRPr="009B6C30">
        <w:t xml:space="preserve">. Результатом выполнения административного действия в случае вынесения положительного решения является издание муниципального правового акта о </w:t>
      </w:r>
      <w:r>
        <w:t>проведен</w:t>
      </w:r>
      <w:proofErr w:type="gramStart"/>
      <w:r>
        <w:t>ии ау</w:t>
      </w:r>
      <w:proofErr w:type="gramEnd"/>
      <w:r>
        <w:t>кциона на право заключения договора аренды на</w:t>
      </w:r>
      <w:r w:rsidRPr="009B6C30">
        <w:t xml:space="preserve"> имуществ</w:t>
      </w:r>
      <w:r>
        <w:t>о</w:t>
      </w:r>
      <w:r w:rsidRPr="009B6C30">
        <w:t xml:space="preserve"> казны муниципального образования либо уведомление об отказе в предоставлении (оказании) муниципальной услуги.</w:t>
      </w:r>
    </w:p>
    <w:p w:rsidR="002F0D53" w:rsidRDefault="002F0D53" w:rsidP="002F0D53">
      <w:pPr>
        <w:ind w:firstLine="540"/>
      </w:pPr>
      <w:r w:rsidRPr="009B6C30">
        <w:t>4.</w:t>
      </w:r>
      <w:r>
        <w:t>17</w:t>
      </w:r>
      <w:r w:rsidRPr="009B6C30">
        <w:t xml:space="preserve">. Юридическим фактом, являющимся основанием для заключения договора о передаче имущества казны муниципального образования в аренду является </w:t>
      </w:r>
      <w:r>
        <w:t>протокол рассмотрения заявок на участие в аукционе на право заключения договора аренды либо подведения итогов торгов на право заключения договора аренды.</w:t>
      </w:r>
    </w:p>
    <w:p w:rsidR="002F0D53" w:rsidRPr="009B6C30" w:rsidRDefault="002F0D53" w:rsidP="002F0D53">
      <w:pPr>
        <w:ind w:firstLine="540"/>
      </w:pPr>
      <w:r w:rsidRPr="009B6C30">
        <w:t>4.</w:t>
      </w:r>
      <w:r>
        <w:t>18</w:t>
      </w:r>
      <w:r w:rsidRPr="009B6C30">
        <w:t>. Результатом выполнения административной проце</w:t>
      </w:r>
      <w:r>
        <w:t>дуры является заключенный между Администрацией Малодербетовского районного муниципального образования Республики Калмыкия</w:t>
      </w:r>
      <w:r w:rsidRPr="009B6C30">
        <w:t xml:space="preserve"> и пользователем договор о передаче имущества казны муниципального образования в аренду.</w:t>
      </w:r>
    </w:p>
    <w:p w:rsidR="002F0D53" w:rsidRPr="009B6C30" w:rsidRDefault="002F0D53" w:rsidP="002F0D53">
      <w:pPr>
        <w:tabs>
          <w:tab w:val="left" w:pos="2790"/>
        </w:tabs>
        <w:ind w:firstLine="540"/>
      </w:pPr>
      <w:r w:rsidRPr="009B6C30">
        <w:t> </w:t>
      </w:r>
      <w:r>
        <w:tab/>
      </w:r>
    </w:p>
    <w:p w:rsidR="002F0D53" w:rsidRPr="00351DFC" w:rsidRDefault="002F0D53" w:rsidP="002F0D53">
      <w:pPr>
        <w:ind w:firstLine="540"/>
        <w:rPr>
          <w:u w:val="single"/>
        </w:rPr>
      </w:pPr>
      <w:bookmarkStart w:id="30" w:name="Par413"/>
      <w:bookmarkStart w:id="31" w:name="Par396"/>
      <w:bookmarkEnd w:id="30"/>
      <w:bookmarkEnd w:id="31"/>
      <w:r>
        <w:rPr>
          <w:u w:val="single"/>
        </w:rPr>
        <w:t>5</w:t>
      </w:r>
      <w:r w:rsidRPr="00351DFC">
        <w:rPr>
          <w:u w:val="single"/>
        </w:rPr>
        <w:t xml:space="preserve">. Формы контроля </w:t>
      </w:r>
      <w:r>
        <w:rPr>
          <w:u w:val="single"/>
        </w:rPr>
        <w:t>н</w:t>
      </w:r>
      <w:r w:rsidRPr="00351DFC">
        <w:rPr>
          <w:u w:val="single"/>
        </w:rPr>
        <w:t>а</w:t>
      </w:r>
      <w:r>
        <w:rPr>
          <w:u w:val="single"/>
        </w:rPr>
        <w:t>д</w:t>
      </w:r>
      <w:r w:rsidRPr="00351DFC">
        <w:rPr>
          <w:u w:val="single"/>
        </w:rPr>
        <w:t xml:space="preserve"> предоставлением муниципальной услуги</w:t>
      </w:r>
    </w:p>
    <w:p w:rsidR="002F0D53" w:rsidRPr="009B6C30" w:rsidRDefault="002F0D53" w:rsidP="002F0D53">
      <w:pPr>
        <w:ind w:firstLine="540"/>
      </w:pPr>
    </w:p>
    <w:p w:rsidR="002F0D53" w:rsidRPr="009B6C30" w:rsidRDefault="002F0D53" w:rsidP="002F0D53">
      <w:pPr>
        <w:ind w:firstLine="540"/>
      </w:pPr>
      <w:bookmarkStart w:id="32" w:name="Par400"/>
      <w:bookmarkEnd w:id="32"/>
      <w:r w:rsidRPr="009B6C30">
        <w:t xml:space="preserve">5.1. Контроль </w:t>
      </w:r>
      <w:r>
        <w:t>над</w:t>
      </w:r>
      <w:r w:rsidRPr="009B6C30">
        <w:t xml:space="preserve"> надлежащим исполнением настоящего Административного регламента осуществляет глава администрации </w:t>
      </w:r>
      <w:r>
        <w:t>Малодербетовского районного муниципального образования Республики Калмыкия</w:t>
      </w:r>
      <w:r w:rsidRPr="009B6C30">
        <w:t xml:space="preserve">, заместитель главы администрации </w:t>
      </w:r>
      <w:r>
        <w:t>Малодербетовского районного муниципального образования Республики Калмыкия</w:t>
      </w:r>
      <w:r w:rsidRPr="009B6C30">
        <w:t xml:space="preserve"> курирующий деятельность ответственного структурного подразделения, начальник ответственного структурного подразделения.</w:t>
      </w:r>
    </w:p>
    <w:p w:rsidR="002F0D53" w:rsidRPr="009B6C30" w:rsidRDefault="002F0D53" w:rsidP="002F0D53">
      <w:pPr>
        <w:ind w:firstLine="540"/>
      </w:pPr>
      <w:r>
        <w:t>5.2. Текущий контроль н</w:t>
      </w:r>
      <w:r w:rsidRPr="009B6C30">
        <w:t>а</w:t>
      </w:r>
      <w:r>
        <w:t>д</w:t>
      </w:r>
      <w:r w:rsidRPr="009B6C30">
        <w:t xml:space="preserve"> совершением действий и принятием решений при предоставлении муниципальной услуги осуществляется главой администрации</w:t>
      </w:r>
      <w:r>
        <w:t>,</w:t>
      </w:r>
      <w:r w:rsidRPr="009B6C30">
        <w:t xml:space="preserve"> заместителем главы администрации</w:t>
      </w:r>
      <w:r>
        <w:t>,</w:t>
      </w:r>
      <w:r w:rsidRPr="009B6C30">
        <w:t xml:space="preserve"> курирующего деятельность ответственного структурного подразделения, начальником ответственного структурного подразделения, в виде:</w:t>
      </w:r>
    </w:p>
    <w:p w:rsidR="002F0D53" w:rsidRPr="009B6C30" w:rsidRDefault="002F0D53" w:rsidP="002F0D53">
      <w:pPr>
        <w:ind w:firstLine="540"/>
      </w:pPr>
      <w:r w:rsidRPr="009B6C30">
        <w:t>проведения текущего мониторинга предоставления муниципальной услуги;</w:t>
      </w:r>
    </w:p>
    <w:p w:rsidR="002F0D53" w:rsidRPr="009B6C30" w:rsidRDefault="002F0D53" w:rsidP="002F0D53">
      <w:pPr>
        <w:ind w:firstLine="540"/>
      </w:pPr>
      <w:r w:rsidRPr="009B6C30">
        <w:t>контроля сроков осуществления административных процедур (выполнения действий и принятия решений);</w:t>
      </w:r>
    </w:p>
    <w:p w:rsidR="002F0D53" w:rsidRPr="009B6C30" w:rsidRDefault="002F0D53" w:rsidP="002F0D53">
      <w:pPr>
        <w:ind w:firstLine="540"/>
      </w:pPr>
      <w:r w:rsidRPr="009B6C30">
        <w:t>проверки процесса выполнения административных процедур (выполнения действий и принятия решений);</w:t>
      </w:r>
    </w:p>
    <w:p w:rsidR="002F0D53" w:rsidRPr="009B6C30" w:rsidRDefault="002F0D53" w:rsidP="002F0D53">
      <w:pPr>
        <w:ind w:firstLine="540"/>
      </w:pPr>
      <w:r w:rsidRPr="009B6C30">
        <w:t>контроля качества выполнения административных процедур (выполнения действий и принятия решений);</w:t>
      </w:r>
    </w:p>
    <w:p w:rsidR="002F0D53" w:rsidRPr="009B6C30" w:rsidRDefault="002F0D53" w:rsidP="002F0D53">
      <w:pPr>
        <w:ind w:firstLine="540"/>
      </w:pPr>
      <w:r w:rsidRPr="009B6C30">
        <w:t>рассмотрения и анализа отчетов, содержащих основные количественные показатели, характеризующие процесс предоставления</w:t>
      </w:r>
      <w:r>
        <w:t xml:space="preserve"> </w:t>
      </w:r>
      <w:r w:rsidRPr="009B6C30">
        <w:t>муниципальной услуги;</w:t>
      </w:r>
    </w:p>
    <w:p w:rsidR="002F0D53" w:rsidRPr="009B6C30" w:rsidRDefault="002F0D53" w:rsidP="002F0D53">
      <w:pPr>
        <w:ind w:firstLine="540"/>
      </w:pPr>
      <w:bookmarkStart w:id="33" w:name="Par415"/>
      <w:bookmarkEnd w:id="33"/>
      <w:r w:rsidRPr="009B6C30">
        <w:lastRenderedPageBreak/>
        <w:t>приема, рассмотрения и оперативного реагирования на обращения и жалобы заявителей по вопросам, связанным с предоставлением</w:t>
      </w:r>
      <w:r>
        <w:t xml:space="preserve"> </w:t>
      </w:r>
      <w:r w:rsidRPr="009B6C30">
        <w:t>муниципальной услуги.</w:t>
      </w:r>
    </w:p>
    <w:p w:rsidR="002F0D53" w:rsidRPr="009B6C30" w:rsidRDefault="002F0D53" w:rsidP="002F0D53">
      <w:pPr>
        <w:ind w:firstLine="540"/>
      </w:pPr>
      <w:r w:rsidRPr="009B6C30">
        <w:t xml:space="preserve">5.3. </w:t>
      </w:r>
      <w:proofErr w:type="gramStart"/>
      <w:r w:rsidRPr="009B6C30">
        <w:t xml:space="preserve">Текущий контроль </w:t>
      </w:r>
      <w:r>
        <w:t>над</w:t>
      </w:r>
      <w:r w:rsidRPr="009B6C30">
        <w:t xml:space="preserve"> регистрацией входящей и исходящей корреспонденции (заявлений о предоставлении муниципальной услуги, обращений о представлении информации о порядке предоставления муниципальной услуги, ответов должностных лиц органа местного самоуправления на соответствующие заявления и обращения, а также запросов администрации осуществляет специалист администрации.</w:t>
      </w:r>
      <w:proofErr w:type="gramEnd"/>
    </w:p>
    <w:p w:rsidR="002F0D53" w:rsidRPr="009B6C30" w:rsidRDefault="002F0D53" w:rsidP="002F0D53">
      <w:pPr>
        <w:ind w:firstLine="540"/>
      </w:pPr>
      <w:r w:rsidRPr="009B6C30">
        <w:t>5.4. Для текущего контроля используются сведения, полученные из электронной базы данных, служебной корреспонденции органа местного самоуправления, устной и письменной информации должностных лиц органа местного самоуправления</w:t>
      </w:r>
    </w:p>
    <w:p w:rsidR="002F0D53" w:rsidRPr="009B6C30" w:rsidRDefault="002F0D53" w:rsidP="002F0D53">
      <w:pPr>
        <w:ind w:firstLine="540"/>
      </w:pPr>
      <w:bookmarkStart w:id="34" w:name="Par422"/>
      <w:bookmarkEnd w:id="34"/>
      <w:r w:rsidRPr="009B6C30">
        <w:t xml:space="preserve">5.5. Одной из форм контроля </w:t>
      </w:r>
      <w:r>
        <w:t>над</w:t>
      </w:r>
      <w:r w:rsidRPr="009B6C30">
        <w:t xml:space="preserve"> исполнением муниципальной услуги является контроль со стороны граждан, который осуществляется по устному запросу, посредством Интернета и телефонной связи, а также письменных обращений на имя главы администрации.</w:t>
      </w:r>
    </w:p>
    <w:p w:rsidR="002F0D53" w:rsidRPr="009B6C30" w:rsidRDefault="002F0D53" w:rsidP="002F0D53">
      <w:pPr>
        <w:ind w:firstLine="540"/>
      </w:pPr>
      <w:r w:rsidRPr="009B6C30">
        <w:t>5.6. О случаях и причинах нарушения сроков и содержания административных процедур ответственные за их осуществление специалисты органа местного самоуправления немедленно информируют своих непосредственных руководителей, а также принимают срочные меры по устранению нарушений.</w:t>
      </w:r>
    </w:p>
    <w:p w:rsidR="002F0D53" w:rsidRPr="009B6C30" w:rsidRDefault="002F0D53" w:rsidP="002F0D53">
      <w:pPr>
        <w:ind w:firstLine="540"/>
      </w:pPr>
      <w:r w:rsidRPr="009B6C30">
        <w:t>Специалисты, участвующие в предоставлении муниципальной услуги, несут ответственность за соблюдение сроков и порядка исполнения административных процедур.</w:t>
      </w:r>
    </w:p>
    <w:p w:rsidR="002F0D53" w:rsidRPr="009B6C30" w:rsidRDefault="002F0D53" w:rsidP="002F0D53">
      <w:pPr>
        <w:ind w:firstLine="540"/>
      </w:pPr>
      <w:r w:rsidRPr="009B6C30">
        <w:t>5.7. В случае выявления по результатам осуществления текущего контроля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законодательством Российской Федерации.</w:t>
      </w:r>
    </w:p>
    <w:p w:rsidR="002F0D53" w:rsidRPr="009B6C30" w:rsidRDefault="002F0D53" w:rsidP="002F0D53">
      <w:pPr>
        <w:ind w:firstLine="540"/>
      </w:pPr>
      <w:r w:rsidRPr="009B6C30">
        <w:t>5.8. Ответственность должностного лица, ответственного за соблюдение требований настоящего Административного регламента по каждой административной процедуре или действие (бездействие) при исполнении муниципальной услуги, закрепляется в должностном регламенте (или должностной инструкции) сотрудника органа местного самоуправления.</w:t>
      </w:r>
    </w:p>
    <w:p w:rsidR="002F0D53" w:rsidRPr="009B6C30" w:rsidRDefault="002F0D53" w:rsidP="002F0D53">
      <w:pPr>
        <w:ind w:firstLine="540"/>
      </w:pPr>
      <w:r w:rsidRPr="009B6C30">
        <w:t> </w:t>
      </w:r>
    </w:p>
    <w:p w:rsidR="002F0D53" w:rsidRDefault="002F0D53" w:rsidP="002F0D53">
      <w:pPr>
        <w:ind w:firstLine="540"/>
        <w:rPr>
          <w:u w:val="single"/>
        </w:rPr>
      </w:pPr>
      <w:bookmarkStart w:id="35" w:name="Par491"/>
      <w:bookmarkEnd w:id="35"/>
      <w:r w:rsidRPr="00351DFC">
        <w:rPr>
          <w:u w:val="single"/>
        </w:rPr>
        <w:t>6. Досудебный (внесудебный) порядок обжалования решений</w:t>
      </w:r>
      <w:r>
        <w:rPr>
          <w:u w:val="single"/>
        </w:rPr>
        <w:t xml:space="preserve"> </w:t>
      </w:r>
      <w:r w:rsidRPr="00351DFC">
        <w:rPr>
          <w:u w:val="single"/>
        </w:rPr>
        <w:t>и действий (бездействия) органа, предоставляющего</w:t>
      </w:r>
      <w:r>
        <w:rPr>
          <w:u w:val="single"/>
        </w:rPr>
        <w:t xml:space="preserve"> </w:t>
      </w:r>
      <w:r w:rsidRPr="00351DFC">
        <w:rPr>
          <w:u w:val="single"/>
        </w:rPr>
        <w:t>муниципальную услугу, а также должностных лиц,</w:t>
      </w:r>
      <w:r>
        <w:rPr>
          <w:u w:val="single"/>
        </w:rPr>
        <w:t xml:space="preserve"> </w:t>
      </w:r>
      <w:r w:rsidRPr="00351DFC">
        <w:rPr>
          <w:u w:val="single"/>
        </w:rPr>
        <w:t>государственных служащих</w:t>
      </w:r>
    </w:p>
    <w:p w:rsidR="002F0D53" w:rsidRPr="00351DFC" w:rsidRDefault="002F0D53" w:rsidP="002F0D53">
      <w:pPr>
        <w:ind w:firstLine="540"/>
        <w:rPr>
          <w:u w:val="single"/>
        </w:rPr>
      </w:pPr>
    </w:p>
    <w:p w:rsidR="002F0D53" w:rsidRPr="009B6C30" w:rsidRDefault="002F0D53" w:rsidP="002F0D53">
      <w:pPr>
        <w:ind w:firstLine="540"/>
      </w:pPr>
      <w:bookmarkStart w:id="36" w:name="Par436"/>
      <w:bookmarkStart w:id="37" w:name="Par442"/>
      <w:bookmarkEnd w:id="36"/>
      <w:bookmarkEnd w:id="37"/>
      <w:r w:rsidRPr="009B6C30">
        <w:t>6.1. Заявители имеют право на досудебное (внесудебное) обжалование решений и действий (бездействия) должностного лица, при предоставлении муниципальной услуги вышестоящему должностному лицу, а также в судебном порядке.</w:t>
      </w:r>
    </w:p>
    <w:p w:rsidR="002F0D53" w:rsidRPr="009B6C30" w:rsidRDefault="002F0D53" w:rsidP="002F0D53">
      <w:pPr>
        <w:ind w:firstLine="540"/>
      </w:pPr>
      <w:r w:rsidRPr="009B6C30">
        <w:t>6.2. Предметом обжалования являются неправомерные действия (бездействие) уполномоченного на предоставление муниципальной услуги должностного лица, а также принимаемые им решения при предоставлении муниципальной услуги.</w:t>
      </w:r>
    </w:p>
    <w:p w:rsidR="002F0D53" w:rsidRPr="009B6C30" w:rsidRDefault="002F0D53" w:rsidP="002F0D53">
      <w:pPr>
        <w:ind w:firstLine="540"/>
      </w:pPr>
      <w:r w:rsidRPr="009B6C30">
        <w:t>Заявитель может обратиться с жалобой, в том числе в следующих случаях:</w:t>
      </w:r>
    </w:p>
    <w:p w:rsidR="002F0D53" w:rsidRPr="009B6C30" w:rsidRDefault="002F0D53" w:rsidP="002F0D53">
      <w:pPr>
        <w:ind w:firstLine="540"/>
      </w:pPr>
      <w:r w:rsidRPr="009B6C30">
        <w:t>1) нарушение срока регистрации запроса заявителя о предоставлении муниципальной услуги;</w:t>
      </w:r>
    </w:p>
    <w:p w:rsidR="002F0D53" w:rsidRPr="009B6C30" w:rsidRDefault="002F0D53" w:rsidP="002F0D53">
      <w:pPr>
        <w:ind w:firstLine="540"/>
      </w:pPr>
      <w:r w:rsidRPr="009B6C30">
        <w:t>2) нарушение срока предоставления муниципальной услуги;</w:t>
      </w:r>
    </w:p>
    <w:p w:rsidR="002F0D53" w:rsidRPr="009B6C30" w:rsidRDefault="002F0D53" w:rsidP="002F0D53">
      <w:pPr>
        <w:ind w:firstLine="540"/>
      </w:pPr>
      <w:r w:rsidRPr="009B6C30">
        <w:t xml:space="preserve">3) требование у заявителя документов, не предусмотренных нормативными правовыми актами Российской Федерации, нормативными правовыми актами субъектов </w:t>
      </w:r>
      <w:r w:rsidRPr="009B6C30">
        <w:lastRenderedPageBreak/>
        <w:t>Российской Федерации, муниципальными правовыми актами для предоставления муниципальной услуги;</w:t>
      </w:r>
    </w:p>
    <w:p w:rsidR="002F0D53" w:rsidRPr="009B6C30" w:rsidRDefault="002F0D53" w:rsidP="002F0D53">
      <w:pPr>
        <w:ind w:firstLine="540"/>
      </w:pPr>
      <w:r w:rsidRPr="009B6C30">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2F0D53" w:rsidRPr="009B6C30" w:rsidRDefault="002F0D53" w:rsidP="002F0D53">
      <w:pPr>
        <w:ind w:firstLine="540"/>
      </w:pPr>
      <w:proofErr w:type="gramStart"/>
      <w:r w:rsidRPr="009B6C30">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2F0D53" w:rsidRPr="009B6C30" w:rsidRDefault="002F0D53" w:rsidP="002F0D53">
      <w:pPr>
        <w:ind w:firstLine="540"/>
      </w:pPr>
      <w:r w:rsidRPr="009B6C30">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F0D53" w:rsidRPr="009B6C30" w:rsidRDefault="002F0D53" w:rsidP="002F0D53">
      <w:pPr>
        <w:ind w:firstLine="540"/>
      </w:pPr>
      <w:proofErr w:type="gramStart"/>
      <w:r w:rsidRPr="009B6C30">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2F0D53" w:rsidRPr="009B6C30" w:rsidRDefault="002F0D53" w:rsidP="002F0D53">
      <w:pPr>
        <w:ind w:firstLine="540"/>
      </w:pPr>
      <w:bookmarkStart w:id="38" w:name="Par446"/>
      <w:bookmarkEnd w:id="38"/>
      <w:r w:rsidRPr="009B6C30">
        <w:t>6.3. Жалоба подается в письменной форме на бумажном носителе, в электронной форме в орган, предоставляющий муниципальную услугу.</w:t>
      </w:r>
    </w:p>
    <w:p w:rsidR="002F0D53" w:rsidRPr="009B6C30" w:rsidRDefault="002F0D53" w:rsidP="002F0D53">
      <w:pPr>
        <w:ind w:firstLine="540"/>
      </w:pPr>
      <w:proofErr w:type="gramStart"/>
      <w:r w:rsidRPr="009B6C30">
        <w:t xml:space="preserve">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в соответствии с пунктом 1 статьи 11.2 Федерального закона от 27 июля </w:t>
      </w:r>
      <w:smartTag w:uri="urn:schemas-microsoft-com:office:smarttags" w:element="metricconverter">
        <w:smartTagPr>
          <w:attr w:name="ProductID" w:val="2010 г"/>
        </w:smartTagPr>
        <w:r w:rsidRPr="009B6C30">
          <w:t>2010 г</w:t>
        </w:r>
      </w:smartTag>
      <w:r w:rsidRPr="009B6C30">
        <w:t>. N 210-ФЗ «Об организации предоставления государственных и муниципальных услуг».</w:t>
      </w:r>
      <w:proofErr w:type="gramEnd"/>
    </w:p>
    <w:p w:rsidR="002F0D53" w:rsidRPr="009B6C30" w:rsidRDefault="002F0D53" w:rsidP="002F0D53">
      <w:pPr>
        <w:ind w:firstLine="540"/>
      </w:pPr>
      <w:bookmarkStart w:id="39" w:name="Par459"/>
      <w:bookmarkEnd w:id="39"/>
      <w:r w:rsidRPr="009B6C30">
        <w:t>6.4. Основанием для начала процедуры досудебного обжалования является поступление жалобы о нарушении должностным лицом требований действующего законодательства, в том числе требований настоящего Административного регламента.</w:t>
      </w:r>
    </w:p>
    <w:p w:rsidR="002F0D53" w:rsidRPr="009B6C30" w:rsidRDefault="002F0D53" w:rsidP="002F0D53">
      <w:pPr>
        <w:ind w:firstLine="540"/>
      </w:pPr>
      <w:r w:rsidRPr="009B6C30">
        <w:t>6.5. Заинтересованное лицо имеет право на получение в органе, предоставляющем муниципальную услугу, информации и документов, необходимых для обжалования действий (бездействия) уполномоченного на исполнение муниципальной услуги должностного лица, а также принимаемого им решения при исполнении муниципальной услуги.</w:t>
      </w:r>
    </w:p>
    <w:p w:rsidR="002F0D53" w:rsidRPr="009B6C30" w:rsidRDefault="002F0D53" w:rsidP="002F0D53">
      <w:pPr>
        <w:ind w:firstLine="540"/>
      </w:pPr>
      <w:bookmarkStart w:id="40" w:name="Par464"/>
      <w:bookmarkEnd w:id="40"/>
      <w:r w:rsidRPr="009B6C30">
        <w:t>6.6. Жалоба, поступившая в орган местного самоуправления, рассматривается в течение 15 рабочих дней со дня ее регистрации.</w:t>
      </w:r>
    </w:p>
    <w:p w:rsidR="002F0D53" w:rsidRPr="009B6C30" w:rsidRDefault="002F0D53" w:rsidP="002F0D53">
      <w:pPr>
        <w:ind w:firstLine="540"/>
      </w:pPr>
      <w:r w:rsidRPr="009B6C30">
        <w:t>6.7.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(пяти) рабочих дней со дня ее регистрации.</w:t>
      </w:r>
    </w:p>
    <w:p w:rsidR="002F0D53" w:rsidRPr="009B6C30" w:rsidRDefault="002F0D53" w:rsidP="002F0D53">
      <w:pPr>
        <w:ind w:firstLine="540"/>
      </w:pPr>
      <w:r w:rsidRPr="009B6C30">
        <w:t>6.8. Ответ по результатам рассмотрения жалобы направляется заявителю не позднее дня, следующего за днем принятия решения, в письменной форме и по желанию заявителя в электронной форме.</w:t>
      </w:r>
    </w:p>
    <w:p w:rsidR="002F0D53" w:rsidRPr="009B6C30" w:rsidRDefault="002F0D53" w:rsidP="002F0D53">
      <w:pPr>
        <w:ind w:firstLine="540"/>
      </w:pPr>
      <w:bookmarkStart w:id="41" w:name="Par470"/>
      <w:bookmarkEnd w:id="41"/>
      <w:r w:rsidRPr="009B6C30">
        <w:t>6.9. Ответ на жалобу не дается в случаях, если жалоба не содержит:</w:t>
      </w:r>
    </w:p>
    <w:p w:rsidR="002F0D53" w:rsidRPr="009B6C30" w:rsidRDefault="002F0D53" w:rsidP="002F0D53">
      <w:pPr>
        <w:ind w:firstLine="540"/>
      </w:pPr>
      <w:r w:rsidRPr="009B6C30">
        <w:lastRenderedPageBreak/>
        <w:t>- наименование органа местного самоуправления,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2F0D53" w:rsidRPr="009B6C30" w:rsidRDefault="002F0D53" w:rsidP="002F0D53">
      <w:pPr>
        <w:ind w:firstLine="540"/>
      </w:pPr>
      <w:proofErr w:type="gramStart"/>
      <w:r w:rsidRPr="009B6C30">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F0D53" w:rsidRPr="009B6C30" w:rsidRDefault="002F0D53" w:rsidP="002F0D53">
      <w:pPr>
        <w:ind w:firstLine="540"/>
      </w:pPr>
      <w:r w:rsidRPr="009B6C30">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2F0D53" w:rsidRPr="009B6C30" w:rsidRDefault="002F0D53" w:rsidP="002F0D53">
      <w:pPr>
        <w:ind w:firstLine="540"/>
      </w:pPr>
      <w:r w:rsidRPr="009B6C30">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2F0D53" w:rsidRPr="009B6C30" w:rsidRDefault="002F0D53" w:rsidP="002F0D53">
      <w:pPr>
        <w:ind w:firstLine="540"/>
      </w:pPr>
      <w:r w:rsidRPr="009B6C30">
        <w:t>Если в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2F0D53" w:rsidRPr="009B6C30" w:rsidRDefault="002F0D53" w:rsidP="002F0D53">
      <w:pPr>
        <w:ind w:firstLine="540"/>
      </w:pPr>
      <w:r w:rsidRPr="009B6C30">
        <w:t>6.10. Жалоба, в которой обжалуется судебное решение, в течение 7 дней со дня регистрации возвращается гражданину, направившему жалобу, с разъяснением порядка обжалования данного судебного решения.</w:t>
      </w:r>
    </w:p>
    <w:p w:rsidR="002F0D53" w:rsidRPr="009B6C30" w:rsidRDefault="002F0D53" w:rsidP="002F0D53">
      <w:pPr>
        <w:ind w:firstLine="540"/>
      </w:pPr>
      <w:r w:rsidRPr="009B6C30">
        <w:t xml:space="preserve">6.11. </w:t>
      </w:r>
      <w:proofErr w:type="gramStart"/>
      <w:r w:rsidRPr="009B6C30">
        <w:t>Орган местного самоуправления или должностное лицо органа местного самоуправления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roofErr w:type="gramEnd"/>
    </w:p>
    <w:p w:rsidR="002F0D53" w:rsidRPr="009B6C30" w:rsidRDefault="002F0D53" w:rsidP="002F0D53">
      <w:pPr>
        <w:ind w:firstLine="540"/>
      </w:pPr>
      <w:r w:rsidRPr="009B6C30">
        <w:t>6.12. В случае</w:t>
      </w:r>
      <w:proofErr w:type="gramStart"/>
      <w:r w:rsidRPr="009B6C30">
        <w:t>,</w:t>
      </w:r>
      <w:proofErr w:type="gramEnd"/>
      <w:r w:rsidRPr="009B6C30">
        <w:t xml:space="preserve"> если текст письменного обращения не поддается прочтению, ответ на обращение не дается и оно не подлежит направлению на рассмотрение должностному лицу органа местного самоуправления либо в иной орган, о чем в течение 7 дней со дня регистрации обращения сообщается гражданину, направившему обращение, если его фамилия и почтовый адрес поддаются прочтению.</w:t>
      </w:r>
    </w:p>
    <w:p w:rsidR="002F0D53" w:rsidRPr="009B6C30" w:rsidRDefault="002F0D53" w:rsidP="002F0D53">
      <w:pPr>
        <w:ind w:firstLine="540"/>
      </w:pPr>
      <w:r w:rsidRPr="009B6C30">
        <w:t>6.13. В случае</w:t>
      </w:r>
      <w:proofErr w:type="gramStart"/>
      <w:r w:rsidRPr="009B6C30">
        <w:t>,</w:t>
      </w:r>
      <w:proofErr w:type="gramEnd"/>
      <w:r w:rsidRPr="009B6C30">
        <w:t xml:space="preserve"> если в жалобе заявителя содержится вопрос, на который ему неоднократно давались письменные ответы по существу в связи с ранее направляемыми жалобами и обращениями, и при этом в жалобе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орган местного самоуправления или одному и тому же должностному лицу. О данном решении уведомляется заявитель, направивший жалобу.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2F0D53" w:rsidRPr="009B6C30" w:rsidRDefault="002F0D53" w:rsidP="002F0D53">
      <w:pPr>
        <w:ind w:firstLine="540"/>
      </w:pPr>
      <w:r w:rsidRPr="009B6C30">
        <w:lastRenderedPageBreak/>
        <w:t>6.14.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2F0D53" w:rsidRPr="009B6C30" w:rsidRDefault="002F0D53" w:rsidP="002F0D53">
      <w:pPr>
        <w:ind w:firstLine="540"/>
      </w:pPr>
      <w:bookmarkStart w:id="42" w:name="Par480"/>
      <w:bookmarkEnd w:id="42"/>
      <w:r w:rsidRPr="009B6C30">
        <w:t>6.15. По результатам досудебного (внесудебного) обжалования могут быть приняты следующие решения:</w:t>
      </w:r>
    </w:p>
    <w:p w:rsidR="002F0D53" w:rsidRPr="009B6C30" w:rsidRDefault="002F0D53" w:rsidP="002F0D53">
      <w:pPr>
        <w:ind w:firstLine="540"/>
      </w:pPr>
      <w:r w:rsidRPr="009B6C30">
        <w:t>- о признании жалобы обоснованной и устранении выявленных нарушений.</w:t>
      </w:r>
    </w:p>
    <w:p w:rsidR="002F0D53" w:rsidRPr="009B6C30" w:rsidRDefault="002F0D53" w:rsidP="002F0D53">
      <w:pPr>
        <w:ind w:firstLine="540"/>
      </w:pPr>
      <w:r w:rsidRPr="009B6C30">
        <w:t xml:space="preserve">- </w:t>
      </w:r>
      <w:proofErr w:type="gramStart"/>
      <w:r w:rsidRPr="009B6C30">
        <w:t>о</w:t>
      </w:r>
      <w:proofErr w:type="gramEnd"/>
      <w:r w:rsidRPr="009B6C30">
        <w:t xml:space="preserve"> признании жалобы необоснованной с направлением заинтересованному лицу мотивированного отказа в удовлетворении жалобы.</w:t>
      </w:r>
    </w:p>
    <w:p w:rsidR="002F0D53" w:rsidRPr="009B6C30" w:rsidRDefault="002F0D53" w:rsidP="002F0D53">
      <w:pPr>
        <w:ind w:firstLine="540"/>
      </w:pPr>
      <w:r w:rsidRPr="009B6C30">
        <w:t xml:space="preserve">В случае установления в ходе или по результатам </w:t>
      </w:r>
      <w:proofErr w:type="gramStart"/>
      <w:r w:rsidRPr="009B6C30">
        <w:t>рассмотрения жалобы признаков состава административного правонарушения</w:t>
      </w:r>
      <w:proofErr w:type="gramEnd"/>
      <w:r w:rsidRPr="009B6C30">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F0D53" w:rsidRPr="009B6C30" w:rsidRDefault="002F0D53" w:rsidP="002F0D53">
      <w:pPr>
        <w:ind w:firstLine="540"/>
      </w:pPr>
      <w:r w:rsidRPr="009B6C30">
        <w:t>Решения и действия (бездействие) должностных лиц Администрации, нарушающие право заявителя либо его представителя на получение муниципальной услуги, могут быть обжалованы в суде в порядке и сроки, установленные законодательством Российской Федерации.</w:t>
      </w:r>
    </w:p>
    <w:p w:rsidR="002F0D53" w:rsidRPr="009B6C30" w:rsidRDefault="002F0D53" w:rsidP="002F0D53">
      <w:pPr>
        <w:ind w:firstLine="540"/>
      </w:pPr>
      <w:r w:rsidRPr="009B6C30">
        <w:t> </w:t>
      </w:r>
    </w:p>
    <w:p w:rsidR="002F0D53" w:rsidRPr="009B6C30" w:rsidRDefault="002F0D53" w:rsidP="002F0D53">
      <w:pPr>
        <w:ind w:firstLine="540"/>
      </w:pPr>
      <w:r w:rsidRPr="009B6C30">
        <w:t> </w:t>
      </w:r>
    </w:p>
    <w:p w:rsidR="002F0D53" w:rsidRPr="009B6C30" w:rsidRDefault="002F0D53" w:rsidP="002F0D53">
      <w:pPr>
        <w:ind w:firstLine="540"/>
      </w:pPr>
      <w:r w:rsidRPr="009B6C30">
        <w:t> </w:t>
      </w:r>
    </w:p>
    <w:p w:rsidR="002F0D53" w:rsidRPr="009B6C30" w:rsidRDefault="002F0D53" w:rsidP="002F0D53">
      <w:pPr>
        <w:ind w:firstLine="540"/>
      </w:pPr>
      <w:r w:rsidRPr="009B6C30">
        <w:t> </w:t>
      </w:r>
    </w:p>
    <w:p w:rsidR="002F0D53" w:rsidRPr="009B6C30" w:rsidRDefault="002F0D53" w:rsidP="002F0D53">
      <w:pPr>
        <w:ind w:firstLine="540"/>
      </w:pPr>
      <w:r w:rsidRPr="009B6C30">
        <w:t> </w:t>
      </w:r>
    </w:p>
    <w:p w:rsidR="002F0D53" w:rsidRPr="009B6C30" w:rsidRDefault="002F0D53" w:rsidP="002F0D53">
      <w:pPr>
        <w:ind w:firstLine="540"/>
      </w:pPr>
      <w:r w:rsidRPr="009B6C30">
        <w:t> </w:t>
      </w:r>
    </w:p>
    <w:p w:rsidR="002F0D53" w:rsidRPr="009B6C30" w:rsidRDefault="002F0D53" w:rsidP="002F0D53">
      <w:pPr>
        <w:ind w:firstLine="540"/>
      </w:pPr>
      <w:r w:rsidRPr="009B6C30">
        <w:t> </w:t>
      </w:r>
    </w:p>
    <w:p w:rsidR="002F0D53" w:rsidRPr="009B6C30" w:rsidRDefault="002F0D53" w:rsidP="002F0D53">
      <w:pPr>
        <w:ind w:firstLine="540"/>
      </w:pPr>
      <w:r w:rsidRPr="009B6C30">
        <w:t> </w:t>
      </w:r>
    </w:p>
    <w:p w:rsidR="002F0D53" w:rsidRDefault="002F0D53" w:rsidP="002F0D53">
      <w:pPr>
        <w:ind w:firstLine="540"/>
      </w:pPr>
      <w:bookmarkStart w:id="43" w:name="Par508"/>
      <w:bookmarkEnd w:id="43"/>
      <w:r w:rsidRPr="009B6C30">
        <w:t> </w:t>
      </w:r>
    </w:p>
    <w:p w:rsidR="002F0D53" w:rsidRDefault="002F0D53" w:rsidP="002F0D53">
      <w:pPr>
        <w:ind w:firstLine="540"/>
      </w:pPr>
    </w:p>
    <w:p w:rsidR="002F0D53" w:rsidRDefault="002F0D53" w:rsidP="002F0D53">
      <w:pPr>
        <w:ind w:firstLine="540"/>
      </w:pPr>
    </w:p>
    <w:p w:rsidR="002F0D53" w:rsidRPr="009B6C30" w:rsidRDefault="002F0D53" w:rsidP="002F0D53">
      <w:pPr>
        <w:ind w:firstLine="540"/>
      </w:pPr>
    </w:p>
    <w:p w:rsidR="002F0D53" w:rsidRDefault="002F0D53" w:rsidP="002F0D53">
      <w:pPr>
        <w:ind w:left="5220" w:firstLine="540"/>
      </w:pPr>
    </w:p>
    <w:p w:rsidR="002F0D53" w:rsidRDefault="002F0D53" w:rsidP="002F0D53">
      <w:pPr>
        <w:ind w:left="5220" w:firstLine="540"/>
      </w:pPr>
    </w:p>
    <w:p w:rsidR="002F0D53" w:rsidRDefault="002F0D53" w:rsidP="002F0D53">
      <w:pPr>
        <w:ind w:left="5220" w:firstLine="540"/>
      </w:pPr>
    </w:p>
    <w:p w:rsidR="002F0D53" w:rsidRDefault="002F0D53" w:rsidP="002F0D53">
      <w:pPr>
        <w:ind w:left="5220" w:firstLine="540"/>
      </w:pPr>
    </w:p>
    <w:p w:rsidR="002F0D53" w:rsidRDefault="002F0D53" w:rsidP="002F0D53">
      <w:pPr>
        <w:ind w:left="5220" w:firstLine="540"/>
      </w:pPr>
    </w:p>
    <w:p w:rsidR="002F0D53" w:rsidRDefault="002F0D53" w:rsidP="002F0D53">
      <w:pPr>
        <w:ind w:left="5220" w:firstLine="540"/>
      </w:pPr>
    </w:p>
    <w:p w:rsidR="002F0D53" w:rsidRDefault="002F0D53" w:rsidP="002F0D53">
      <w:pPr>
        <w:ind w:left="5220" w:firstLine="540"/>
      </w:pPr>
    </w:p>
    <w:p w:rsidR="002F0D53" w:rsidRDefault="002F0D53" w:rsidP="002F0D53">
      <w:pPr>
        <w:ind w:left="5220" w:firstLine="540"/>
      </w:pPr>
    </w:p>
    <w:p w:rsidR="002F0D53" w:rsidRDefault="002F0D53" w:rsidP="002F0D53">
      <w:pPr>
        <w:ind w:left="5220" w:firstLine="540"/>
      </w:pPr>
    </w:p>
    <w:p w:rsidR="002F0D53" w:rsidRDefault="002F0D53" w:rsidP="002F0D53">
      <w:pPr>
        <w:ind w:left="5220" w:firstLine="540"/>
      </w:pPr>
    </w:p>
    <w:p w:rsidR="002F0D53" w:rsidRDefault="002F0D53" w:rsidP="002F0D53">
      <w:pPr>
        <w:ind w:left="5220" w:firstLine="540"/>
      </w:pPr>
    </w:p>
    <w:p w:rsidR="002F0D53" w:rsidRDefault="002F0D53" w:rsidP="002F0D53">
      <w:pPr>
        <w:ind w:left="5220" w:firstLine="540"/>
      </w:pPr>
    </w:p>
    <w:p w:rsidR="002F0D53" w:rsidRDefault="002F0D53" w:rsidP="002F0D53">
      <w:pPr>
        <w:ind w:left="5220" w:firstLine="540"/>
      </w:pPr>
    </w:p>
    <w:p w:rsidR="002F0D53" w:rsidRDefault="002F0D53" w:rsidP="002F0D53">
      <w:pPr>
        <w:ind w:left="5220" w:firstLine="540"/>
      </w:pPr>
    </w:p>
    <w:p w:rsidR="002F0D53" w:rsidRDefault="002F0D53" w:rsidP="002F0D53">
      <w:pPr>
        <w:ind w:left="5220" w:firstLine="540"/>
      </w:pPr>
    </w:p>
    <w:p w:rsidR="002F0D53" w:rsidRDefault="002F0D53" w:rsidP="002F0D53">
      <w:pPr>
        <w:ind w:left="5220" w:firstLine="540"/>
      </w:pPr>
    </w:p>
    <w:p w:rsidR="002F0D53" w:rsidRDefault="002F0D53" w:rsidP="002F0D53">
      <w:pPr>
        <w:ind w:left="5220" w:firstLine="540"/>
      </w:pPr>
    </w:p>
    <w:p w:rsidR="002F0D53" w:rsidRDefault="002F0D53" w:rsidP="002F0D53">
      <w:pPr>
        <w:ind w:left="5220" w:firstLine="540"/>
      </w:pPr>
    </w:p>
    <w:p w:rsidR="002F0D53" w:rsidRDefault="002F0D53" w:rsidP="002F0D53">
      <w:pPr>
        <w:ind w:left="5220" w:firstLine="540"/>
      </w:pPr>
    </w:p>
    <w:p w:rsidR="002F0D53" w:rsidRDefault="002F0D53" w:rsidP="002F0D53">
      <w:pPr>
        <w:ind w:left="5220" w:firstLine="540"/>
      </w:pPr>
    </w:p>
    <w:p w:rsidR="002F0D53" w:rsidRPr="009B6C30" w:rsidRDefault="002F0D53" w:rsidP="002F0D53">
      <w:pPr>
        <w:ind w:left="5220" w:firstLine="540"/>
      </w:pPr>
      <w:r w:rsidRPr="009B6C30">
        <w:lastRenderedPageBreak/>
        <w:t> Приложение 1</w:t>
      </w:r>
    </w:p>
    <w:p w:rsidR="002F0D53" w:rsidRPr="009B6C30" w:rsidRDefault="002F0D53" w:rsidP="002F0D53">
      <w:pPr>
        <w:ind w:left="5220" w:firstLine="540"/>
      </w:pPr>
      <w:r w:rsidRPr="009B6C30">
        <w:t>к Административному регламенту</w:t>
      </w:r>
    </w:p>
    <w:p w:rsidR="002F0D53" w:rsidRPr="009B6C30" w:rsidRDefault="002F0D53" w:rsidP="002F0D53">
      <w:pPr>
        <w:ind w:firstLine="540"/>
      </w:pPr>
      <w:r w:rsidRPr="009B6C30">
        <w:t> </w:t>
      </w:r>
    </w:p>
    <w:p w:rsidR="002F0D53" w:rsidRPr="009B6C30" w:rsidRDefault="002F0D53" w:rsidP="002F0D53">
      <w:pPr>
        <w:ind w:firstLine="540"/>
      </w:pPr>
      <w:r w:rsidRPr="009B6C30">
        <w:t xml:space="preserve">Местонахождение </w:t>
      </w:r>
      <w:r>
        <w:t>А</w:t>
      </w:r>
      <w:r w:rsidRPr="009B6C30">
        <w:t xml:space="preserve">дминистрации </w:t>
      </w:r>
      <w:r>
        <w:t>Малодербетовского районного муниципального образования Республики Калмыкия</w:t>
      </w:r>
      <w:r w:rsidRPr="009B6C30">
        <w:t>:</w:t>
      </w:r>
    </w:p>
    <w:p w:rsidR="002F0D53" w:rsidRPr="009B6C30" w:rsidRDefault="002F0D53" w:rsidP="002F0D53">
      <w:pPr>
        <w:ind w:firstLine="540"/>
      </w:pPr>
      <w:r>
        <w:t>А</w:t>
      </w:r>
      <w:r w:rsidRPr="009B6C30">
        <w:t xml:space="preserve">дрес: </w:t>
      </w:r>
      <w:r>
        <w:t>359420, Республика Калмыкия, Малодербетовский район, с. Малые Дербеты, ул. 40 лет Победы, д. 1</w:t>
      </w:r>
    </w:p>
    <w:p w:rsidR="002F0D53" w:rsidRPr="009B6C30" w:rsidRDefault="002F0D53" w:rsidP="002F0D53">
      <w:pPr>
        <w:ind w:firstLine="540"/>
      </w:pPr>
      <w:r w:rsidRPr="009B6C30">
        <w:t>Справочные телефоны: телефон 8 (</w:t>
      </w:r>
      <w:r>
        <w:t>847</w:t>
      </w:r>
      <w:r w:rsidRPr="009B6C30">
        <w:t xml:space="preserve"> </w:t>
      </w:r>
      <w:r>
        <w:t>3</w:t>
      </w:r>
      <w:r w:rsidRPr="009B6C30">
        <w:t xml:space="preserve">4) </w:t>
      </w:r>
      <w:r>
        <w:t>9</w:t>
      </w:r>
      <w:r w:rsidRPr="009B6C30">
        <w:t>-</w:t>
      </w:r>
      <w:r>
        <w:t>11</w:t>
      </w:r>
      <w:r w:rsidRPr="009B6C30">
        <w:t>-6</w:t>
      </w:r>
      <w:r>
        <w:t>4</w:t>
      </w:r>
    </w:p>
    <w:p w:rsidR="002F0D53" w:rsidRPr="00175475" w:rsidRDefault="002F0D53" w:rsidP="002F0D53">
      <w:pPr>
        <w:ind w:firstLine="540"/>
      </w:pPr>
      <w:r w:rsidRPr="009B6C30">
        <w:t>Адрес электронной почты: </w:t>
      </w:r>
      <w:hyperlink r:id="rId14" w:history="1">
        <w:r w:rsidRPr="00706862">
          <w:rPr>
            <w:rStyle w:val="a9"/>
            <w:lang w:val="en-US"/>
          </w:rPr>
          <w:t>malderadm</w:t>
        </w:r>
        <w:r w:rsidRPr="00706862">
          <w:rPr>
            <w:rStyle w:val="a9"/>
          </w:rPr>
          <w:t>@</w:t>
        </w:r>
        <w:r w:rsidRPr="00706862">
          <w:rPr>
            <w:rStyle w:val="a9"/>
            <w:lang w:val="en-US"/>
          </w:rPr>
          <w:t>yandex</w:t>
        </w:r>
        <w:r w:rsidRPr="00706862">
          <w:rPr>
            <w:rStyle w:val="a9"/>
          </w:rPr>
          <w:t>.</w:t>
        </w:r>
        <w:proofErr w:type="spellStart"/>
        <w:r w:rsidRPr="00706862">
          <w:rPr>
            <w:rStyle w:val="a9"/>
          </w:rPr>
          <w:t>ru</w:t>
        </w:r>
        <w:proofErr w:type="spellEnd"/>
      </w:hyperlink>
      <w:r w:rsidRPr="00175475">
        <w:t xml:space="preserve"> </w:t>
      </w:r>
    </w:p>
    <w:p w:rsidR="002F0D53" w:rsidRDefault="002F0D53" w:rsidP="002F0D53">
      <w:pPr>
        <w:ind w:firstLine="540"/>
      </w:pPr>
      <w:r w:rsidRPr="009B6C30">
        <w:t> </w:t>
      </w:r>
    </w:p>
    <w:p w:rsidR="002F0D53" w:rsidRPr="009B6C30" w:rsidRDefault="002F0D53" w:rsidP="002F0D53">
      <w:pPr>
        <w:ind w:firstLine="540"/>
      </w:pPr>
      <w:r w:rsidRPr="009B6C30">
        <w:t xml:space="preserve">Местонахождение </w:t>
      </w:r>
      <w:r>
        <w:t>МКУ Управление развития АПК, земельных и имущественных отношений а</w:t>
      </w:r>
      <w:r w:rsidRPr="009B6C30">
        <w:t xml:space="preserve">дминистрации </w:t>
      </w:r>
      <w:r>
        <w:t>Малодербетовского районного муниципального образования Республики Калмыкия</w:t>
      </w:r>
      <w:r w:rsidRPr="009B6C30">
        <w:t>:</w:t>
      </w:r>
    </w:p>
    <w:p w:rsidR="002F0D53" w:rsidRPr="009B6C30" w:rsidRDefault="002F0D53" w:rsidP="002F0D53">
      <w:pPr>
        <w:ind w:firstLine="540"/>
      </w:pPr>
      <w:r>
        <w:t>А</w:t>
      </w:r>
      <w:r w:rsidRPr="009B6C30">
        <w:t xml:space="preserve">дрес: </w:t>
      </w:r>
      <w:r>
        <w:t>359420, Республика Калмыкия, Малодербетовский район, с. Малые Дербеты, ул. 40 лет Победы, д. 1</w:t>
      </w:r>
    </w:p>
    <w:p w:rsidR="002F0D53" w:rsidRPr="009B6C30" w:rsidRDefault="002F0D53" w:rsidP="002F0D53">
      <w:pPr>
        <w:ind w:firstLine="540"/>
      </w:pPr>
      <w:r w:rsidRPr="009B6C30">
        <w:t>Справочные телефоны: телефон 8 (</w:t>
      </w:r>
      <w:r>
        <w:t>847</w:t>
      </w:r>
      <w:r w:rsidRPr="009B6C30">
        <w:t xml:space="preserve"> </w:t>
      </w:r>
      <w:r>
        <w:t>3</w:t>
      </w:r>
      <w:r w:rsidRPr="009B6C30">
        <w:t xml:space="preserve">4) </w:t>
      </w:r>
      <w:r>
        <w:t>9</w:t>
      </w:r>
      <w:r w:rsidRPr="009B6C30">
        <w:t>-</w:t>
      </w:r>
      <w:r>
        <w:t>17</w:t>
      </w:r>
      <w:r w:rsidRPr="009B6C30">
        <w:t>-</w:t>
      </w:r>
      <w:r>
        <w:t>13</w:t>
      </w:r>
    </w:p>
    <w:p w:rsidR="002F0D53" w:rsidRPr="00175475" w:rsidRDefault="002F0D53" w:rsidP="002F0D53">
      <w:pPr>
        <w:ind w:firstLine="540"/>
      </w:pPr>
      <w:r w:rsidRPr="009B6C30">
        <w:t>Адрес электронной почты: </w:t>
      </w:r>
      <w:hyperlink r:id="rId15" w:history="1">
        <w:r w:rsidRPr="00706862">
          <w:rPr>
            <w:rStyle w:val="a9"/>
            <w:lang w:val="en-US"/>
          </w:rPr>
          <w:t>urapkzio</w:t>
        </w:r>
        <w:r w:rsidRPr="00706862">
          <w:rPr>
            <w:rStyle w:val="a9"/>
          </w:rPr>
          <w:t>@</w:t>
        </w:r>
        <w:r w:rsidRPr="00706862">
          <w:rPr>
            <w:rStyle w:val="a9"/>
            <w:lang w:val="en-US"/>
          </w:rPr>
          <w:t>yandex</w:t>
        </w:r>
        <w:r w:rsidRPr="00706862">
          <w:rPr>
            <w:rStyle w:val="a9"/>
          </w:rPr>
          <w:t>.</w:t>
        </w:r>
        <w:proofErr w:type="spellStart"/>
        <w:r w:rsidRPr="00706862">
          <w:rPr>
            <w:rStyle w:val="a9"/>
          </w:rPr>
          <w:t>ru</w:t>
        </w:r>
        <w:proofErr w:type="spellEnd"/>
      </w:hyperlink>
      <w:r w:rsidRPr="00175475">
        <w:t xml:space="preserve"> </w:t>
      </w:r>
    </w:p>
    <w:p w:rsidR="002F0D53" w:rsidRPr="009B6C30" w:rsidRDefault="002F0D53" w:rsidP="002F0D53">
      <w:pPr>
        <w:ind w:firstLine="540"/>
      </w:pPr>
    </w:p>
    <w:p w:rsidR="002F0D53" w:rsidRPr="009B6C30" w:rsidRDefault="002F0D53" w:rsidP="002F0D53">
      <w:pPr>
        <w:ind w:firstLine="540"/>
      </w:pPr>
      <w:r w:rsidRPr="009B6C30">
        <w:t>График работы администрации:</w:t>
      </w:r>
    </w:p>
    <w:tbl>
      <w:tblPr>
        <w:tblW w:w="10065" w:type="dxa"/>
        <w:tblCellSpacing w:w="0" w:type="dxa"/>
        <w:tblCellMar>
          <w:top w:w="15" w:type="dxa"/>
          <w:left w:w="15" w:type="dxa"/>
          <w:bottom w:w="15" w:type="dxa"/>
          <w:right w:w="15" w:type="dxa"/>
        </w:tblCellMar>
        <w:tblLook w:val="0000" w:firstRow="0" w:lastRow="0" w:firstColumn="0" w:lastColumn="0" w:noHBand="0" w:noVBand="0"/>
      </w:tblPr>
      <w:tblGrid>
        <w:gridCol w:w="5613"/>
        <w:gridCol w:w="4452"/>
      </w:tblGrid>
      <w:tr w:rsidR="002F0D53" w:rsidRPr="009B6C30" w:rsidTr="009C496A">
        <w:trPr>
          <w:tblCellSpacing w:w="0" w:type="dxa"/>
        </w:trPr>
        <w:tc>
          <w:tcPr>
            <w:tcW w:w="0" w:type="auto"/>
            <w:gridSpan w:val="2"/>
            <w:vAlign w:val="center"/>
          </w:tcPr>
          <w:p w:rsidR="002F0D53" w:rsidRPr="009B6C30" w:rsidRDefault="002F0D53" w:rsidP="009C496A">
            <w:pPr>
              <w:ind w:firstLine="540"/>
            </w:pPr>
          </w:p>
        </w:tc>
      </w:tr>
      <w:tr w:rsidR="002F0D53" w:rsidRPr="009B6C30" w:rsidTr="009C496A">
        <w:trPr>
          <w:tblCellSpacing w:w="0" w:type="dxa"/>
        </w:trPr>
        <w:tc>
          <w:tcPr>
            <w:tcW w:w="0" w:type="auto"/>
            <w:vAlign w:val="center"/>
          </w:tcPr>
          <w:p w:rsidR="002F0D53" w:rsidRPr="009B6C30" w:rsidRDefault="002F0D53" w:rsidP="009C496A">
            <w:pPr>
              <w:ind w:firstLine="540"/>
            </w:pPr>
            <w:r w:rsidRPr="009B6C30">
              <w:t>Дни недели</w:t>
            </w:r>
          </w:p>
        </w:tc>
        <w:tc>
          <w:tcPr>
            <w:tcW w:w="0" w:type="auto"/>
            <w:vAlign w:val="center"/>
          </w:tcPr>
          <w:p w:rsidR="002F0D53" w:rsidRPr="009B6C30" w:rsidRDefault="002F0D53" w:rsidP="009C496A">
            <w:pPr>
              <w:ind w:firstLine="540"/>
            </w:pPr>
            <w:r w:rsidRPr="009B6C30">
              <w:t>Время</w:t>
            </w:r>
          </w:p>
        </w:tc>
      </w:tr>
      <w:tr w:rsidR="002F0D53" w:rsidRPr="009B6C30" w:rsidTr="009C496A">
        <w:trPr>
          <w:tblCellSpacing w:w="0" w:type="dxa"/>
        </w:trPr>
        <w:tc>
          <w:tcPr>
            <w:tcW w:w="0" w:type="auto"/>
            <w:vAlign w:val="center"/>
          </w:tcPr>
          <w:p w:rsidR="002F0D53" w:rsidRPr="00175475" w:rsidRDefault="002F0D53" w:rsidP="009C496A">
            <w:pPr>
              <w:ind w:left="540"/>
            </w:pPr>
            <w:r w:rsidRPr="009B6C30">
              <w:t>Понедельник, вторник, среда, четверг,</w:t>
            </w:r>
            <w:r w:rsidRPr="00175475">
              <w:t xml:space="preserve"> </w:t>
            </w:r>
            <w:r>
              <w:t>пятница</w:t>
            </w:r>
          </w:p>
        </w:tc>
        <w:tc>
          <w:tcPr>
            <w:tcW w:w="0" w:type="auto"/>
            <w:vAlign w:val="center"/>
          </w:tcPr>
          <w:p w:rsidR="002F0D53" w:rsidRPr="00175475" w:rsidRDefault="002F0D53" w:rsidP="009C496A">
            <w:pPr>
              <w:ind w:firstLine="540"/>
            </w:pPr>
          </w:p>
          <w:p w:rsidR="002F0D53" w:rsidRPr="00175475" w:rsidRDefault="002F0D53" w:rsidP="009C496A">
            <w:r w:rsidRPr="009B6C30">
              <w:t>с 09.00 до 1</w:t>
            </w:r>
            <w:r>
              <w:t>8</w:t>
            </w:r>
            <w:r w:rsidRPr="009B6C30">
              <w:t>.00, перерыв с 13.00 до 14.00</w:t>
            </w:r>
          </w:p>
          <w:p w:rsidR="002F0D53" w:rsidRPr="00175475" w:rsidRDefault="002F0D53" w:rsidP="009C496A">
            <w:pPr>
              <w:ind w:firstLine="540"/>
            </w:pPr>
          </w:p>
        </w:tc>
      </w:tr>
      <w:tr w:rsidR="002F0D53" w:rsidRPr="009B6C30" w:rsidTr="009C496A">
        <w:trPr>
          <w:tblCellSpacing w:w="0" w:type="dxa"/>
        </w:trPr>
        <w:tc>
          <w:tcPr>
            <w:tcW w:w="0" w:type="auto"/>
            <w:vAlign w:val="center"/>
          </w:tcPr>
          <w:p w:rsidR="002F0D53" w:rsidRPr="00497BF3" w:rsidRDefault="002F0D53" w:rsidP="009C496A">
            <w:pPr>
              <w:ind w:firstLine="540"/>
            </w:pPr>
            <w:r w:rsidRPr="009B6C30">
              <w:t>Суббота, воскресенье</w:t>
            </w:r>
          </w:p>
        </w:tc>
        <w:tc>
          <w:tcPr>
            <w:tcW w:w="0" w:type="auto"/>
            <w:vAlign w:val="center"/>
          </w:tcPr>
          <w:p w:rsidR="002F0D53" w:rsidRPr="009B6C30" w:rsidRDefault="002F0D53" w:rsidP="009C496A">
            <w:pPr>
              <w:ind w:firstLine="540"/>
            </w:pPr>
            <w:r w:rsidRPr="009B6C30">
              <w:t>Выходные</w:t>
            </w:r>
          </w:p>
        </w:tc>
      </w:tr>
    </w:tbl>
    <w:p w:rsidR="002F0D53" w:rsidRPr="009B6C30" w:rsidRDefault="002F0D53" w:rsidP="002F0D53">
      <w:pPr>
        <w:ind w:firstLine="540"/>
      </w:pPr>
      <w:r w:rsidRPr="009B6C30">
        <w:t>Продолжительность рабочего дня, непосредственно предшествующего нерабочему праздничному дню, уменьшается на один час.</w:t>
      </w:r>
    </w:p>
    <w:p w:rsidR="002F0D53" w:rsidRPr="009B6C30" w:rsidRDefault="002F0D53" w:rsidP="002F0D53">
      <w:pPr>
        <w:ind w:firstLine="540"/>
      </w:pPr>
      <w:r w:rsidRPr="009B6C30">
        <w:t> </w:t>
      </w:r>
    </w:p>
    <w:p w:rsidR="002F0D53" w:rsidRPr="009B6C30" w:rsidRDefault="002F0D53" w:rsidP="002F0D53">
      <w:pPr>
        <w:ind w:firstLine="540"/>
      </w:pPr>
      <w:r w:rsidRPr="009B6C30">
        <w:t> </w:t>
      </w:r>
    </w:p>
    <w:p w:rsidR="002F0D53" w:rsidRPr="009B6C30" w:rsidRDefault="002F0D53" w:rsidP="002F0D53">
      <w:pPr>
        <w:ind w:firstLine="540"/>
      </w:pPr>
      <w:r w:rsidRPr="009B6C30">
        <w:t> </w:t>
      </w:r>
    </w:p>
    <w:p w:rsidR="002F0D53" w:rsidRPr="009B6C30" w:rsidRDefault="002F0D53" w:rsidP="002F0D53">
      <w:pPr>
        <w:ind w:firstLine="540"/>
      </w:pPr>
      <w:r w:rsidRPr="009B6C30">
        <w:t> </w:t>
      </w:r>
    </w:p>
    <w:p w:rsidR="002F0D53" w:rsidRPr="009B6C30" w:rsidRDefault="002F0D53" w:rsidP="002F0D53">
      <w:pPr>
        <w:ind w:firstLine="540"/>
      </w:pPr>
      <w:r w:rsidRPr="009B6C30">
        <w:t> </w:t>
      </w:r>
    </w:p>
    <w:p w:rsidR="002F0D53" w:rsidRPr="009B6C30" w:rsidRDefault="002F0D53" w:rsidP="002F0D53">
      <w:pPr>
        <w:ind w:firstLine="540"/>
      </w:pPr>
      <w:r w:rsidRPr="009B6C30">
        <w:t> </w:t>
      </w:r>
    </w:p>
    <w:p w:rsidR="002F0D53" w:rsidRPr="009B6C30" w:rsidRDefault="002F0D53" w:rsidP="002F0D53">
      <w:pPr>
        <w:ind w:firstLine="540"/>
      </w:pPr>
      <w:r w:rsidRPr="009B6C30">
        <w:t> </w:t>
      </w:r>
    </w:p>
    <w:p w:rsidR="002F0D53" w:rsidRPr="009B6C30" w:rsidRDefault="002F0D53" w:rsidP="002F0D53">
      <w:pPr>
        <w:ind w:firstLine="540"/>
      </w:pPr>
      <w:r w:rsidRPr="009B6C30">
        <w:t> </w:t>
      </w:r>
    </w:p>
    <w:p w:rsidR="002F0D53" w:rsidRPr="009B6C30" w:rsidRDefault="002F0D53" w:rsidP="002F0D53">
      <w:pPr>
        <w:ind w:firstLine="540"/>
      </w:pPr>
      <w:r w:rsidRPr="009B6C30">
        <w:t> </w:t>
      </w:r>
    </w:p>
    <w:p w:rsidR="002F0D53" w:rsidRPr="009B6C30" w:rsidRDefault="002F0D53" w:rsidP="002F0D53">
      <w:pPr>
        <w:ind w:firstLine="540"/>
      </w:pPr>
      <w:r w:rsidRPr="009B6C30">
        <w:t> </w:t>
      </w:r>
    </w:p>
    <w:p w:rsidR="002F0D53" w:rsidRPr="009B6C30" w:rsidRDefault="002F0D53" w:rsidP="002F0D53">
      <w:pPr>
        <w:ind w:firstLine="540"/>
      </w:pPr>
      <w:r w:rsidRPr="009B6C30">
        <w:t> </w:t>
      </w:r>
    </w:p>
    <w:p w:rsidR="002F0D53" w:rsidRPr="009B6C30" w:rsidRDefault="002F0D53" w:rsidP="002F0D53">
      <w:pPr>
        <w:ind w:firstLine="540"/>
      </w:pPr>
      <w:r w:rsidRPr="009B6C30">
        <w:t> </w:t>
      </w:r>
    </w:p>
    <w:p w:rsidR="002F0D53" w:rsidRPr="009B6C30" w:rsidRDefault="002F0D53" w:rsidP="002F0D53">
      <w:pPr>
        <w:ind w:firstLine="540"/>
      </w:pPr>
      <w:r w:rsidRPr="009B6C30">
        <w:t> </w:t>
      </w:r>
    </w:p>
    <w:p w:rsidR="002F0D53" w:rsidRPr="009B6C30" w:rsidRDefault="002F0D53" w:rsidP="002F0D53">
      <w:pPr>
        <w:ind w:firstLine="540"/>
      </w:pPr>
      <w:r w:rsidRPr="009B6C30">
        <w:t> </w:t>
      </w:r>
    </w:p>
    <w:p w:rsidR="002F0D53" w:rsidRPr="009B6C30" w:rsidRDefault="002F0D53" w:rsidP="002F0D53">
      <w:pPr>
        <w:ind w:firstLine="540"/>
      </w:pPr>
      <w:r w:rsidRPr="009B6C30">
        <w:t> </w:t>
      </w:r>
    </w:p>
    <w:p w:rsidR="002F0D53" w:rsidRPr="009B6C30" w:rsidRDefault="002F0D53" w:rsidP="002F0D53">
      <w:pPr>
        <w:ind w:firstLine="540"/>
      </w:pPr>
      <w:r w:rsidRPr="009B6C30">
        <w:t> </w:t>
      </w:r>
    </w:p>
    <w:p w:rsidR="002F0D53" w:rsidRPr="009B6C30" w:rsidRDefault="002F0D53" w:rsidP="002F0D53">
      <w:pPr>
        <w:ind w:firstLine="540"/>
      </w:pPr>
      <w:r w:rsidRPr="009B6C30">
        <w:t> </w:t>
      </w:r>
    </w:p>
    <w:p w:rsidR="002F0D53" w:rsidRDefault="002F0D53" w:rsidP="002F0D53">
      <w:pPr>
        <w:ind w:firstLine="540"/>
      </w:pPr>
      <w:r w:rsidRPr="009B6C30">
        <w:t> </w:t>
      </w:r>
    </w:p>
    <w:p w:rsidR="002F0D53" w:rsidRDefault="002F0D53" w:rsidP="002F0D53">
      <w:pPr>
        <w:ind w:firstLine="540"/>
      </w:pPr>
    </w:p>
    <w:p w:rsidR="002F0D53" w:rsidRDefault="002F0D53" w:rsidP="002F0D53">
      <w:pPr>
        <w:ind w:firstLine="540"/>
      </w:pPr>
    </w:p>
    <w:p w:rsidR="002F0D53" w:rsidRPr="009B6C30" w:rsidRDefault="002F0D53" w:rsidP="002F0D53">
      <w:pPr>
        <w:ind w:firstLine="5580"/>
      </w:pPr>
      <w:r w:rsidRPr="009B6C30">
        <w:lastRenderedPageBreak/>
        <w:t>Приложение 2</w:t>
      </w:r>
    </w:p>
    <w:p w:rsidR="002F0D53" w:rsidRPr="009B6C30" w:rsidRDefault="002F0D53" w:rsidP="002F0D53">
      <w:pPr>
        <w:ind w:firstLine="5580"/>
      </w:pPr>
      <w:r w:rsidRPr="009B6C30">
        <w:t>к Административному регламенту</w:t>
      </w:r>
    </w:p>
    <w:p w:rsidR="002F0D53" w:rsidRPr="009B6C30" w:rsidRDefault="002F0D53" w:rsidP="002F0D53">
      <w:pPr>
        <w:ind w:firstLine="5580"/>
      </w:pPr>
      <w:r w:rsidRPr="009B6C30">
        <w:t>______________________________</w:t>
      </w:r>
    </w:p>
    <w:p w:rsidR="002F0D53" w:rsidRPr="009B6C30" w:rsidRDefault="002F0D53" w:rsidP="002F0D53">
      <w:pPr>
        <w:ind w:firstLine="5580"/>
      </w:pPr>
      <w:r w:rsidRPr="009B6C30">
        <w:t>______________________________</w:t>
      </w:r>
    </w:p>
    <w:p w:rsidR="002F0D53" w:rsidRPr="009B6C30" w:rsidRDefault="002F0D53" w:rsidP="002F0D53">
      <w:pPr>
        <w:ind w:firstLine="5580"/>
      </w:pPr>
      <w:r w:rsidRPr="009B6C30">
        <w:t>______________________________</w:t>
      </w:r>
    </w:p>
    <w:p w:rsidR="002F0D53" w:rsidRPr="009B6C30" w:rsidRDefault="002F0D53" w:rsidP="002F0D53">
      <w:pPr>
        <w:ind w:firstLine="5580"/>
      </w:pPr>
      <w:r w:rsidRPr="009B6C30">
        <w:t> от ______________________________</w:t>
      </w:r>
    </w:p>
    <w:p w:rsidR="002F0D53" w:rsidRPr="009B6C30" w:rsidRDefault="002F0D53" w:rsidP="002F0D53">
      <w:pPr>
        <w:ind w:firstLine="5580"/>
      </w:pPr>
      <w:proofErr w:type="gramStart"/>
      <w:r w:rsidRPr="009B6C30">
        <w:t>(полное наименование заявителя -</w:t>
      </w:r>
      <w:proofErr w:type="gramEnd"/>
    </w:p>
    <w:p w:rsidR="002F0D53" w:rsidRPr="009B6C30" w:rsidRDefault="002F0D53" w:rsidP="002F0D53">
      <w:pPr>
        <w:ind w:firstLine="5580"/>
      </w:pPr>
      <w:r w:rsidRPr="009B6C30">
        <w:t>юридического лица или фамилия,</w:t>
      </w:r>
    </w:p>
    <w:p w:rsidR="002F0D53" w:rsidRPr="009B6C30" w:rsidRDefault="002F0D53" w:rsidP="002F0D53">
      <w:pPr>
        <w:ind w:firstLine="5580"/>
      </w:pPr>
      <w:r w:rsidRPr="009B6C30">
        <w:t>имя и отчество физического лица)</w:t>
      </w:r>
    </w:p>
    <w:p w:rsidR="002F0D53" w:rsidRPr="009B6C30" w:rsidRDefault="002F0D53" w:rsidP="002F0D53">
      <w:pPr>
        <w:ind w:firstLine="540"/>
      </w:pPr>
      <w:r w:rsidRPr="009B6C30">
        <w:t> </w:t>
      </w:r>
    </w:p>
    <w:p w:rsidR="002F0D53" w:rsidRPr="002F0D53" w:rsidRDefault="002F0D53" w:rsidP="002F0D53">
      <w:pPr>
        <w:ind w:firstLine="540"/>
        <w:jc w:val="center"/>
      </w:pPr>
      <w:bookmarkStart w:id="44" w:name="Par524"/>
      <w:bookmarkEnd w:id="44"/>
      <w:r w:rsidRPr="009B6C30">
        <w:t>ЗАЯВЛЕНИЕ</w:t>
      </w:r>
    </w:p>
    <w:p w:rsidR="002F0D53" w:rsidRPr="002F0D53" w:rsidRDefault="002F0D53" w:rsidP="002F0D53">
      <w:pPr>
        <w:ind w:firstLine="540"/>
        <w:jc w:val="center"/>
      </w:pPr>
    </w:p>
    <w:p w:rsidR="002F0D53" w:rsidRPr="009B6C30" w:rsidRDefault="002F0D53" w:rsidP="002F0D53">
      <w:pPr>
        <w:ind w:firstLine="540"/>
      </w:pPr>
      <w:r w:rsidRPr="009B6C30">
        <w:t xml:space="preserve"> Прошу предоставить в аренду объект нежилого фонда, расположенный </w:t>
      </w:r>
      <w:proofErr w:type="gramStart"/>
      <w:r w:rsidRPr="009B6C30">
        <w:t>по</w:t>
      </w:r>
      <w:proofErr w:type="gramEnd"/>
    </w:p>
    <w:p w:rsidR="002F0D53" w:rsidRPr="002F0D53" w:rsidRDefault="002F0D53" w:rsidP="002F0D53">
      <w:pPr>
        <w:ind w:firstLine="540"/>
      </w:pPr>
      <w:r w:rsidRPr="009B6C30">
        <w:t>адресу:</w:t>
      </w:r>
      <w:r>
        <w:rPr>
          <w:lang w:val="en-US"/>
        </w:rPr>
        <w:t>____________________________________________________________________</w:t>
      </w:r>
    </w:p>
    <w:p w:rsidR="002F0D53" w:rsidRPr="009B6C30" w:rsidRDefault="002F0D53" w:rsidP="002F0D53">
      <w:pPr>
        <w:ind w:firstLine="540"/>
      </w:pPr>
      <w:r w:rsidRPr="009B6C30">
        <w:t>(указать адрес конкретного объекта)</w:t>
      </w:r>
    </w:p>
    <w:p w:rsidR="002F0D53" w:rsidRPr="009B6C30" w:rsidRDefault="002F0D53" w:rsidP="002F0D53">
      <w:pPr>
        <w:ind w:firstLine="540"/>
      </w:pPr>
      <w:r w:rsidRPr="009B6C30">
        <w:t xml:space="preserve">Общей площадью ________ кв. м, этажность _________ сроком </w:t>
      </w:r>
      <w:proofErr w:type="gramStart"/>
      <w:r w:rsidRPr="009B6C30">
        <w:t>на</w:t>
      </w:r>
      <w:proofErr w:type="gramEnd"/>
    </w:p>
    <w:p w:rsidR="002F0D53" w:rsidRPr="009B6C30" w:rsidRDefault="002F0D53" w:rsidP="002F0D53">
      <w:pPr>
        <w:ind w:firstLine="540"/>
      </w:pPr>
      <w:r w:rsidRPr="009B6C30">
        <w:t>___________________________________________________________________</w:t>
      </w:r>
      <w:r>
        <w:t>_______</w:t>
      </w:r>
    </w:p>
    <w:p w:rsidR="002F0D53" w:rsidRPr="009B6C30" w:rsidRDefault="002F0D53" w:rsidP="002F0D53">
      <w:pPr>
        <w:ind w:firstLine="540"/>
      </w:pPr>
      <w:r w:rsidRPr="009B6C30">
        <w:t xml:space="preserve"> для использования </w:t>
      </w:r>
      <w:proofErr w:type="gramStart"/>
      <w:r w:rsidRPr="009B6C30">
        <w:t>под</w:t>
      </w:r>
      <w:proofErr w:type="gramEnd"/>
      <w:r w:rsidRPr="00175475">
        <w:t xml:space="preserve"> </w:t>
      </w:r>
      <w:r w:rsidRPr="009B6C30">
        <w:t>_______________________</w:t>
      </w:r>
      <w:r>
        <w:t>_____________________________</w:t>
      </w:r>
    </w:p>
    <w:p w:rsidR="002F0D53" w:rsidRPr="009B6C30" w:rsidRDefault="002F0D53" w:rsidP="002F0D53">
      <w:pPr>
        <w:ind w:firstLine="540"/>
      </w:pPr>
      <w:r w:rsidRPr="009B6C30">
        <w:t> Реквизиты заявителя:</w:t>
      </w:r>
      <w:r w:rsidRPr="00175475">
        <w:t xml:space="preserve"> ___</w:t>
      </w:r>
      <w:r w:rsidRPr="009B6C30">
        <w:t>______________________</w:t>
      </w:r>
      <w:r>
        <w:t>_____________________________</w:t>
      </w:r>
    </w:p>
    <w:p w:rsidR="002F0D53" w:rsidRPr="009B6C30" w:rsidRDefault="002F0D53" w:rsidP="002F0D53">
      <w:pPr>
        <w:ind w:firstLine="540"/>
      </w:pPr>
      <w:r w:rsidRPr="009B6C30">
        <w:t> Местонахождение:</w:t>
      </w:r>
      <w:r w:rsidRPr="002F0D53">
        <w:t xml:space="preserve"> _____</w:t>
      </w:r>
      <w:r w:rsidRPr="009B6C30">
        <w:t>______________________</w:t>
      </w:r>
      <w:r>
        <w:t>______________________________</w:t>
      </w:r>
    </w:p>
    <w:p w:rsidR="002F0D53" w:rsidRPr="009B6C30" w:rsidRDefault="002F0D53" w:rsidP="002F0D53">
      <w:pPr>
        <w:ind w:firstLine="540"/>
      </w:pPr>
      <w:r w:rsidRPr="009B6C30">
        <w:t>(для юридических лиц)</w:t>
      </w:r>
    </w:p>
    <w:p w:rsidR="002F0D53" w:rsidRPr="009B6C30" w:rsidRDefault="002F0D53" w:rsidP="002F0D53">
      <w:pPr>
        <w:ind w:firstLine="540"/>
      </w:pPr>
      <w:r w:rsidRPr="009B6C30">
        <w:t> Адрес регистрации:</w:t>
      </w:r>
      <w:r w:rsidRPr="002F0D53">
        <w:t xml:space="preserve"> </w:t>
      </w:r>
      <w:r w:rsidRPr="009B6C30">
        <w:t>__________________________</w:t>
      </w:r>
      <w:r>
        <w:t>______________________________</w:t>
      </w:r>
    </w:p>
    <w:p w:rsidR="002F0D53" w:rsidRPr="009B6C30" w:rsidRDefault="002F0D53" w:rsidP="002F0D53">
      <w:pPr>
        <w:ind w:firstLine="540"/>
      </w:pPr>
      <w:r w:rsidRPr="009B6C30">
        <w:t>(для физических лиц)</w:t>
      </w:r>
    </w:p>
    <w:p w:rsidR="002F0D53" w:rsidRPr="009B6C30" w:rsidRDefault="002F0D53" w:rsidP="002F0D53">
      <w:pPr>
        <w:ind w:firstLine="540"/>
      </w:pPr>
      <w:r w:rsidRPr="009B6C30">
        <w:t> Адрес фактического проживания:</w:t>
      </w:r>
      <w:r w:rsidRPr="002F0D53">
        <w:t xml:space="preserve"> </w:t>
      </w:r>
      <w:r w:rsidRPr="009B6C30">
        <w:t>_____________</w:t>
      </w:r>
      <w:r>
        <w:t>______________________________</w:t>
      </w:r>
    </w:p>
    <w:p w:rsidR="002F0D53" w:rsidRPr="009B6C30" w:rsidRDefault="002F0D53" w:rsidP="002F0D53">
      <w:pPr>
        <w:ind w:firstLine="540"/>
      </w:pPr>
      <w:r w:rsidRPr="009B6C30">
        <w:t>(для физических лиц)</w:t>
      </w:r>
    </w:p>
    <w:p w:rsidR="002F0D53" w:rsidRPr="009B6C30" w:rsidRDefault="002F0D53" w:rsidP="002F0D53">
      <w:pPr>
        <w:ind w:firstLine="540"/>
      </w:pPr>
      <w:r w:rsidRPr="009B6C30">
        <w:t xml:space="preserve"> Паспорт: серия _____, номер ______, выданный «__» ____________ </w:t>
      </w:r>
      <w:proofErr w:type="gramStart"/>
      <w:r w:rsidRPr="009B6C30">
        <w:t>г</w:t>
      </w:r>
      <w:proofErr w:type="gramEnd"/>
      <w:r w:rsidRPr="009B6C30">
        <w:t>.</w:t>
      </w:r>
    </w:p>
    <w:p w:rsidR="002F0D53" w:rsidRPr="009B6C30" w:rsidRDefault="002F0D53" w:rsidP="002F0D53">
      <w:pPr>
        <w:ind w:firstLine="540"/>
      </w:pPr>
      <w:r w:rsidRPr="009B6C30">
        <w:t>(для физических лиц, в том числе индивидуальных предпринимателей)</w:t>
      </w:r>
    </w:p>
    <w:p w:rsidR="002F0D53" w:rsidRPr="009B6C30" w:rsidRDefault="002F0D53" w:rsidP="002F0D53">
      <w:pPr>
        <w:ind w:firstLine="540"/>
      </w:pPr>
      <w:r w:rsidRPr="009B6C30">
        <w:t> Банковские реквизиты</w:t>
      </w:r>
      <w:r w:rsidRPr="00175475">
        <w:t xml:space="preserve"> </w:t>
      </w:r>
      <w:r w:rsidRPr="009B6C30">
        <w:t>(для юридических лиц, индивидуальных предпринимателей):</w:t>
      </w:r>
    </w:p>
    <w:p w:rsidR="002F0D53" w:rsidRPr="009B6C30" w:rsidRDefault="002F0D53" w:rsidP="002F0D53">
      <w:pPr>
        <w:ind w:firstLine="540"/>
      </w:pPr>
      <w:r w:rsidRPr="009B6C30">
        <w:t xml:space="preserve">ИНН ____________________, </w:t>
      </w:r>
      <w:proofErr w:type="gramStart"/>
      <w:r w:rsidRPr="009B6C30">
        <w:t>р</w:t>
      </w:r>
      <w:proofErr w:type="gramEnd"/>
      <w:r w:rsidRPr="009B6C30">
        <w:t>/с _____________________________________________</w:t>
      </w:r>
    </w:p>
    <w:p w:rsidR="002F0D53" w:rsidRPr="009B6C30" w:rsidRDefault="002F0D53" w:rsidP="002F0D53">
      <w:pPr>
        <w:ind w:firstLine="540"/>
      </w:pPr>
      <w:r w:rsidRPr="009B6C30">
        <w:t>в _________________________________________</w:t>
      </w:r>
      <w:r>
        <w:t>_______________________________</w:t>
      </w:r>
    </w:p>
    <w:p w:rsidR="002F0D53" w:rsidRPr="00175475" w:rsidRDefault="002F0D53" w:rsidP="002F0D53">
      <w:pPr>
        <w:ind w:firstLine="540"/>
      </w:pPr>
      <w:r w:rsidRPr="009B6C30">
        <w:t> Руководитель</w:t>
      </w:r>
    </w:p>
    <w:p w:rsidR="002F0D53" w:rsidRPr="00175475" w:rsidRDefault="002F0D53" w:rsidP="002F0D53">
      <w:pPr>
        <w:ind w:firstLine="540"/>
      </w:pPr>
      <w:r w:rsidRPr="009B6C30">
        <w:t xml:space="preserve">(для юридических лиц, индивидуальных предпринимателей)___________________ </w:t>
      </w:r>
    </w:p>
    <w:p w:rsidR="002F0D53" w:rsidRPr="009B6C30" w:rsidRDefault="002F0D53" w:rsidP="002F0D53">
      <w:pPr>
        <w:ind w:firstLine="540"/>
      </w:pPr>
      <w:r w:rsidRPr="009B6C30">
        <w:t>телефоны, факс: ________________________</w:t>
      </w:r>
    </w:p>
    <w:p w:rsidR="002F0D53" w:rsidRPr="009B6C30" w:rsidRDefault="002F0D53" w:rsidP="002F0D53">
      <w:pPr>
        <w:ind w:firstLine="540"/>
      </w:pPr>
      <w:r w:rsidRPr="009B6C30">
        <w:t>(должность, Ф.И.О.)</w:t>
      </w:r>
    </w:p>
    <w:p w:rsidR="002F0D53" w:rsidRPr="009B6C30" w:rsidRDefault="002F0D53" w:rsidP="002F0D53">
      <w:pPr>
        <w:ind w:firstLine="540"/>
      </w:pPr>
      <w:r w:rsidRPr="009B6C30">
        <w:t>  Приложение.</w:t>
      </w:r>
    </w:p>
    <w:p w:rsidR="002F0D53" w:rsidRPr="009B6C30" w:rsidRDefault="002F0D53" w:rsidP="002F0D53">
      <w:pPr>
        <w:ind w:firstLine="540"/>
      </w:pPr>
      <w:r w:rsidRPr="009B6C30">
        <w:t> Комплект документов с описью.</w:t>
      </w:r>
    </w:p>
    <w:p w:rsidR="002F0D53" w:rsidRPr="009B6C30" w:rsidRDefault="002F0D53" w:rsidP="002F0D53">
      <w:pPr>
        <w:ind w:firstLine="540"/>
      </w:pPr>
      <w:r w:rsidRPr="009B6C30">
        <w:t> Ответственный исполнитель</w:t>
      </w:r>
    </w:p>
    <w:p w:rsidR="002F0D53" w:rsidRPr="009B6C30" w:rsidRDefault="002F0D53" w:rsidP="002F0D53">
      <w:pPr>
        <w:ind w:firstLine="540"/>
      </w:pPr>
      <w:r w:rsidRPr="009B6C30">
        <w:t>___________________________________________</w:t>
      </w:r>
      <w:r>
        <w:t>_______________________________</w:t>
      </w:r>
    </w:p>
    <w:p w:rsidR="002F0D53" w:rsidRPr="009B6C30" w:rsidRDefault="002F0D53" w:rsidP="002F0D53">
      <w:pPr>
        <w:ind w:firstLine="540"/>
      </w:pPr>
      <w:r w:rsidRPr="009B6C30">
        <w:t>(должность, Ф.И.О., телефон)</w:t>
      </w:r>
    </w:p>
    <w:p w:rsidR="002F0D53" w:rsidRPr="009B6C30" w:rsidRDefault="002F0D53" w:rsidP="002F0D53">
      <w:pPr>
        <w:ind w:firstLine="540"/>
      </w:pPr>
      <w:r w:rsidRPr="009B6C30">
        <w:t> Заявитель</w:t>
      </w:r>
    </w:p>
    <w:p w:rsidR="002F0D53" w:rsidRPr="009B6C30" w:rsidRDefault="002F0D53" w:rsidP="002F0D53">
      <w:pPr>
        <w:ind w:firstLine="540"/>
      </w:pPr>
      <w:r w:rsidRPr="009B6C30">
        <w:t>___________________________________________</w:t>
      </w:r>
      <w:r>
        <w:t>_______________________________</w:t>
      </w:r>
    </w:p>
    <w:p w:rsidR="002F0D53" w:rsidRPr="009B6C30" w:rsidRDefault="002F0D53" w:rsidP="002F0D53">
      <w:pPr>
        <w:ind w:firstLine="540"/>
      </w:pPr>
      <w:proofErr w:type="gramStart"/>
      <w:r w:rsidRPr="009B6C30">
        <w:t>(подпись лица, уполномоченного на подачу заявления от имени заявителя -</w:t>
      </w:r>
      <w:proofErr w:type="gramEnd"/>
    </w:p>
    <w:p w:rsidR="002F0D53" w:rsidRPr="009B6C30" w:rsidRDefault="002F0D53" w:rsidP="002F0D53">
      <w:pPr>
        <w:ind w:firstLine="540"/>
      </w:pPr>
      <w:r w:rsidRPr="009B6C30">
        <w:t>юридического лица, либо подпись заявителя - физического лица)</w:t>
      </w:r>
    </w:p>
    <w:p w:rsidR="002F0D53" w:rsidRPr="009B6C30" w:rsidRDefault="002F0D53" w:rsidP="002F0D53">
      <w:pPr>
        <w:ind w:firstLine="540"/>
      </w:pPr>
      <w:r w:rsidRPr="009B6C30">
        <w:t> М.П.</w:t>
      </w:r>
    </w:p>
    <w:p w:rsidR="002F0D53" w:rsidRPr="009B6C30" w:rsidRDefault="002F0D53" w:rsidP="002F0D53">
      <w:pPr>
        <w:ind w:firstLine="540"/>
      </w:pPr>
      <w:r w:rsidRPr="009B6C30">
        <w:t> Результат рассмотрения заявления прошу:</w:t>
      </w:r>
    </w:p>
    <w:tbl>
      <w:tblPr>
        <w:tblW w:w="7040" w:type="dxa"/>
        <w:jc w:val="center"/>
        <w:tblCellSpacing w:w="0" w:type="dxa"/>
        <w:tblCellMar>
          <w:top w:w="15" w:type="dxa"/>
          <w:left w:w="15" w:type="dxa"/>
          <w:bottom w:w="15" w:type="dxa"/>
          <w:right w:w="15" w:type="dxa"/>
        </w:tblCellMar>
        <w:tblLook w:val="0000" w:firstRow="0" w:lastRow="0" w:firstColumn="0" w:lastColumn="0" w:noHBand="0" w:noVBand="0"/>
      </w:tblPr>
      <w:tblGrid>
        <w:gridCol w:w="397"/>
        <w:gridCol w:w="6643"/>
      </w:tblGrid>
      <w:tr w:rsidR="002F0D53" w:rsidRPr="009B6C30" w:rsidTr="009C496A">
        <w:trPr>
          <w:trHeight w:val="59"/>
          <w:tblCellSpacing w:w="0" w:type="dxa"/>
          <w:jc w:val="center"/>
        </w:trPr>
        <w:tc>
          <w:tcPr>
            <w:tcW w:w="0" w:type="auto"/>
            <w:vAlign w:val="center"/>
          </w:tcPr>
          <w:p w:rsidR="002F0D53" w:rsidRPr="009B6C30" w:rsidRDefault="002F0D53" w:rsidP="009C496A">
            <w:pPr>
              <w:ind w:firstLine="540"/>
            </w:pPr>
            <w:r w:rsidRPr="009B6C30">
              <w:t>   </w:t>
            </w:r>
          </w:p>
        </w:tc>
        <w:tc>
          <w:tcPr>
            <w:tcW w:w="0" w:type="auto"/>
            <w:vAlign w:val="center"/>
          </w:tcPr>
          <w:p w:rsidR="002F0D53" w:rsidRPr="009B6C30" w:rsidRDefault="002F0D53" w:rsidP="009C496A">
            <w:pPr>
              <w:ind w:firstLine="540"/>
            </w:pPr>
            <w:r w:rsidRPr="009B6C30">
              <w:t>выдать на руки в Администрации</w:t>
            </w:r>
          </w:p>
        </w:tc>
      </w:tr>
      <w:tr w:rsidR="002F0D53" w:rsidRPr="009B6C30" w:rsidTr="002F0D53">
        <w:trPr>
          <w:trHeight w:val="237"/>
          <w:tblCellSpacing w:w="0" w:type="dxa"/>
          <w:jc w:val="center"/>
        </w:trPr>
        <w:tc>
          <w:tcPr>
            <w:tcW w:w="0" w:type="auto"/>
            <w:vAlign w:val="center"/>
          </w:tcPr>
          <w:p w:rsidR="002F0D53" w:rsidRPr="009B6C30" w:rsidRDefault="002F0D53" w:rsidP="002F0D53">
            <w:pPr>
              <w:ind w:firstLine="540"/>
            </w:pPr>
            <w:r w:rsidRPr="009B6C30">
              <w:t> </w:t>
            </w:r>
            <w:r w:rsidRPr="009B6C30">
              <w:lastRenderedPageBreak/>
              <w:t> </w:t>
            </w:r>
          </w:p>
        </w:tc>
        <w:tc>
          <w:tcPr>
            <w:tcW w:w="0" w:type="auto"/>
            <w:vAlign w:val="center"/>
          </w:tcPr>
          <w:p w:rsidR="002F0D53" w:rsidRPr="009B6C30" w:rsidRDefault="002F0D53" w:rsidP="009C496A">
            <w:pPr>
              <w:ind w:firstLine="540"/>
            </w:pPr>
            <w:r w:rsidRPr="009B6C30">
              <w:lastRenderedPageBreak/>
              <w:t>направить по почте</w:t>
            </w:r>
          </w:p>
        </w:tc>
      </w:tr>
    </w:tbl>
    <w:p w:rsidR="00D923D2" w:rsidRDefault="002F0D53" w:rsidP="002F0D53">
      <w:pPr>
        <w:ind w:firstLine="540"/>
        <w:rPr>
          <w:sz w:val="22"/>
        </w:rPr>
      </w:pPr>
      <w:r w:rsidRPr="009B6C30">
        <w:lastRenderedPageBreak/>
        <w:t> </w:t>
      </w:r>
    </w:p>
    <w:sectPr w:rsidR="00D923D2" w:rsidSect="00D923D2">
      <w:headerReference w:type="first" r:id="rId16"/>
      <w:pgSz w:w="11906" w:h="16838" w:code="9"/>
      <w:pgMar w:top="1134" w:right="567"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496A" w:rsidRDefault="009C496A">
      <w:r>
        <w:separator/>
      </w:r>
    </w:p>
  </w:endnote>
  <w:endnote w:type="continuationSeparator" w:id="0">
    <w:p w:rsidR="009C496A" w:rsidRDefault="009C4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496A" w:rsidRDefault="009C496A">
      <w:r>
        <w:separator/>
      </w:r>
    </w:p>
  </w:footnote>
  <w:footnote w:type="continuationSeparator" w:id="0">
    <w:p w:rsidR="009C496A" w:rsidRDefault="009C49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D53" w:rsidRDefault="002F0D53" w:rsidP="004A63C8">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FC692B0"/>
    <w:lvl w:ilvl="0">
      <w:start w:val="1"/>
      <w:numFmt w:val="decimal"/>
      <w:lvlText w:val="%1."/>
      <w:lvlJc w:val="left"/>
      <w:pPr>
        <w:tabs>
          <w:tab w:val="num" w:pos="1492"/>
        </w:tabs>
        <w:ind w:left="1492" w:hanging="360"/>
      </w:pPr>
    </w:lvl>
  </w:abstractNum>
  <w:abstractNum w:abstractNumId="1">
    <w:nsid w:val="FFFFFF7D"/>
    <w:multiLevelType w:val="singleLevel"/>
    <w:tmpl w:val="94002A16"/>
    <w:lvl w:ilvl="0">
      <w:start w:val="1"/>
      <w:numFmt w:val="decimal"/>
      <w:lvlText w:val="%1."/>
      <w:lvlJc w:val="left"/>
      <w:pPr>
        <w:tabs>
          <w:tab w:val="num" w:pos="1209"/>
        </w:tabs>
        <w:ind w:left="1209" w:hanging="360"/>
      </w:pPr>
    </w:lvl>
  </w:abstractNum>
  <w:abstractNum w:abstractNumId="2">
    <w:nsid w:val="FFFFFF7E"/>
    <w:multiLevelType w:val="singleLevel"/>
    <w:tmpl w:val="72E2E3BA"/>
    <w:lvl w:ilvl="0">
      <w:start w:val="1"/>
      <w:numFmt w:val="decimal"/>
      <w:lvlText w:val="%1."/>
      <w:lvlJc w:val="left"/>
      <w:pPr>
        <w:tabs>
          <w:tab w:val="num" w:pos="926"/>
        </w:tabs>
        <w:ind w:left="926" w:hanging="360"/>
      </w:pPr>
    </w:lvl>
  </w:abstractNum>
  <w:abstractNum w:abstractNumId="3">
    <w:nsid w:val="FFFFFF7F"/>
    <w:multiLevelType w:val="singleLevel"/>
    <w:tmpl w:val="93468796"/>
    <w:lvl w:ilvl="0">
      <w:start w:val="1"/>
      <w:numFmt w:val="decimal"/>
      <w:lvlText w:val="%1."/>
      <w:lvlJc w:val="left"/>
      <w:pPr>
        <w:tabs>
          <w:tab w:val="num" w:pos="643"/>
        </w:tabs>
        <w:ind w:left="643" w:hanging="360"/>
      </w:pPr>
    </w:lvl>
  </w:abstractNum>
  <w:abstractNum w:abstractNumId="4">
    <w:nsid w:val="FFFFFF80"/>
    <w:multiLevelType w:val="singleLevel"/>
    <w:tmpl w:val="020CBE06"/>
    <w:lvl w:ilvl="0">
      <w:start w:val="1"/>
      <w:numFmt w:val="bullet"/>
      <w:lvlText w:val=""/>
      <w:lvlJc w:val="left"/>
      <w:pPr>
        <w:tabs>
          <w:tab w:val="num" w:pos="1492"/>
        </w:tabs>
        <w:ind w:left="1492" w:hanging="360"/>
      </w:pPr>
      <w:rPr>
        <w:rFonts w:ascii="Symbol" w:hAnsi="Symbol" w:hint="default"/>
      </w:rPr>
    </w:lvl>
  </w:abstractNum>
  <w:abstractNum w:abstractNumId="5">
    <w:nsid w:val="FFFFFF82"/>
    <w:multiLevelType w:val="singleLevel"/>
    <w:tmpl w:val="DFF42E98"/>
    <w:lvl w:ilvl="0">
      <w:start w:val="1"/>
      <w:numFmt w:val="bullet"/>
      <w:lvlText w:val=""/>
      <w:lvlJc w:val="left"/>
      <w:pPr>
        <w:tabs>
          <w:tab w:val="num" w:pos="926"/>
        </w:tabs>
        <w:ind w:left="926" w:hanging="360"/>
      </w:pPr>
      <w:rPr>
        <w:rFonts w:ascii="Symbol" w:hAnsi="Symbol" w:hint="default"/>
      </w:rPr>
    </w:lvl>
  </w:abstractNum>
  <w:abstractNum w:abstractNumId="6">
    <w:nsid w:val="FFFFFF83"/>
    <w:multiLevelType w:val="singleLevel"/>
    <w:tmpl w:val="A7AABAB8"/>
    <w:lvl w:ilvl="0">
      <w:start w:val="1"/>
      <w:numFmt w:val="bullet"/>
      <w:lvlText w:val=""/>
      <w:lvlJc w:val="left"/>
      <w:pPr>
        <w:tabs>
          <w:tab w:val="num" w:pos="643"/>
        </w:tabs>
        <w:ind w:left="643" w:hanging="360"/>
      </w:pPr>
      <w:rPr>
        <w:rFonts w:ascii="Symbol" w:hAnsi="Symbol" w:hint="default"/>
      </w:rPr>
    </w:lvl>
  </w:abstractNum>
  <w:abstractNum w:abstractNumId="7">
    <w:nsid w:val="FFFFFF88"/>
    <w:multiLevelType w:val="singleLevel"/>
    <w:tmpl w:val="358469B8"/>
    <w:lvl w:ilvl="0">
      <w:start w:val="1"/>
      <w:numFmt w:val="decimal"/>
      <w:lvlText w:val="%1."/>
      <w:lvlJc w:val="left"/>
      <w:pPr>
        <w:tabs>
          <w:tab w:val="num" w:pos="360"/>
        </w:tabs>
        <w:ind w:left="360" w:hanging="360"/>
      </w:pPr>
    </w:lvl>
  </w:abstractNum>
  <w:abstractNum w:abstractNumId="8">
    <w:nsid w:val="FFFFFF89"/>
    <w:multiLevelType w:val="singleLevel"/>
    <w:tmpl w:val="6BA2968A"/>
    <w:lvl w:ilvl="0">
      <w:start w:val="1"/>
      <w:numFmt w:val="bullet"/>
      <w:lvlText w:val=""/>
      <w:lvlJc w:val="left"/>
      <w:pPr>
        <w:tabs>
          <w:tab w:val="num" w:pos="360"/>
        </w:tabs>
        <w:ind w:left="360" w:hanging="360"/>
      </w:pPr>
      <w:rPr>
        <w:rFonts w:ascii="Symbol" w:hAnsi="Symbol" w:hint="default"/>
      </w:rPr>
    </w:lvl>
  </w:abstractNum>
  <w:abstractNum w:abstractNumId="9">
    <w:nsid w:val="004F0EBA"/>
    <w:multiLevelType w:val="hybridMultilevel"/>
    <w:tmpl w:val="61CE9CE6"/>
    <w:lvl w:ilvl="0" w:tplc="3CE2162C">
      <w:start w:val="1"/>
      <w:numFmt w:val="decimal"/>
      <w:lvlText w:val="%1."/>
      <w:lvlJc w:val="left"/>
      <w:pPr>
        <w:tabs>
          <w:tab w:val="num" w:pos="794"/>
        </w:tabs>
        <w:ind w:left="0" w:firstLine="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02F5306A"/>
    <w:multiLevelType w:val="hybridMultilevel"/>
    <w:tmpl w:val="3F202B9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A354A89"/>
    <w:multiLevelType w:val="hybridMultilevel"/>
    <w:tmpl w:val="58C6055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0C01398B"/>
    <w:multiLevelType w:val="hybridMultilevel"/>
    <w:tmpl w:val="AF6EC50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0E4B0B93"/>
    <w:multiLevelType w:val="singleLevel"/>
    <w:tmpl w:val="52D8AEB0"/>
    <w:lvl w:ilvl="0">
      <w:start w:val="3"/>
      <w:numFmt w:val="decimal"/>
      <w:lvlText w:val="%1."/>
      <w:legacy w:legacy="1" w:legacySpace="0" w:legacyIndent="264"/>
      <w:lvlJc w:val="left"/>
      <w:pPr>
        <w:ind w:left="0" w:firstLine="0"/>
      </w:pPr>
      <w:rPr>
        <w:rFonts w:ascii="Times New Roman" w:hAnsi="Times New Roman" w:cs="Times New Roman" w:hint="default"/>
      </w:rPr>
    </w:lvl>
  </w:abstractNum>
  <w:abstractNum w:abstractNumId="14">
    <w:nsid w:val="0F347BC5"/>
    <w:multiLevelType w:val="hybridMultilevel"/>
    <w:tmpl w:val="34FE6F0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0610BF7"/>
    <w:multiLevelType w:val="hybridMultilevel"/>
    <w:tmpl w:val="44E0B698"/>
    <w:lvl w:ilvl="0" w:tplc="0419000F">
      <w:start w:val="1"/>
      <w:numFmt w:val="decimal"/>
      <w:lvlText w:val="%1."/>
      <w:lvlJc w:val="left"/>
      <w:pPr>
        <w:tabs>
          <w:tab w:val="num" w:pos="795"/>
        </w:tabs>
        <w:ind w:left="795" w:hanging="360"/>
      </w:p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16">
    <w:nsid w:val="22664F93"/>
    <w:multiLevelType w:val="hybridMultilevel"/>
    <w:tmpl w:val="35822A36"/>
    <w:lvl w:ilvl="0" w:tplc="02EA1F26">
      <w:start w:val="1"/>
      <w:numFmt w:val="decimal"/>
      <w:lvlText w:val="%1."/>
      <w:lvlJc w:val="left"/>
      <w:pPr>
        <w:tabs>
          <w:tab w:val="num" w:pos="930"/>
        </w:tabs>
        <w:ind w:left="930" w:hanging="57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38C7796"/>
    <w:multiLevelType w:val="hybridMultilevel"/>
    <w:tmpl w:val="D7E62EDA"/>
    <w:lvl w:ilvl="0" w:tplc="D0C21CDE">
      <w:start w:val="1"/>
      <w:numFmt w:val="decimal"/>
      <w:lvlText w:val="%1."/>
      <w:lvlJc w:val="left"/>
      <w:pPr>
        <w:tabs>
          <w:tab w:val="num" w:pos="942"/>
        </w:tabs>
        <w:ind w:left="942" w:hanging="37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8">
    <w:nsid w:val="2C0A386C"/>
    <w:multiLevelType w:val="hybridMultilevel"/>
    <w:tmpl w:val="45E27306"/>
    <w:lvl w:ilvl="0" w:tplc="1F9AC8D8">
      <w:start w:val="1"/>
      <w:numFmt w:val="decimal"/>
      <w:lvlText w:val="%1."/>
      <w:lvlJc w:val="left"/>
      <w:pPr>
        <w:ind w:left="1395" w:hanging="8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E227820"/>
    <w:multiLevelType w:val="hybridMultilevel"/>
    <w:tmpl w:val="5E6E0B50"/>
    <w:lvl w:ilvl="0" w:tplc="85D021B4">
      <w:start w:val="1"/>
      <w:numFmt w:val="decimal"/>
      <w:lvlText w:val="%1."/>
      <w:lvlJc w:val="left"/>
      <w:pPr>
        <w:tabs>
          <w:tab w:val="num" w:pos="1512"/>
        </w:tabs>
        <w:ind w:left="1512" w:hanging="94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0">
    <w:nsid w:val="3C5A0424"/>
    <w:multiLevelType w:val="hybridMultilevel"/>
    <w:tmpl w:val="04BAC68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7845819"/>
    <w:multiLevelType w:val="hybridMultilevel"/>
    <w:tmpl w:val="E0944E60"/>
    <w:lvl w:ilvl="0" w:tplc="0419000F">
      <w:start w:val="1"/>
      <w:numFmt w:val="decimal"/>
      <w:lvlText w:val="%1."/>
      <w:lvlJc w:val="left"/>
      <w:pPr>
        <w:tabs>
          <w:tab w:val="num" w:pos="1515"/>
        </w:tabs>
        <w:ind w:left="1515" w:hanging="360"/>
      </w:pPr>
    </w:lvl>
    <w:lvl w:ilvl="1" w:tplc="04190019" w:tentative="1">
      <w:start w:val="1"/>
      <w:numFmt w:val="lowerLetter"/>
      <w:lvlText w:val="%2."/>
      <w:lvlJc w:val="left"/>
      <w:pPr>
        <w:tabs>
          <w:tab w:val="num" w:pos="2235"/>
        </w:tabs>
        <w:ind w:left="2235" w:hanging="360"/>
      </w:pPr>
    </w:lvl>
    <w:lvl w:ilvl="2" w:tplc="0419001B" w:tentative="1">
      <w:start w:val="1"/>
      <w:numFmt w:val="lowerRoman"/>
      <w:lvlText w:val="%3."/>
      <w:lvlJc w:val="right"/>
      <w:pPr>
        <w:tabs>
          <w:tab w:val="num" w:pos="2955"/>
        </w:tabs>
        <w:ind w:left="2955" w:hanging="180"/>
      </w:pPr>
    </w:lvl>
    <w:lvl w:ilvl="3" w:tplc="0419000F" w:tentative="1">
      <w:start w:val="1"/>
      <w:numFmt w:val="decimal"/>
      <w:lvlText w:val="%4."/>
      <w:lvlJc w:val="left"/>
      <w:pPr>
        <w:tabs>
          <w:tab w:val="num" w:pos="3675"/>
        </w:tabs>
        <w:ind w:left="3675" w:hanging="360"/>
      </w:pPr>
    </w:lvl>
    <w:lvl w:ilvl="4" w:tplc="04190019" w:tentative="1">
      <w:start w:val="1"/>
      <w:numFmt w:val="lowerLetter"/>
      <w:lvlText w:val="%5."/>
      <w:lvlJc w:val="left"/>
      <w:pPr>
        <w:tabs>
          <w:tab w:val="num" w:pos="4395"/>
        </w:tabs>
        <w:ind w:left="4395" w:hanging="360"/>
      </w:pPr>
    </w:lvl>
    <w:lvl w:ilvl="5" w:tplc="0419001B" w:tentative="1">
      <w:start w:val="1"/>
      <w:numFmt w:val="lowerRoman"/>
      <w:lvlText w:val="%6."/>
      <w:lvlJc w:val="right"/>
      <w:pPr>
        <w:tabs>
          <w:tab w:val="num" w:pos="5115"/>
        </w:tabs>
        <w:ind w:left="5115" w:hanging="180"/>
      </w:pPr>
    </w:lvl>
    <w:lvl w:ilvl="6" w:tplc="0419000F" w:tentative="1">
      <w:start w:val="1"/>
      <w:numFmt w:val="decimal"/>
      <w:lvlText w:val="%7."/>
      <w:lvlJc w:val="left"/>
      <w:pPr>
        <w:tabs>
          <w:tab w:val="num" w:pos="5835"/>
        </w:tabs>
        <w:ind w:left="5835" w:hanging="360"/>
      </w:pPr>
    </w:lvl>
    <w:lvl w:ilvl="7" w:tplc="04190019" w:tentative="1">
      <w:start w:val="1"/>
      <w:numFmt w:val="lowerLetter"/>
      <w:lvlText w:val="%8."/>
      <w:lvlJc w:val="left"/>
      <w:pPr>
        <w:tabs>
          <w:tab w:val="num" w:pos="6555"/>
        </w:tabs>
        <w:ind w:left="6555" w:hanging="360"/>
      </w:pPr>
    </w:lvl>
    <w:lvl w:ilvl="8" w:tplc="0419001B" w:tentative="1">
      <w:start w:val="1"/>
      <w:numFmt w:val="lowerRoman"/>
      <w:lvlText w:val="%9."/>
      <w:lvlJc w:val="right"/>
      <w:pPr>
        <w:tabs>
          <w:tab w:val="num" w:pos="7275"/>
        </w:tabs>
        <w:ind w:left="7275" w:hanging="180"/>
      </w:pPr>
    </w:lvl>
  </w:abstractNum>
  <w:abstractNum w:abstractNumId="22">
    <w:nsid w:val="4E525A6A"/>
    <w:multiLevelType w:val="hybridMultilevel"/>
    <w:tmpl w:val="D5A842BC"/>
    <w:lvl w:ilvl="0" w:tplc="2174DB26">
      <w:start w:val="1"/>
      <w:numFmt w:val="decimal"/>
      <w:lvlText w:val="%1."/>
      <w:lvlJc w:val="left"/>
      <w:pPr>
        <w:tabs>
          <w:tab w:val="num" w:pos="1275"/>
        </w:tabs>
        <w:ind w:left="1275" w:hanging="57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3">
    <w:nsid w:val="504E13BD"/>
    <w:multiLevelType w:val="hybridMultilevel"/>
    <w:tmpl w:val="D47C3D48"/>
    <w:lvl w:ilvl="0" w:tplc="04190017">
      <w:start w:val="1"/>
      <w:numFmt w:val="lowerLetter"/>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24">
    <w:nsid w:val="69D71ACD"/>
    <w:multiLevelType w:val="hybridMultilevel"/>
    <w:tmpl w:val="9F7CE7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6CA67C61"/>
    <w:multiLevelType w:val="hybridMultilevel"/>
    <w:tmpl w:val="7D3CEFAA"/>
    <w:lvl w:ilvl="0" w:tplc="DF9E491A">
      <w:start w:val="1"/>
      <w:numFmt w:val="russianLower"/>
      <w:lvlText w:val="%1)"/>
      <w:lvlJc w:val="left"/>
      <w:pPr>
        <w:ind w:left="79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3"/>
  </w:num>
  <w:num w:numId="3">
    <w:abstractNumId w:val="2"/>
  </w:num>
  <w:num w:numId="4">
    <w:abstractNumId w:val="1"/>
  </w:num>
  <w:num w:numId="5">
    <w:abstractNumId w:val="0"/>
  </w:num>
  <w:num w:numId="6">
    <w:abstractNumId w:val="4"/>
  </w:num>
  <w:num w:numId="7">
    <w:abstractNumId w:val="8"/>
  </w:num>
  <w:num w:numId="8">
    <w:abstractNumId w:val="6"/>
  </w:num>
  <w:num w:numId="9">
    <w:abstractNumId w:val="5"/>
  </w:num>
  <w:num w:numId="10">
    <w:abstractNumId w:val="24"/>
  </w:num>
  <w:num w:numId="11">
    <w:abstractNumId w:val="19"/>
  </w:num>
  <w:num w:numId="12">
    <w:abstractNumId w:val="17"/>
  </w:num>
  <w:num w:numId="13">
    <w:abstractNumId w:val="13"/>
    <w:lvlOverride w:ilvl="0">
      <w:startOverride w:val="3"/>
    </w:lvlOverride>
  </w:num>
  <w:num w:numId="14">
    <w:abstractNumId w:val="16"/>
  </w:num>
  <w:num w:numId="15">
    <w:abstractNumId w:val="10"/>
  </w:num>
  <w:num w:numId="16">
    <w:abstractNumId w:val="15"/>
  </w:num>
  <w:num w:numId="17">
    <w:abstractNumId w:val="21"/>
  </w:num>
  <w:num w:numId="18">
    <w:abstractNumId w:val="20"/>
  </w:num>
  <w:num w:numId="19">
    <w:abstractNumId w:val="12"/>
  </w:num>
  <w:num w:numId="20">
    <w:abstractNumId w:val="9"/>
  </w:num>
  <w:num w:numId="21">
    <w:abstractNumId w:val="11"/>
  </w:num>
  <w:num w:numId="22">
    <w:abstractNumId w:val="22"/>
  </w:num>
  <w:num w:numId="23">
    <w:abstractNumId w:val="23"/>
  </w:num>
  <w:num w:numId="24">
    <w:abstractNumId w:val="25"/>
  </w:num>
  <w:num w:numId="25">
    <w:abstractNumId w:val="14"/>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7065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293"/>
    <w:rsid w:val="00001979"/>
    <w:rsid w:val="000048E8"/>
    <w:rsid w:val="000079DF"/>
    <w:rsid w:val="00014646"/>
    <w:rsid w:val="00014968"/>
    <w:rsid w:val="000176B3"/>
    <w:rsid w:val="000264D5"/>
    <w:rsid w:val="000311A5"/>
    <w:rsid w:val="00031544"/>
    <w:rsid w:val="0003575B"/>
    <w:rsid w:val="000401D2"/>
    <w:rsid w:val="00040F1B"/>
    <w:rsid w:val="00041509"/>
    <w:rsid w:val="00042B5E"/>
    <w:rsid w:val="00043EA0"/>
    <w:rsid w:val="00047C02"/>
    <w:rsid w:val="00050702"/>
    <w:rsid w:val="00053EF6"/>
    <w:rsid w:val="000564BF"/>
    <w:rsid w:val="00065A4C"/>
    <w:rsid w:val="00070E88"/>
    <w:rsid w:val="00071E4E"/>
    <w:rsid w:val="00071FEE"/>
    <w:rsid w:val="000773E4"/>
    <w:rsid w:val="00077772"/>
    <w:rsid w:val="00081E37"/>
    <w:rsid w:val="00084FFA"/>
    <w:rsid w:val="00087574"/>
    <w:rsid w:val="00094A75"/>
    <w:rsid w:val="00095864"/>
    <w:rsid w:val="000A2646"/>
    <w:rsid w:val="000A3868"/>
    <w:rsid w:val="000A4BE8"/>
    <w:rsid w:val="000B1CC3"/>
    <w:rsid w:val="000B24CE"/>
    <w:rsid w:val="000B3045"/>
    <w:rsid w:val="000B5C88"/>
    <w:rsid w:val="000B6DFF"/>
    <w:rsid w:val="000C11D6"/>
    <w:rsid w:val="000C4666"/>
    <w:rsid w:val="000C588B"/>
    <w:rsid w:val="000D305E"/>
    <w:rsid w:val="000E05C8"/>
    <w:rsid w:val="000E4AA3"/>
    <w:rsid w:val="000E5B16"/>
    <w:rsid w:val="000E69E9"/>
    <w:rsid w:val="000F4716"/>
    <w:rsid w:val="000F47DB"/>
    <w:rsid w:val="000F7C77"/>
    <w:rsid w:val="00103B31"/>
    <w:rsid w:val="00106A2C"/>
    <w:rsid w:val="00106AF0"/>
    <w:rsid w:val="001117AA"/>
    <w:rsid w:val="00120711"/>
    <w:rsid w:val="00120E4F"/>
    <w:rsid w:val="001260EE"/>
    <w:rsid w:val="00126135"/>
    <w:rsid w:val="00127BA2"/>
    <w:rsid w:val="00132D3F"/>
    <w:rsid w:val="00136366"/>
    <w:rsid w:val="00140AEF"/>
    <w:rsid w:val="00142549"/>
    <w:rsid w:val="0014344D"/>
    <w:rsid w:val="00143C76"/>
    <w:rsid w:val="00144729"/>
    <w:rsid w:val="00144EBC"/>
    <w:rsid w:val="001502CB"/>
    <w:rsid w:val="00151941"/>
    <w:rsid w:val="00154274"/>
    <w:rsid w:val="001622FF"/>
    <w:rsid w:val="0016255E"/>
    <w:rsid w:val="00162E2A"/>
    <w:rsid w:val="001637EE"/>
    <w:rsid w:val="001661A2"/>
    <w:rsid w:val="001671BC"/>
    <w:rsid w:val="00170DFC"/>
    <w:rsid w:val="00175A34"/>
    <w:rsid w:val="00180698"/>
    <w:rsid w:val="0018338E"/>
    <w:rsid w:val="001838ED"/>
    <w:rsid w:val="00183B13"/>
    <w:rsid w:val="00184777"/>
    <w:rsid w:val="0018706A"/>
    <w:rsid w:val="0019339B"/>
    <w:rsid w:val="00194825"/>
    <w:rsid w:val="00194D07"/>
    <w:rsid w:val="00196581"/>
    <w:rsid w:val="00197B7D"/>
    <w:rsid w:val="001A215C"/>
    <w:rsid w:val="001A4F4A"/>
    <w:rsid w:val="001A67A2"/>
    <w:rsid w:val="001A6945"/>
    <w:rsid w:val="001B500E"/>
    <w:rsid w:val="001B6DEE"/>
    <w:rsid w:val="001C0D93"/>
    <w:rsid w:val="001D3DDE"/>
    <w:rsid w:val="001D44C9"/>
    <w:rsid w:val="001D5AF6"/>
    <w:rsid w:val="001E1B5D"/>
    <w:rsid w:val="001E3C7A"/>
    <w:rsid w:val="001E4562"/>
    <w:rsid w:val="001E76F5"/>
    <w:rsid w:val="001F41ED"/>
    <w:rsid w:val="001F4DCA"/>
    <w:rsid w:val="002049F6"/>
    <w:rsid w:val="0020688E"/>
    <w:rsid w:val="00210D84"/>
    <w:rsid w:val="00213221"/>
    <w:rsid w:val="00213924"/>
    <w:rsid w:val="00215425"/>
    <w:rsid w:val="002176DB"/>
    <w:rsid w:val="00221F6F"/>
    <w:rsid w:val="00222B92"/>
    <w:rsid w:val="00224971"/>
    <w:rsid w:val="00225A10"/>
    <w:rsid w:val="002271F8"/>
    <w:rsid w:val="00227456"/>
    <w:rsid w:val="0022776C"/>
    <w:rsid w:val="00227DFF"/>
    <w:rsid w:val="00235716"/>
    <w:rsid w:val="0023742C"/>
    <w:rsid w:val="00237B46"/>
    <w:rsid w:val="00240F29"/>
    <w:rsid w:val="00242BBC"/>
    <w:rsid w:val="00246C2A"/>
    <w:rsid w:val="00246E31"/>
    <w:rsid w:val="002537EC"/>
    <w:rsid w:val="002542E2"/>
    <w:rsid w:val="00255E24"/>
    <w:rsid w:val="00257DB8"/>
    <w:rsid w:val="00261506"/>
    <w:rsid w:val="00262AF5"/>
    <w:rsid w:val="00265B46"/>
    <w:rsid w:val="002720E4"/>
    <w:rsid w:val="00272D47"/>
    <w:rsid w:val="002730FB"/>
    <w:rsid w:val="0027531A"/>
    <w:rsid w:val="00275F65"/>
    <w:rsid w:val="00283EFB"/>
    <w:rsid w:val="00284B90"/>
    <w:rsid w:val="00287042"/>
    <w:rsid w:val="002923D0"/>
    <w:rsid w:val="0029476E"/>
    <w:rsid w:val="002947BE"/>
    <w:rsid w:val="00295E6E"/>
    <w:rsid w:val="002A1F36"/>
    <w:rsid w:val="002A64CB"/>
    <w:rsid w:val="002A685F"/>
    <w:rsid w:val="002B0871"/>
    <w:rsid w:val="002B180C"/>
    <w:rsid w:val="002B28C4"/>
    <w:rsid w:val="002B4D24"/>
    <w:rsid w:val="002B55B2"/>
    <w:rsid w:val="002B6695"/>
    <w:rsid w:val="002B7371"/>
    <w:rsid w:val="002C04AD"/>
    <w:rsid w:val="002C157E"/>
    <w:rsid w:val="002C2380"/>
    <w:rsid w:val="002C4295"/>
    <w:rsid w:val="002C49C8"/>
    <w:rsid w:val="002C7655"/>
    <w:rsid w:val="002D1E76"/>
    <w:rsid w:val="002D5DED"/>
    <w:rsid w:val="002D5E42"/>
    <w:rsid w:val="002D6EA1"/>
    <w:rsid w:val="002D72DB"/>
    <w:rsid w:val="002E1CEE"/>
    <w:rsid w:val="002E2238"/>
    <w:rsid w:val="002E30C1"/>
    <w:rsid w:val="002E3BAE"/>
    <w:rsid w:val="002E4A38"/>
    <w:rsid w:val="002E6685"/>
    <w:rsid w:val="002E79EB"/>
    <w:rsid w:val="002F0D53"/>
    <w:rsid w:val="002F2765"/>
    <w:rsid w:val="002F3F89"/>
    <w:rsid w:val="002F66B4"/>
    <w:rsid w:val="002F6ADF"/>
    <w:rsid w:val="00302487"/>
    <w:rsid w:val="00302CB8"/>
    <w:rsid w:val="00304E95"/>
    <w:rsid w:val="00305B92"/>
    <w:rsid w:val="00306F9A"/>
    <w:rsid w:val="0031060B"/>
    <w:rsid w:val="003129EC"/>
    <w:rsid w:val="0031759D"/>
    <w:rsid w:val="003207E3"/>
    <w:rsid w:val="00322369"/>
    <w:rsid w:val="00325124"/>
    <w:rsid w:val="00330C3F"/>
    <w:rsid w:val="00330EE0"/>
    <w:rsid w:val="00337F0E"/>
    <w:rsid w:val="00341595"/>
    <w:rsid w:val="00346093"/>
    <w:rsid w:val="00346147"/>
    <w:rsid w:val="00352E1A"/>
    <w:rsid w:val="00352EE9"/>
    <w:rsid w:val="00353DC3"/>
    <w:rsid w:val="00355670"/>
    <w:rsid w:val="00361E31"/>
    <w:rsid w:val="003669E8"/>
    <w:rsid w:val="00366C28"/>
    <w:rsid w:val="00370074"/>
    <w:rsid w:val="003708AD"/>
    <w:rsid w:val="00371B88"/>
    <w:rsid w:val="003753F7"/>
    <w:rsid w:val="0037656B"/>
    <w:rsid w:val="00380EDC"/>
    <w:rsid w:val="0038169B"/>
    <w:rsid w:val="00381915"/>
    <w:rsid w:val="00382E09"/>
    <w:rsid w:val="00384CF8"/>
    <w:rsid w:val="0039063B"/>
    <w:rsid w:val="003911D5"/>
    <w:rsid w:val="003950DD"/>
    <w:rsid w:val="0039539E"/>
    <w:rsid w:val="00395D2E"/>
    <w:rsid w:val="003A1C5C"/>
    <w:rsid w:val="003A6354"/>
    <w:rsid w:val="003A733D"/>
    <w:rsid w:val="003B2A36"/>
    <w:rsid w:val="003B317F"/>
    <w:rsid w:val="003B3CB5"/>
    <w:rsid w:val="003B61E9"/>
    <w:rsid w:val="003B6E6F"/>
    <w:rsid w:val="003B7A9B"/>
    <w:rsid w:val="003C18CA"/>
    <w:rsid w:val="003C54DD"/>
    <w:rsid w:val="003C6BB0"/>
    <w:rsid w:val="003C7C14"/>
    <w:rsid w:val="003C7EAC"/>
    <w:rsid w:val="003D01E2"/>
    <w:rsid w:val="003D1B94"/>
    <w:rsid w:val="003D6F5A"/>
    <w:rsid w:val="003E518F"/>
    <w:rsid w:val="003E647E"/>
    <w:rsid w:val="003E6558"/>
    <w:rsid w:val="003E73B4"/>
    <w:rsid w:val="003F4582"/>
    <w:rsid w:val="003F533B"/>
    <w:rsid w:val="003F621E"/>
    <w:rsid w:val="004007A9"/>
    <w:rsid w:val="0040146E"/>
    <w:rsid w:val="00401999"/>
    <w:rsid w:val="00401D01"/>
    <w:rsid w:val="00404BC4"/>
    <w:rsid w:val="00405A9A"/>
    <w:rsid w:val="00413AA5"/>
    <w:rsid w:val="00413B4F"/>
    <w:rsid w:val="00413D69"/>
    <w:rsid w:val="00416040"/>
    <w:rsid w:val="004178A9"/>
    <w:rsid w:val="00420C92"/>
    <w:rsid w:val="00420DE7"/>
    <w:rsid w:val="00420F61"/>
    <w:rsid w:val="004215D6"/>
    <w:rsid w:val="00422DD3"/>
    <w:rsid w:val="004244F8"/>
    <w:rsid w:val="0042565B"/>
    <w:rsid w:val="00426D52"/>
    <w:rsid w:val="00430A2F"/>
    <w:rsid w:val="00432690"/>
    <w:rsid w:val="00432C18"/>
    <w:rsid w:val="004335DD"/>
    <w:rsid w:val="00434624"/>
    <w:rsid w:val="004413BE"/>
    <w:rsid w:val="00443907"/>
    <w:rsid w:val="0044512E"/>
    <w:rsid w:val="00446F99"/>
    <w:rsid w:val="00450060"/>
    <w:rsid w:val="00450EFA"/>
    <w:rsid w:val="004519CF"/>
    <w:rsid w:val="00454B68"/>
    <w:rsid w:val="00456D62"/>
    <w:rsid w:val="00457BC8"/>
    <w:rsid w:val="00460A0C"/>
    <w:rsid w:val="00462963"/>
    <w:rsid w:val="004654A0"/>
    <w:rsid w:val="00466BEA"/>
    <w:rsid w:val="00467449"/>
    <w:rsid w:val="00470F78"/>
    <w:rsid w:val="00477AEA"/>
    <w:rsid w:val="00481F42"/>
    <w:rsid w:val="004822EF"/>
    <w:rsid w:val="0048745E"/>
    <w:rsid w:val="00491796"/>
    <w:rsid w:val="00492CE1"/>
    <w:rsid w:val="00493CB3"/>
    <w:rsid w:val="0049634D"/>
    <w:rsid w:val="00496953"/>
    <w:rsid w:val="0049757B"/>
    <w:rsid w:val="004A1367"/>
    <w:rsid w:val="004A1EA3"/>
    <w:rsid w:val="004A2568"/>
    <w:rsid w:val="004A3625"/>
    <w:rsid w:val="004A63C8"/>
    <w:rsid w:val="004A6E5F"/>
    <w:rsid w:val="004A7A1D"/>
    <w:rsid w:val="004B2494"/>
    <w:rsid w:val="004B2E65"/>
    <w:rsid w:val="004B3196"/>
    <w:rsid w:val="004B3E5F"/>
    <w:rsid w:val="004B67C5"/>
    <w:rsid w:val="004B75B5"/>
    <w:rsid w:val="004C23FF"/>
    <w:rsid w:val="004C45BB"/>
    <w:rsid w:val="004C4B1A"/>
    <w:rsid w:val="004D1280"/>
    <w:rsid w:val="004D1324"/>
    <w:rsid w:val="004D1577"/>
    <w:rsid w:val="004E4045"/>
    <w:rsid w:val="004E7BFA"/>
    <w:rsid w:val="004F0D1A"/>
    <w:rsid w:val="004F1B21"/>
    <w:rsid w:val="004F2964"/>
    <w:rsid w:val="004F47FB"/>
    <w:rsid w:val="004F57EF"/>
    <w:rsid w:val="00502BB8"/>
    <w:rsid w:val="00502D05"/>
    <w:rsid w:val="00502D42"/>
    <w:rsid w:val="005035BD"/>
    <w:rsid w:val="005045E9"/>
    <w:rsid w:val="00504CF3"/>
    <w:rsid w:val="00505131"/>
    <w:rsid w:val="005059B7"/>
    <w:rsid w:val="0051013C"/>
    <w:rsid w:val="00513CC8"/>
    <w:rsid w:val="00515346"/>
    <w:rsid w:val="005170D1"/>
    <w:rsid w:val="00517AA4"/>
    <w:rsid w:val="00520A43"/>
    <w:rsid w:val="0052127E"/>
    <w:rsid w:val="0052143C"/>
    <w:rsid w:val="00522BA9"/>
    <w:rsid w:val="00523B95"/>
    <w:rsid w:val="0052438D"/>
    <w:rsid w:val="00526080"/>
    <w:rsid w:val="00526CC2"/>
    <w:rsid w:val="0053003C"/>
    <w:rsid w:val="00530164"/>
    <w:rsid w:val="00531E08"/>
    <w:rsid w:val="00531F87"/>
    <w:rsid w:val="00534015"/>
    <w:rsid w:val="005348BA"/>
    <w:rsid w:val="00537407"/>
    <w:rsid w:val="00537BDD"/>
    <w:rsid w:val="005402CB"/>
    <w:rsid w:val="00541E52"/>
    <w:rsid w:val="00542FBC"/>
    <w:rsid w:val="005437E1"/>
    <w:rsid w:val="00544982"/>
    <w:rsid w:val="00546D18"/>
    <w:rsid w:val="00552F01"/>
    <w:rsid w:val="00554F7F"/>
    <w:rsid w:val="0055511E"/>
    <w:rsid w:val="00555562"/>
    <w:rsid w:val="0055561D"/>
    <w:rsid w:val="00555C88"/>
    <w:rsid w:val="00555EAA"/>
    <w:rsid w:val="00557343"/>
    <w:rsid w:val="0056102D"/>
    <w:rsid w:val="00561A4C"/>
    <w:rsid w:val="005621BA"/>
    <w:rsid w:val="0056479B"/>
    <w:rsid w:val="00575187"/>
    <w:rsid w:val="005772C1"/>
    <w:rsid w:val="00582699"/>
    <w:rsid w:val="00583DF3"/>
    <w:rsid w:val="00584DBD"/>
    <w:rsid w:val="00586CE9"/>
    <w:rsid w:val="0059221C"/>
    <w:rsid w:val="0059332C"/>
    <w:rsid w:val="00596129"/>
    <w:rsid w:val="00597561"/>
    <w:rsid w:val="005A2442"/>
    <w:rsid w:val="005A2800"/>
    <w:rsid w:val="005A2CE6"/>
    <w:rsid w:val="005A3F45"/>
    <w:rsid w:val="005B2C03"/>
    <w:rsid w:val="005C0CFA"/>
    <w:rsid w:val="005C0D56"/>
    <w:rsid w:val="005C1AA5"/>
    <w:rsid w:val="005C367C"/>
    <w:rsid w:val="005C422E"/>
    <w:rsid w:val="005C4E56"/>
    <w:rsid w:val="005C5659"/>
    <w:rsid w:val="005C568A"/>
    <w:rsid w:val="005D226B"/>
    <w:rsid w:val="005D41C9"/>
    <w:rsid w:val="005D53C3"/>
    <w:rsid w:val="005E23C7"/>
    <w:rsid w:val="005F05DB"/>
    <w:rsid w:val="005F0F93"/>
    <w:rsid w:val="005F4382"/>
    <w:rsid w:val="005F7CAD"/>
    <w:rsid w:val="0060136B"/>
    <w:rsid w:val="00603E54"/>
    <w:rsid w:val="006041E3"/>
    <w:rsid w:val="00610888"/>
    <w:rsid w:val="0061155F"/>
    <w:rsid w:val="00611D10"/>
    <w:rsid w:val="00613B7A"/>
    <w:rsid w:val="00615FA5"/>
    <w:rsid w:val="00621311"/>
    <w:rsid w:val="0062149C"/>
    <w:rsid w:val="00624761"/>
    <w:rsid w:val="00626A04"/>
    <w:rsid w:val="00626CCF"/>
    <w:rsid w:val="0063011C"/>
    <w:rsid w:val="00631295"/>
    <w:rsid w:val="00632132"/>
    <w:rsid w:val="00640F0B"/>
    <w:rsid w:val="00641012"/>
    <w:rsid w:val="006428A1"/>
    <w:rsid w:val="006432E8"/>
    <w:rsid w:val="00644582"/>
    <w:rsid w:val="00650F28"/>
    <w:rsid w:val="00651AD5"/>
    <w:rsid w:val="006530F0"/>
    <w:rsid w:val="006559B0"/>
    <w:rsid w:val="00656253"/>
    <w:rsid w:val="006563C4"/>
    <w:rsid w:val="0065644B"/>
    <w:rsid w:val="00660351"/>
    <w:rsid w:val="00660380"/>
    <w:rsid w:val="0066131B"/>
    <w:rsid w:val="00661E41"/>
    <w:rsid w:val="00662228"/>
    <w:rsid w:val="00663A98"/>
    <w:rsid w:val="006641A0"/>
    <w:rsid w:val="00664B53"/>
    <w:rsid w:val="006722B9"/>
    <w:rsid w:val="00673EEE"/>
    <w:rsid w:val="006758BF"/>
    <w:rsid w:val="00675A27"/>
    <w:rsid w:val="0068397D"/>
    <w:rsid w:val="00685359"/>
    <w:rsid w:val="00687A5C"/>
    <w:rsid w:val="006919C9"/>
    <w:rsid w:val="00692D51"/>
    <w:rsid w:val="00692FF2"/>
    <w:rsid w:val="006941F0"/>
    <w:rsid w:val="006943CA"/>
    <w:rsid w:val="00696B24"/>
    <w:rsid w:val="00696FE2"/>
    <w:rsid w:val="006A2675"/>
    <w:rsid w:val="006A2B38"/>
    <w:rsid w:val="006A5842"/>
    <w:rsid w:val="006A5AAA"/>
    <w:rsid w:val="006B3C19"/>
    <w:rsid w:val="006B59D3"/>
    <w:rsid w:val="006B6B6E"/>
    <w:rsid w:val="006B7C3D"/>
    <w:rsid w:val="006C03A4"/>
    <w:rsid w:val="006C1054"/>
    <w:rsid w:val="006C1B55"/>
    <w:rsid w:val="006C2479"/>
    <w:rsid w:val="006C7500"/>
    <w:rsid w:val="006C7EAE"/>
    <w:rsid w:val="006C7F4F"/>
    <w:rsid w:val="006D36FE"/>
    <w:rsid w:val="006D3869"/>
    <w:rsid w:val="006E17F1"/>
    <w:rsid w:val="006E27F0"/>
    <w:rsid w:val="006E5DDE"/>
    <w:rsid w:val="006E6AD1"/>
    <w:rsid w:val="006E76AB"/>
    <w:rsid w:val="006F4148"/>
    <w:rsid w:val="00700E45"/>
    <w:rsid w:val="00703266"/>
    <w:rsid w:val="00704D6A"/>
    <w:rsid w:val="00712365"/>
    <w:rsid w:val="00715139"/>
    <w:rsid w:val="007162CF"/>
    <w:rsid w:val="00720530"/>
    <w:rsid w:val="00720587"/>
    <w:rsid w:val="00724293"/>
    <w:rsid w:val="007248E3"/>
    <w:rsid w:val="007265B8"/>
    <w:rsid w:val="00726C11"/>
    <w:rsid w:val="007313D5"/>
    <w:rsid w:val="007317E9"/>
    <w:rsid w:val="00732C5F"/>
    <w:rsid w:val="007335B3"/>
    <w:rsid w:val="007336E0"/>
    <w:rsid w:val="0073771B"/>
    <w:rsid w:val="007379EA"/>
    <w:rsid w:val="00737BFB"/>
    <w:rsid w:val="00737C23"/>
    <w:rsid w:val="00740427"/>
    <w:rsid w:val="007429F7"/>
    <w:rsid w:val="00744C4F"/>
    <w:rsid w:val="00745263"/>
    <w:rsid w:val="00747AAD"/>
    <w:rsid w:val="007521E1"/>
    <w:rsid w:val="00755155"/>
    <w:rsid w:val="007565BD"/>
    <w:rsid w:val="00763EF6"/>
    <w:rsid w:val="007705C4"/>
    <w:rsid w:val="00771280"/>
    <w:rsid w:val="007814F2"/>
    <w:rsid w:val="00782ED4"/>
    <w:rsid w:val="007849C8"/>
    <w:rsid w:val="00786B6A"/>
    <w:rsid w:val="00787604"/>
    <w:rsid w:val="00787CB2"/>
    <w:rsid w:val="00793963"/>
    <w:rsid w:val="007944C2"/>
    <w:rsid w:val="00795D71"/>
    <w:rsid w:val="007A0793"/>
    <w:rsid w:val="007A24E9"/>
    <w:rsid w:val="007A5B84"/>
    <w:rsid w:val="007B03EC"/>
    <w:rsid w:val="007B0769"/>
    <w:rsid w:val="007B4848"/>
    <w:rsid w:val="007B7CE0"/>
    <w:rsid w:val="007C02F2"/>
    <w:rsid w:val="007C13A1"/>
    <w:rsid w:val="007C3BB6"/>
    <w:rsid w:val="007C65BE"/>
    <w:rsid w:val="007C6948"/>
    <w:rsid w:val="007C69AD"/>
    <w:rsid w:val="007C7565"/>
    <w:rsid w:val="007D0CE5"/>
    <w:rsid w:val="007D1CBB"/>
    <w:rsid w:val="007D1E3D"/>
    <w:rsid w:val="007D3C75"/>
    <w:rsid w:val="007D5F72"/>
    <w:rsid w:val="007D6034"/>
    <w:rsid w:val="007D651B"/>
    <w:rsid w:val="007D7022"/>
    <w:rsid w:val="007E52EA"/>
    <w:rsid w:val="007E5B75"/>
    <w:rsid w:val="007E5BBE"/>
    <w:rsid w:val="007E661F"/>
    <w:rsid w:val="007E6C6C"/>
    <w:rsid w:val="007F133A"/>
    <w:rsid w:val="007F168E"/>
    <w:rsid w:val="008047F6"/>
    <w:rsid w:val="00805AB2"/>
    <w:rsid w:val="00814781"/>
    <w:rsid w:val="0081752B"/>
    <w:rsid w:val="008222FE"/>
    <w:rsid w:val="00822EB8"/>
    <w:rsid w:val="00826886"/>
    <w:rsid w:val="00830BC7"/>
    <w:rsid w:val="00830CF8"/>
    <w:rsid w:val="00831AB7"/>
    <w:rsid w:val="008327E5"/>
    <w:rsid w:val="00833BDF"/>
    <w:rsid w:val="00834C01"/>
    <w:rsid w:val="008354D7"/>
    <w:rsid w:val="0083600C"/>
    <w:rsid w:val="00837F78"/>
    <w:rsid w:val="00841542"/>
    <w:rsid w:val="00845F4F"/>
    <w:rsid w:val="00847E93"/>
    <w:rsid w:val="0085155B"/>
    <w:rsid w:val="00852911"/>
    <w:rsid w:val="00854AE8"/>
    <w:rsid w:val="008644A8"/>
    <w:rsid w:val="008715F5"/>
    <w:rsid w:val="008751C2"/>
    <w:rsid w:val="008807F6"/>
    <w:rsid w:val="00880D99"/>
    <w:rsid w:val="008843F2"/>
    <w:rsid w:val="008851BB"/>
    <w:rsid w:val="00885284"/>
    <w:rsid w:val="008929E5"/>
    <w:rsid w:val="008976AA"/>
    <w:rsid w:val="008A3002"/>
    <w:rsid w:val="008A46A3"/>
    <w:rsid w:val="008A539E"/>
    <w:rsid w:val="008A7907"/>
    <w:rsid w:val="008B053C"/>
    <w:rsid w:val="008B146B"/>
    <w:rsid w:val="008B1CA0"/>
    <w:rsid w:val="008B386B"/>
    <w:rsid w:val="008B3C5D"/>
    <w:rsid w:val="008B4C01"/>
    <w:rsid w:val="008B757D"/>
    <w:rsid w:val="008C0F6E"/>
    <w:rsid w:val="008C125C"/>
    <w:rsid w:val="008C146E"/>
    <w:rsid w:val="008C3910"/>
    <w:rsid w:val="008C51E3"/>
    <w:rsid w:val="008D0354"/>
    <w:rsid w:val="008D3850"/>
    <w:rsid w:val="008D6649"/>
    <w:rsid w:val="008E082B"/>
    <w:rsid w:val="008E0ACB"/>
    <w:rsid w:val="008E1BEE"/>
    <w:rsid w:val="008E379F"/>
    <w:rsid w:val="008E59D7"/>
    <w:rsid w:val="008E7C18"/>
    <w:rsid w:val="008F01C1"/>
    <w:rsid w:val="008F10A5"/>
    <w:rsid w:val="008F2267"/>
    <w:rsid w:val="008F353F"/>
    <w:rsid w:val="008F76B5"/>
    <w:rsid w:val="00900993"/>
    <w:rsid w:val="00902C88"/>
    <w:rsid w:val="00904637"/>
    <w:rsid w:val="0090592C"/>
    <w:rsid w:val="00910891"/>
    <w:rsid w:val="00910E93"/>
    <w:rsid w:val="0091333A"/>
    <w:rsid w:val="00916C78"/>
    <w:rsid w:val="00917595"/>
    <w:rsid w:val="00920658"/>
    <w:rsid w:val="00923117"/>
    <w:rsid w:val="00930E1D"/>
    <w:rsid w:val="00934D3D"/>
    <w:rsid w:val="00942155"/>
    <w:rsid w:val="0094325C"/>
    <w:rsid w:val="009437D2"/>
    <w:rsid w:val="00944629"/>
    <w:rsid w:val="009446A9"/>
    <w:rsid w:val="009446BE"/>
    <w:rsid w:val="00952A35"/>
    <w:rsid w:val="009530FC"/>
    <w:rsid w:val="00954DB8"/>
    <w:rsid w:val="00956799"/>
    <w:rsid w:val="00957F36"/>
    <w:rsid w:val="0096073F"/>
    <w:rsid w:val="00961397"/>
    <w:rsid w:val="00962470"/>
    <w:rsid w:val="0096261C"/>
    <w:rsid w:val="00964675"/>
    <w:rsid w:val="00966287"/>
    <w:rsid w:val="00973A49"/>
    <w:rsid w:val="00974674"/>
    <w:rsid w:val="00974BFD"/>
    <w:rsid w:val="00976635"/>
    <w:rsid w:val="0098147A"/>
    <w:rsid w:val="00982B45"/>
    <w:rsid w:val="00983A40"/>
    <w:rsid w:val="00985866"/>
    <w:rsid w:val="00992954"/>
    <w:rsid w:val="00993F03"/>
    <w:rsid w:val="00994BBB"/>
    <w:rsid w:val="009973E4"/>
    <w:rsid w:val="009977A6"/>
    <w:rsid w:val="00997B4E"/>
    <w:rsid w:val="009A0245"/>
    <w:rsid w:val="009A0E57"/>
    <w:rsid w:val="009A3AAA"/>
    <w:rsid w:val="009A4D01"/>
    <w:rsid w:val="009A59BA"/>
    <w:rsid w:val="009B01DD"/>
    <w:rsid w:val="009B026B"/>
    <w:rsid w:val="009B0EEA"/>
    <w:rsid w:val="009B1063"/>
    <w:rsid w:val="009B3CFA"/>
    <w:rsid w:val="009B45F8"/>
    <w:rsid w:val="009B699C"/>
    <w:rsid w:val="009C0917"/>
    <w:rsid w:val="009C0C8D"/>
    <w:rsid w:val="009C0F4D"/>
    <w:rsid w:val="009C3844"/>
    <w:rsid w:val="009C496A"/>
    <w:rsid w:val="009C7A75"/>
    <w:rsid w:val="009D234B"/>
    <w:rsid w:val="009D3475"/>
    <w:rsid w:val="009D71D3"/>
    <w:rsid w:val="009E2907"/>
    <w:rsid w:val="009E3859"/>
    <w:rsid w:val="009E4F99"/>
    <w:rsid w:val="009E4FF6"/>
    <w:rsid w:val="009E565A"/>
    <w:rsid w:val="009E6D3E"/>
    <w:rsid w:val="009F075C"/>
    <w:rsid w:val="009F11A2"/>
    <w:rsid w:val="009F38C4"/>
    <w:rsid w:val="009F4013"/>
    <w:rsid w:val="009F4F3C"/>
    <w:rsid w:val="009F6193"/>
    <w:rsid w:val="00A0505A"/>
    <w:rsid w:val="00A077FB"/>
    <w:rsid w:val="00A1029B"/>
    <w:rsid w:val="00A108CA"/>
    <w:rsid w:val="00A10E19"/>
    <w:rsid w:val="00A11EF8"/>
    <w:rsid w:val="00A12F32"/>
    <w:rsid w:val="00A15E79"/>
    <w:rsid w:val="00A15EBC"/>
    <w:rsid w:val="00A2146C"/>
    <w:rsid w:val="00A25C95"/>
    <w:rsid w:val="00A310D7"/>
    <w:rsid w:val="00A327C7"/>
    <w:rsid w:val="00A3409C"/>
    <w:rsid w:val="00A34A0E"/>
    <w:rsid w:val="00A35108"/>
    <w:rsid w:val="00A35EF3"/>
    <w:rsid w:val="00A3726A"/>
    <w:rsid w:val="00A404BA"/>
    <w:rsid w:val="00A41741"/>
    <w:rsid w:val="00A41C10"/>
    <w:rsid w:val="00A42826"/>
    <w:rsid w:val="00A42CB5"/>
    <w:rsid w:val="00A447D3"/>
    <w:rsid w:val="00A546DE"/>
    <w:rsid w:val="00A5528F"/>
    <w:rsid w:val="00A609E4"/>
    <w:rsid w:val="00A62205"/>
    <w:rsid w:val="00A62510"/>
    <w:rsid w:val="00A62E75"/>
    <w:rsid w:val="00A64934"/>
    <w:rsid w:val="00A670BF"/>
    <w:rsid w:val="00A67DE7"/>
    <w:rsid w:val="00A70154"/>
    <w:rsid w:val="00A70889"/>
    <w:rsid w:val="00A71795"/>
    <w:rsid w:val="00A732B1"/>
    <w:rsid w:val="00A746DF"/>
    <w:rsid w:val="00A75235"/>
    <w:rsid w:val="00A81204"/>
    <w:rsid w:val="00A814F0"/>
    <w:rsid w:val="00A82DE0"/>
    <w:rsid w:val="00A84336"/>
    <w:rsid w:val="00A863F6"/>
    <w:rsid w:val="00A86BE5"/>
    <w:rsid w:val="00A9132E"/>
    <w:rsid w:val="00A93487"/>
    <w:rsid w:val="00A93F71"/>
    <w:rsid w:val="00A95BAE"/>
    <w:rsid w:val="00A95DC5"/>
    <w:rsid w:val="00A96316"/>
    <w:rsid w:val="00A97DA4"/>
    <w:rsid w:val="00AA3AC4"/>
    <w:rsid w:val="00AA3D15"/>
    <w:rsid w:val="00AA6EEB"/>
    <w:rsid w:val="00AA73BB"/>
    <w:rsid w:val="00AA74E6"/>
    <w:rsid w:val="00AB1F72"/>
    <w:rsid w:val="00AB26D3"/>
    <w:rsid w:val="00AB2F00"/>
    <w:rsid w:val="00AB472B"/>
    <w:rsid w:val="00AB5B39"/>
    <w:rsid w:val="00AC07DD"/>
    <w:rsid w:val="00AC138B"/>
    <w:rsid w:val="00AC1756"/>
    <w:rsid w:val="00AC31C1"/>
    <w:rsid w:val="00AC4A0D"/>
    <w:rsid w:val="00AC6B59"/>
    <w:rsid w:val="00AC739F"/>
    <w:rsid w:val="00AD0FA9"/>
    <w:rsid w:val="00AD1895"/>
    <w:rsid w:val="00AD6485"/>
    <w:rsid w:val="00AE65EF"/>
    <w:rsid w:val="00AF18D4"/>
    <w:rsid w:val="00AF77C9"/>
    <w:rsid w:val="00B079B4"/>
    <w:rsid w:val="00B16B24"/>
    <w:rsid w:val="00B175DB"/>
    <w:rsid w:val="00B214C0"/>
    <w:rsid w:val="00B230BE"/>
    <w:rsid w:val="00B25D80"/>
    <w:rsid w:val="00B26305"/>
    <w:rsid w:val="00B26493"/>
    <w:rsid w:val="00B30B3C"/>
    <w:rsid w:val="00B4007C"/>
    <w:rsid w:val="00B4094C"/>
    <w:rsid w:val="00B41F1D"/>
    <w:rsid w:val="00B433A6"/>
    <w:rsid w:val="00B447C1"/>
    <w:rsid w:val="00B45A5B"/>
    <w:rsid w:val="00B46CFB"/>
    <w:rsid w:val="00B4782F"/>
    <w:rsid w:val="00B52BF1"/>
    <w:rsid w:val="00B52C56"/>
    <w:rsid w:val="00B536E0"/>
    <w:rsid w:val="00B55030"/>
    <w:rsid w:val="00B56304"/>
    <w:rsid w:val="00B57D67"/>
    <w:rsid w:val="00B61FB0"/>
    <w:rsid w:val="00B62D20"/>
    <w:rsid w:val="00B6624B"/>
    <w:rsid w:val="00B75FEC"/>
    <w:rsid w:val="00B77841"/>
    <w:rsid w:val="00B8101E"/>
    <w:rsid w:val="00B8120F"/>
    <w:rsid w:val="00B8606F"/>
    <w:rsid w:val="00B867EF"/>
    <w:rsid w:val="00B87D28"/>
    <w:rsid w:val="00B908C4"/>
    <w:rsid w:val="00B952AF"/>
    <w:rsid w:val="00B96CCE"/>
    <w:rsid w:val="00BA0F09"/>
    <w:rsid w:val="00BA1AD1"/>
    <w:rsid w:val="00BA6510"/>
    <w:rsid w:val="00BA690A"/>
    <w:rsid w:val="00BB0425"/>
    <w:rsid w:val="00BB1C19"/>
    <w:rsid w:val="00BB2666"/>
    <w:rsid w:val="00BB318D"/>
    <w:rsid w:val="00BB342F"/>
    <w:rsid w:val="00BB4A2A"/>
    <w:rsid w:val="00BB4D42"/>
    <w:rsid w:val="00BB4FCB"/>
    <w:rsid w:val="00BB6AB5"/>
    <w:rsid w:val="00BC048D"/>
    <w:rsid w:val="00BC09EB"/>
    <w:rsid w:val="00BC13CF"/>
    <w:rsid w:val="00BC47B2"/>
    <w:rsid w:val="00BC4A35"/>
    <w:rsid w:val="00BC7446"/>
    <w:rsid w:val="00BD1B73"/>
    <w:rsid w:val="00BD6C5E"/>
    <w:rsid w:val="00BD7172"/>
    <w:rsid w:val="00BE02CA"/>
    <w:rsid w:val="00BF26B7"/>
    <w:rsid w:val="00BF4DE9"/>
    <w:rsid w:val="00BF55FA"/>
    <w:rsid w:val="00C006DE"/>
    <w:rsid w:val="00C0418E"/>
    <w:rsid w:val="00C06560"/>
    <w:rsid w:val="00C07BDB"/>
    <w:rsid w:val="00C112AE"/>
    <w:rsid w:val="00C13FE6"/>
    <w:rsid w:val="00C1540D"/>
    <w:rsid w:val="00C15B94"/>
    <w:rsid w:val="00C211FE"/>
    <w:rsid w:val="00C217EA"/>
    <w:rsid w:val="00C31272"/>
    <w:rsid w:val="00C33B37"/>
    <w:rsid w:val="00C34546"/>
    <w:rsid w:val="00C349C9"/>
    <w:rsid w:val="00C363FA"/>
    <w:rsid w:val="00C37721"/>
    <w:rsid w:val="00C378BA"/>
    <w:rsid w:val="00C37F8B"/>
    <w:rsid w:val="00C452A0"/>
    <w:rsid w:val="00C460B6"/>
    <w:rsid w:val="00C4682B"/>
    <w:rsid w:val="00C52992"/>
    <w:rsid w:val="00C56647"/>
    <w:rsid w:val="00C57375"/>
    <w:rsid w:val="00C617CD"/>
    <w:rsid w:val="00C65871"/>
    <w:rsid w:val="00C659D3"/>
    <w:rsid w:val="00C717A9"/>
    <w:rsid w:val="00C7468F"/>
    <w:rsid w:val="00C77EAB"/>
    <w:rsid w:val="00C80181"/>
    <w:rsid w:val="00C80536"/>
    <w:rsid w:val="00C857C4"/>
    <w:rsid w:val="00C866E2"/>
    <w:rsid w:val="00C86D0C"/>
    <w:rsid w:val="00C8730A"/>
    <w:rsid w:val="00C91FDB"/>
    <w:rsid w:val="00C978AE"/>
    <w:rsid w:val="00CA068F"/>
    <w:rsid w:val="00CA394B"/>
    <w:rsid w:val="00CA5747"/>
    <w:rsid w:val="00CB1607"/>
    <w:rsid w:val="00CB17BF"/>
    <w:rsid w:val="00CB17EC"/>
    <w:rsid w:val="00CB3801"/>
    <w:rsid w:val="00CB3C1D"/>
    <w:rsid w:val="00CB3D57"/>
    <w:rsid w:val="00CB5D26"/>
    <w:rsid w:val="00CC1C09"/>
    <w:rsid w:val="00CC584E"/>
    <w:rsid w:val="00CC5A72"/>
    <w:rsid w:val="00CD02A2"/>
    <w:rsid w:val="00CD3114"/>
    <w:rsid w:val="00CD39CA"/>
    <w:rsid w:val="00CD6B16"/>
    <w:rsid w:val="00CD7E5E"/>
    <w:rsid w:val="00CE0D6B"/>
    <w:rsid w:val="00CE3F9A"/>
    <w:rsid w:val="00CE5B65"/>
    <w:rsid w:val="00CF161E"/>
    <w:rsid w:val="00CF1F61"/>
    <w:rsid w:val="00CF6859"/>
    <w:rsid w:val="00D01233"/>
    <w:rsid w:val="00D067DB"/>
    <w:rsid w:val="00D07EC6"/>
    <w:rsid w:val="00D07FB4"/>
    <w:rsid w:val="00D10B67"/>
    <w:rsid w:val="00D10F0E"/>
    <w:rsid w:val="00D160D2"/>
    <w:rsid w:val="00D17204"/>
    <w:rsid w:val="00D201D8"/>
    <w:rsid w:val="00D20525"/>
    <w:rsid w:val="00D23B21"/>
    <w:rsid w:val="00D23F55"/>
    <w:rsid w:val="00D24E72"/>
    <w:rsid w:val="00D26A60"/>
    <w:rsid w:val="00D2767F"/>
    <w:rsid w:val="00D32336"/>
    <w:rsid w:val="00D332A7"/>
    <w:rsid w:val="00D36BE8"/>
    <w:rsid w:val="00D40EB4"/>
    <w:rsid w:val="00D43B71"/>
    <w:rsid w:val="00D4604E"/>
    <w:rsid w:val="00D52C7C"/>
    <w:rsid w:val="00D549F2"/>
    <w:rsid w:val="00D558DB"/>
    <w:rsid w:val="00D6267C"/>
    <w:rsid w:val="00D6295B"/>
    <w:rsid w:val="00D70A01"/>
    <w:rsid w:val="00D74303"/>
    <w:rsid w:val="00D77197"/>
    <w:rsid w:val="00D809D6"/>
    <w:rsid w:val="00D84872"/>
    <w:rsid w:val="00D86BF3"/>
    <w:rsid w:val="00D90AF8"/>
    <w:rsid w:val="00D923D2"/>
    <w:rsid w:val="00D93AD1"/>
    <w:rsid w:val="00D94D91"/>
    <w:rsid w:val="00D9683D"/>
    <w:rsid w:val="00D97CEB"/>
    <w:rsid w:val="00DA3A6E"/>
    <w:rsid w:val="00DA6900"/>
    <w:rsid w:val="00DA70C7"/>
    <w:rsid w:val="00DA7C4F"/>
    <w:rsid w:val="00DB240D"/>
    <w:rsid w:val="00DC0C47"/>
    <w:rsid w:val="00DC2055"/>
    <w:rsid w:val="00DC547B"/>
    <w:rsid w:val="00DD082C"/>
    <w:rsid w:val="00DD0B89"/>
    <w:rsid w:val="00DD143D"/>
    <w:rsid w:val="00DD171F"/>
    <w:rsid w:val="00DD178B"/>
    <w:rsid w:val="00DD1FBB"/>
    <w:rsid w:val="00DD562E"/>
    <w:rsid w:val="00DE037A"/>
    <w:rsid w:val="00DE0396"/>
    <w:rsid w:val="00DE6167"/>
    <w:rsid w:val="00DE7092"/>
    <w:rsid w:val="00DF374D"/>
    <w:rsid w:val="00DF78B7"/>
    <w:rsid w:val="00E01058"/>
    <w:rsid w:val="00E03CAC"/>
    <w:rsid w:val="00E10EAD"/>
    <w:rsid w:val="00E12B8E"/>
    <w:rsid w:val="00E13883"/>
    <w:rsid w:val="00E139E3"/>
    <w:rsid w:val="00E14962"/>
    <w:rsid w:val="00E14DDA"/>
    <w:rsid w:val="00E16343"/>
    <w:rsid w:val="00E17019"/>
    <w:rsid w:val="00E17E1B"/>
    <w:rsid w:val="00E204AE"/>
    <w:rsid w:val="00E20EC8"/>
    <w:rsid w:val="00E21C1C"/>
    <w:rsid w:val="00E22328"/>
    <w:rsid w:val="00E22358"/>
    <w:rsid w:val="00E26777"/>
    <w:rsid w:val="00E2786D"/>
    <w:rsid w:val="00E27A05"/>
    <w:rsid w:val="00E305DF"/>
    <w:rsid w:val="00E32CA7"/>
    <w:rsid w:val="00E332D2"/>
    <w:rsid w:val="00E36286"/>
    <w:rsid w:val="00E37380"/>
    <w:rsid w:val="00E400C6"/>
    <w:rsid w:val="00E41183"/>
    <w:rsid w:val="00E43710"/>
    <w:rsid w:val="00E44C93"/>
    <w:rsid w:val="00E50D6C"/>
    <w:rsid w:val="00E542FB"/>
    <w:rsid w:val="00E5787A"/>
    <w:rsid w:val="00E60C9A"/>
    <w:rsid w:val="00E60FAA"/>
    <w:rsid w:val="00E65512"/>
    <w:rsid w:val="00E66FE6"/>
    <w:rsid w:val="00E74C79"/>
    <w:rsid w:val="00E80795"/>
    <w:rsid w:val="00E80965"/>
    <w:rsid w:val="00E81DC4"/>
    <w:rsid w:val="00E82739"/>
    <w:rsid w:val="00E8583F"/>
    <w:rsid w:val="00E91A02"/>
    <w:rsid w:val="00E91E72"/>
    <w:rsid w:val="00E944DF"/>
    <w:rsid w:val="00E96EA6"/>
    <w:rsid w:val="00EA13A1"/>
    <w:rsid w:val="00EA4BC3"/>
    <w:rsid w:val="00EA5C09"/>
    <w:rsid w:val="00EA62F2"/>
    <w:rsid w:val="00EA6774"/>
    <w:rsid w:val="00EA77DD"/>
    <w:rsid w:val="00EA7B62"/>
    <w:rsid w:val="00EB0706"/>
    <w:rsid w:val="00EB37C7"/>
    <w:rsid w:val="00EB41E4"/>
    <w:rsid w:val="00EB6A98"/>
    <w:rsid w:val="00EC0715"/>
    <w:rsid w:val="00EC30B7"/>
    <w:rsid w:val="00EC5D13"/>
    <w:rsid w:val="00ED0263"/>
    <w:rsid w:val="00ED0BFF"/>
    <w:rsid w:val="00ED325A"/>
    <w:rsid w:val="00ED7A96"/>
    <w:rsid w:val="00EE1BC3"/>
    <w:rsid w:val="00EE43CA"/>
    <w:rsid w:val="00EE5495"/>
    <w:rsid w:val="00EF036B"/>
    <w:rsid w:val="00EF2AF7"/>
    <w:rsid w:val="00EF4882"/>
    <w:rsid w:val="00F05FF1"/>
    <w:rsid w:val="00F076CA"/>
    <w:rsid w:val="00F11EF5"/>
    <w:rsid w:val="00F12125"/>
    <w:rsid w:val="00F13A2D"/>
    <w:rsid w:val="00F20FA5"/>
    <w:rsid w:val="00F2337F"/>
    <w:rsid w:val="00F24354"/>
    <w:rsid w:val="00F253E7"/>
    <w:rsid w:val="00F2540B"/>
    <w:rsid w:val="00F3039F"/>
    <w:rsid w:val="00F30478"/>
    <w:rsid w:val="00F34AE6"/>
    <w:rsid w:val="00F363EB"/>
    <w:rsid w:val="00F41E39"/>
    <w:rsid w:val="00F42302"/>
    <w:rsid w:val="00F44541"/>
    <w:rsid w:val="00F44BC4"/>
    <w:rsid w:val="00F47987"/>
    <w:rsid w:val="00F50584"/>
    <w:rsid w:val="00F5412A"/>
    <w:rsid w:val="00F54F62"/>
    <w:rsid w:val="00F5660B"/>
    <w:rsid w:val="00F60B2E"/>
    <w:rsid w:val="00F60BB6"/>
    <w:rsid w:val="00F62DB3"/>
    <w:rsid w:val="00F6363C"/>
    <w:rsid w:val="00F642E7"/>
    <w:rsid w:val="00F64309"/>
    <w:rsid w:val="00F64C4D"/>
    <w:rsid w:val="00F70AE0"/>
    <w:rsid w:val="00F730F0"/>
    <w:rsid w:val="00F74CDB"/>
    <w:rsid w:val="00F754A9"/>
    <w:rsid w:val="00F84130"/>
    <w:rsid w:val="00F849B4"/>
    <w:rsid w:val="00F92120"/>
    <w:rsid w:val="00F923A7"/>
    <w:rsid w:val="00F95635"/>
    <w:rsid w:val="00FA7424"/>
    <w:rsid w:val="00FA77D9"/>
    <w:rsid w:val="00FB00D1"/>
    <w:rsid w:val="00FB16E2"/>
    <w:rsid w:val="00FB2739"/>
    <w:rsid w:val="00FC0153"/>
    <w:rsid w:val="00FC1784"/>
    <w:rsid w:val="00FC1885"/>
    <w:rsid w:val="00FC60F1"/>
    <w:rsid w:val="00FD02E5"/>
    <w:rsid w:val="00FD07A2"/>
    <w:rsid w:val="00FD1257"/>
    <w:rsid w:val="00FD21EB"/>
    <w:rsid w:val="00FD42E6"/>
    <w:rsid w:val="00FD4641"/>
    <w:rsid w:val="00FD542D"/>
    <w:rsid w:val="00FF5227"/>
    <w:rsid w:val="00FF52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706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F1B21"/>
    <w:pPr>
      <w:jc w:val="both"/>
    </w:pPr>
    <w:rPr>
      <w:sz w:val="26"/>
    </w:rPr>
  </w:style>
  <w:style w:type="paragraph" w:styleId="2">
    <w:name w:val="heading 2"/>
    <w:basedOn w:val="a"/>
    <w:qFormat/>
    <w:rsid w:val="00D923D2"/>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F1B21"/>
    <w:pPr>
      <w:tabs>
        <w:tab w:val="center" w:pos="4153"/>
        <w:tab w:val="right" w:pos="8306"/>
      </w:tabs>
    </w:pPr>
  </w:style>
  <w:style w:type="paragraph" w:styleId="a4">
    <w:name w:val="Title"/>
    <w:basedOn w:val="a"/>
    <w:qFormat/>
    <w:rsid w:val="004F1B21"/>
    <w:pPr>
      <w:spacing w:before="240" w:after="60"/>
      <w:jc w:val="center"/>
      <w:outlineLvl w:val="0"/>
    </w:pPr>
    <w:rPr>
      <w:rFonts w:ascii="Arial" w:hAnsi="Arial"/>
      <w:b/>
      <w:kern w:val="28"/>
      <w:sz w:val="32"/>
    </w:rPr>
  </w:style>
  <w:style w:type="paragraph" w:styleId="a5">
    <w:name w:val="Body Text"/>
    <w:basedOn w:val="a"/>
    <w:rsid w:val="004F1B21"/>
    <w:pPr>
      <w:spacing w:after="120"/>
    </w:pPr>
  </w:style>
  <w:style w:type="paragraph" w:styleId="a6">
    <w:name w:val="Body Text First Indent"/>
    <w:basedOn w:val="a5"/>
    <w:rsid w:val="004F1B21"/>
    <w:pPr>
      <w:ind w:firstLine="709"/>
    </w:pPr>
  </w:style>
  <w:style w:type="paragraph" w:styleId="a7">
    <w:name w:val="caption"/>
    <w:basedOn w:val="a"/>
    <w:next w:val="a"/>
    <w:qFormat/>
    <w:rsid w:val="004F1B21"/>
    <w:pPr>
      <w:spacing w:before="120" w:after="120"/>
      <w:jc w:val="right"/>
    </w:pPr>
    <w:rPr>
      <w:b/>
    </w:rPr>
  </w:style>
  <w:style w:type="paragraph" w:styleId="1">
    <w:name w:val="index 1"/>
    <w:basedOn w:val="a"/>
    <w:next w:val="a"/>
    <w:autoRedefine/>
    <w:semiHidden/>
    <w:rsid w:val="004F1B21"/>
    <w:pPr>
      <w:ind w:left="260" w:hanging="260"/>
    </w:pPr>
  </w:style>
  <w:style w:type="paragraph" w:styleId="a8">
    <w:name w:val="footer"/>
    <w:basedOn w:val="a"/>
    <w:rsid w:val="004F1B21"/>
    <w:pPr>
      <w:tabs>
        <w:tab w:val="center" w:pos="4153"/>
        <w:tab w:val="right" w:pos="8306"/>
      </w:tabs>
    </w:pPr>
  </w:style>
  <w:style w:type="character" w:styleId="a9">
    <w:name w:val="Hyperlink"/>
    <w:basedOn w:val="a0"/>
    <w:rsid w:val="004F1B21"/>
    <w:rPr>
      <w:color w:val="0000FF"/>
      <w:u w:val="single"/>
    </w:rPr>
  </w:style>
  <w:style w:type="table" w:styleId="aa">
    <w:name w:val="Table Grid"/>
    <w:basedOn w:val="a1"/>
    <w:rsid w:val="007313D5"/>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Знак"/>
    <w:basedOn w:val="a"/>
    <w:rsid w:val="00A546DE"/>
    <w:pPr>
      <w:spacing w:after="160" w:line="240" w:lineRule="exact"/>
      <w:jc w:val="left"/>
    </w:pPr>
    <w:rPr>
      <w:rFonts w:ascii="Verdana" w:hAnsi="Verdana"/>
      <w:sz w:val="24"/>
      <w:szCs w:val="24"/>
      <w:lang w:val="en-US" w:eastAsia="en-US"/>
    </w:rPr>
  </w:style>
  <w:style w:type="paragraph" w:styleId="ac">
    <w:name w:val="Subtitle"/>
    <w:basedOn w:val="a"/>
    <w:qFormat/>
    <w:rsid w:val="00A546DE"/>
    <w:pPr>
      <w:jc w:val="center"/>
    </w:pPr>
    <w:rPr>
      <w:b/>
      <w:bCs/>
      <w:sz w:val="24"/>
      <w:szCs w:val="24"/>
    </w:rPr>
  </w:style>
  <w:style w:type="paragraph" w:customStyle="1" w:styleId="ConsPlusTitle">
    <w:name w:val="ConsPlusTitle"/>
    <w:rsid w:val="003C54DD"/>
    <w:pPr>
      <w:autoSpaceDE w:val="0"/>
      <w:autoSpaceDN w:val="0"/>
      <w:adjustRightInd w:val="0"/>
    </w:pPr>
    <w:rPr>
      <w:rFonts w:eastAsia="Calibri"/>
      <w:b/>
      <w:bCs/>
      <w:sz w:val="22"/>
      <w:szCs w:val="22"/>
      <w:lang w:eastAsia="en-US"/>
    </w:rPr>
  </w:style>
  <w:style w:type="paragraph" w:styleId="ad">
    <w:name w:val="List Paragraph"/>
    <w:basedOn w:val="a"/>
    <w:uiPriority w:val="34"/>
    <w:qFormat/>
    <w:rsid w:val="00E400C6"/>
    <w:pPr>
      <w:spacing w:after="200" w:line="276" w:lineRule="auto"/>
      <w:ind w:left="720"/>
      <w:contextualSpacing/>
      <w:jc w:val="left"/>
    </w:pPr>
    <w:rPr>
      <w:rFonts w:eastAsia="Calibri"/>
      <w:sz w:val="24"/>
      <w:szCs w:val="22"/>
      <w:lang w:eastAsia="en-US"/>
    </w:rPr>
  </w:style>
  <w:style w:type="paragraph" w:customStyle="1" w:styleId="ConsPlusNormal">
    <w:name w:val="ConsPlusNormal"/>
    <w:rsid w:val="00E400C6"/>
    <w:pPr>
      <w:autoSpaceDE w:val="0"/>
      <w:autoSpaceDN w:val="0"/>
      <w:adjustRightInd w:val="0"/>
    </w:pPr>
    <w:rPr>
      <w:rFonts w:eastAsia="Calibri"/>
      <w:sz w:val="28"/>
      <w:szCs w:val="28"/>
      <w:lang w:eastAsia="en-US"/>
    </w:rPr>
  </w:style>
  <w:style w:type="paragraph" w:customStyle="1" w:styleId="formattext">
    <w:name w:val="formattext"/>
    <w:basedOn w:val="a"/>
    <w:rsid w:val="00D77197"/>
    <w:pPr>
      <w:spacing w:before="100" w:beforeAutospacing="1" w:after="100" w:afterAutospacing="1"/>
      <w:jc w:val="left"/>
    </w:pPr>
    <w:rPr>
      <w:sz w:val="24"/>
      <w:szCs w:val="24"/>
    </w:rPr>
  </w:style>
  <w:style w:type="paragraph" w:customStyle="1" w:styleId="formattexttopleveltext">
    <w:name w:val="formattext topleveltext"/>
    <w:basedOn w:val="a"/>
    <w:rsid w:val="00D923D2"/>
    <w:pPr>
      <w:spacing w:before="100" w:beforeAutospacing="1" w:after="100" w:afterAutospacing="1"/>
      <w:jc w:val="left"/>
    </w:pPr>
    <w:rPr>
      <w:sz w:val="24"/>
      <w:szCs w:val="24"/>
    </w:rPr>
  </w:style>
  <w:style w:type="paragraph" w:customStyle="1" w:styleId="unformattexttopleveltext">
    <w:name w:val="unformattext topleveltext"/>
    <w:basedOn w:val="a"/>
    <w:rsid w:val="00D923D2"/>
    <w:pPr>
      <w:spacing w:before="100" w:beforeAutospacing="1" w:after="100" w:afterAutospacing="1"/>
      <w:jc w:val="left"/>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F1B21"/>
    <w:pPr>
      <w:jc w:val="both"/>
    </w:pPr>
    <w:rPr>
      <w:sz w:val="26"/>
    </w:rPr>
  </w:style>
  <w:style w:type="paragraph" w:styleId="2">
    <w:name w:val="heading 2"/>
    <w:basedOn w:val="a"/>
    <w:qFormat/>
    <w:rsid w:val="00D923D2"/>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F1B21"/>
    <w:pPr>
      <w:tabs>
        <w:tab w:val="center" w:pos="4153"/>
        <w:tab w:val="right" w:pos="8306"/>
      </w:tabs>
    </w:pPr>
  </w:style>
  <w:style w:type="paragraph" w:styleId="a4">
    <w:name w:val="Title"/>
    <w:basedOn w:val="a"/>
    <w:qFormat/>
    <w:rsid w:val="004F1B21"/>
    <w:pPr>
      <w:spacing w:before="240" w:after="60"/>
      <w:jc w:val="center"/>
      <w:outlineLvl w:val="0"/>
    </w:pPr>
    <w:rPr>
      <w:rFonts w:ascii="Arial" w:hAnsi="Arial"/>
      <w:b/>
      <w:kern w:val="28"/>
      <w:sz w:val="32"/>
    </w:rPr>
  </w:style>
  <w:style w:type="paragraph" w:styleId="a5">
    <w:name w:val="Body Text"/>
    <w:basedOn w:val="a"/>
    <w:rsid w:val="004F1B21"/>
    <w:pPr>
      <w:spacing w:after="120"/>
    </w:pPr>
  </w:style>
  <w:style w:type="paragraph" w:styleId="a6">
    <w:name w:val="Body Text First Indent"/>
    <w:basedOn w:val="a5"/>
    <w:rsid w:val="004F1B21"/>
    <w:pPr>
      <w:ind w:firstLine="709"/>
    </w:pPr>
  </w:style>
  <w:style w:type="paragraph" w:styleId="a7">
    <w:name w:val="caption"/>
    <w:basedOn w:val="a"/>
    <w:next w:val="a"/>
    <w:qFormat/>
    <w:rsid w:val="004F1B21"/>
    <w:pPr>
      <w:spacing w:before="120" w:after="120"/>
      <w:jc w:val="right"/>
    </w:pPr>
    <w:rPr>
      <w:b/>
    </w:rPr>
  </w:style>
  <w:style w:type="paragraph" w:styleId="1">
    <w:name w:val="index 1"/>
    <w:basedOn w:val="a"/>
    <w:next w:val="a"/>
    <w:autoRedefine/>
    <w:semiHidden/>
    <w:rsid w:val="004F1B21"/>
    <w:pPr>
      <w:ind w:left="260" w:hanging="260"/>
    </w:pPr>
  </w:style>
  <w:style w:type="paragraph" w:styleId="a8">
    <w:name w:val="footer"/>
    <w:basedOn w:val="a"/>
    <w:rsid w:val="004F1B21"/>
    <w:pPr>
      <w:tabs>
        <w:tab w:val="center" w:pos="4153"/>
        <w:tab w:val="right" w:pos="8306"/>
      </w:tabs>
    </w:pPr>
  </w:style>
  <w:style w:type="character" w:styleId="a9">
    <w:name w:val="Hyperlink"/>
    <w:basedOn w:val="a0"/>
    <w:rsid w:val="004F1B21"/>
    <w:rPr>
      <w:color w:val="0000FF"/>
      <w:u w:val="single"/>
    </w:rPr>
  </w:style>
  <w:style w:type="table" w:styleId="aa">
    <w:name w:val="Table Grid"/>
    <w:basedOn w:val="a1"/>
    <w:rsid w:val="007313D5"/>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Знак"/>
    <w:basedOn w:val="a"/>
    <w:rsid w:val="00A546DE"/>
    <w:pPr>
      <w:spacing w:after="160" w:line="240" w:lineRule="exact"/>
      <w:jc w:val="left"/>
    </w:pPr>
    <w:rPr>
      <w:rFonts w:ascii="Verdana" w:hAnsi="Verdana"/>
      <w:sz w:val="24"/>
      <w:szCs w:val="24"/>
      <w:lang w:val="en-US" w:eastAsia="en-US"/>
    </w:rPr>
  </w:style>
  <w:style w:type="paragraph" w:styleId="ac">
    <w:name w:val="Subtitle"/>
    <w:basedOn w:val="a"/>
    <w:qFormat/>
    <w:rsid w:val="00A546DE"/>
    <w:pPr>
      <w:jc w:val="center"/>
    </w:pPr>
    <w:rPr>
      <w:b/>
      <w:bCs/>
      <w:sz w:val="24"/>
      <w:szCs w:val="24"/>
    </w:rPr>
  </w:style>
  <w:style w:type="paragraph" w:customStyle="1" w:styleId="ConsPlusTitle">
    <w:name w:val="ConsPlusTitle"/>
    <w:rsid w:val="003C54DD"/>
    <w:pPr>
      <w:autoSpaceDE w:val="0"/>
      <w:autoSpaceDN w:val="0"/>
      <w:adjustRightInd w:val="0"/>
    </w:pPr>
    <w:rPr>
      <w:rFonts w:eastAsia="Calibri"/>
      <w:b/>
      <w:bCs/>
      <w:sz w:val="22"/>
      <w:szCs w:val="22"/>
      <w:lang w:eastAsia="en-US"/>
    </w:rPr>
  </w:style>
  <w:style w:type="paragraph" w:styleId="ad">
    <w:name w:val="List Paragraph"/>
    <w:basedOn w:val="a"/>
    <w:uiPriority w:val="34"/>
    <w:qFormat/>
    <w:rsid w:val="00E400C6"/>
    <w:pPr>
      <w:spacing w:after="200" w:line="276" w:lineRule="auto"/>
      <w:ind w:left="720"/>
      <w:contextualSpacing/>
      <w:jc w:val="left"/>
    </w:pPr>
    <w:rPr>
      <w:rFonts w:eastAsia="Calibri"/>
      <w:sz w:val="24"/>
      <w:szCs w:val="22"/>
      <w:lang w:eastAsia="en-US"/>
    </w:rPr>
  </w:style>
  <w:style w:type="paragraph" w:customStyle="1" w:styleId="ConsPlusNormal">
    <w:name w:val="ConsPlusNormal"/>
    <w:rsid w:val="00E400C6"/>
    <w:pPr>
      <w:autoSpaceDE w:val="0"/>
      <w:autoSpaceDN w:val="0"/>
      <w:adjustRightInd w:val="0"/>
    </w:pPr>
    <w:rPr>
      <w:rFonts w:eastAsia="Calibri"/>
      <w:sz w:val="28"/>
      <w:szCs w:val="28"/>
      <w:lang w:eastAsia="en-US"/>
    </w:rPr>
  </w:style>
  <w:style w:type="paragraph" w:customStyle="1" w:styleId="formattext">
    <w:name w:val="formattext"/>
    <w:basedOn w:val="a"/>
    <w:rsid w:val="00D77197"/>
    <w:pPr>
      <w:spacing w:before="100" w:beforeAutospacing="1" w:after="100" w:afterAutospacing="1"/>
      <w:jc w:val="left"/>
    </w:pPr>
    <w:rPr>
      <w:sz w:val="24"/>
      <w:szCs w:val="24"/>
    </w:rPr>
  </w:style>
  <w:style w:type="paragraph" w:customStyle="1" w:styleId="formattexttopleveltext">
    <w:name w:val="formattext topleveltext"/>
    <w:basedOn w:val="a"/>
    <w:rsid w:val="00D923D2"/>
    <w:pPr>
      <w:spacing w:before="100" w:beforeAutospacing="1" w:after="100" w:afterAutospacing="1"/>
      <w:jc w:val="left"/>
    </w:pPr>
    <w:rPr>
      <w:sz w:val="24"/>
      <w:szCs w:val="24"/>
    </w:rPr>
  </w:style>
  <w:style w:type="paragraph" w:customStyle="1" w:styleId="unformattexttopleveltext">
    <w:name w:val="unformattext topleveltext"/>
    <w:basedOn w:val="a"/>
    <w:rsid w:val="00D923D2"/>
    <w:pPr>
      <w:spacing w:before="100" w:beforeAutospacing="1" w:after="100" w:afterAutospacing="1"/>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652752">
      <w:bodyDiv w:val="1"/>
      <w:marLeft w:val="0"/>
      <w:marRight w:val="0"/>
      <w:marTop w:val="0"/>
      <w:marBottom w:val="0"/>
      <w:divBdr>
        <w:top w:val="none" w:sz="0" w:space="0" w:color="auto"/>
        <w:left w:val="none" w:sz="0" w:space="0" w:color="auto"/>
        <w:bottom w:val="none" w:sz="0" w:space="0" w:color="auto"/>
        <w:right w:val="none" w:sz="0" w:space="0" w:color="auto"/>
      </w:divBdr>
    </w:div>
    <w:div w:id="169295213">
      <w:bodyDiv w:val="1"/>
      <w:marLeft w:val="0"/>
      <w:marRight w:val="0"/>
      <w:marTop w:val="0"/>
      <w:marBottom w:val="0"/>
      <w:divBdr>
        <w:top w:val="none" w:sz="0" w:space="0" w:color="auto"/>
        <w:left w:val="none" w:sz="0" w:space="0" w:color="auto"/>
        <w:bottom w:val="none" w:sz="0" w:space="0" w:color="auto"/>
        <w:right w:val="none" w:sz="0" w:space="0" w:color="auto"/>
      </w:divBdr>
    </w:div>
    <w:div w:id="198666102">
      <w:bodyDiv w:val="1"/>
      <w:marLeft w:val="0"/>
      <w:marRight w:val="0"/>
      <w:marTop w:val="0"/>
      <w:marBottom w:val="0"/>
      <w:divBdr>
        <w:top w:val="none" w:sz="0" w:space="0" w:color="auto"/>
        <w:left w:val="none" w:sz="0" w:space="0" w:color="auto"/>
        <w:bottom w:val="none" w:sz="0" w:space="0" w:color="auto"/>
        <w:right w:val="none" w:sz="0" w:space="0" w:color="auto"/>
      </w:divBdr>
    </w:div>
    <w:div w:id="206841658">
      <w:bodyDiv w:val="1"/>
      <w:marLeft w:val="0"/>
      <w:marRight w:val="0"/>
      <w:marTop w:val="0"/>
      <w:marBottom w:val="0"/>
      <w:divBdr>
        <w:top w:val="none" w:sz="0" w:space="0" w:color="auto"/>
        <w:left w:val="none" w:sz="0" w:space="0" w:color="auto"/>
        <w:bottom w:val="none" w:sz="0" w:space="0" w:color="auto"/>
        <w:right w:val="none" w:sz="0" w:space="0" w:color="auto"/>
      </w:divBdr>
    </w:div>
    <w:div w:id="380519882">
      <w:bodyDiv w:val="1"/>
      <w:marLeft w:val="0"/>
      <w:marRight w:val="0"/>
      <w:marTop w:val="0"/>
      <w:marBottom w:val="0"/>
      <w:divBdr>
        <w:top w:val="none" w:sz="0" w:space="0" w:color="auto"/>
        <w:left w:val="none" w:sz="0" w:space="0" w:color="auto"/>
        <w:bottom w:val="none" w:sz="0" w:space="0" w:color="auto"/>
        <w:right w:val="none" w:sz="0" w:space="0" w:color="auto"/>
      </w:divBdr>
    </w:div>
    <w:div w:id="495265393">
      <w:bodyDiv w:val="1"/>
      <w:marLeft w:val="0"/>
      <w:marRight w:val="0"/>
      <w:marTop w:val="0"/>
      <w:marBottom w:val="0"/>
      <w:divBdr>
        <w:top w:val="none" w:sz="0" w:space="0" w:color="auto"/>
        <w:left w:val="none" w:sz="0" w:space="0" w:color="auto"/>
        <w:bottom w:val="none" w:sz="0" w:space="0" w:color="auto"/>
        <w:right w:val="none" w:sz="0" w:space="0" w:color="auto"/>
      </w:divBdr>
    </w:div>
    <w:div w:id="627854923">
      <w:bodyDiv w:val="1"/>
      <w:marLeft w:val="0"/>
      <w:marRight w:val="0"/>
      <w:marTop w:val="0"/>
      <w:marBottom w:val="0"/>
      <w:divBdr>
        <w:top w:val="none" w:sz="0" w:space="0" w:color="auto"/>
        <w:left w:val="none" w:sz="0" w:space="0" w:color="auto"/>
        <w:bottom w:val="none" w:sz="0" w:space="0" w:color="auto"/>
        <w:right w:val="none" w:sz="0" w:space="0" w:color="auto"/>
      </w:divBdr>
    </w:div>
    <w:div w:id="718551522">
      <w:bodyDiv w:val="1"/>
      <w:marLeft w:val="0"/>
      <w:marRight w:val="0"/>
      <w:marTop w:val="0"/>
      <w:marBottom w:val="0"/>
      <w:divBdr>
        <w:top w:val="none" w:sz="0" w:space="0" w:color="auto"/>
        <w:left w:val="none" w:sz="0" w:space="0" w:color="auto"/>
        <w:bottom w:val="none" w:sz="0" w:space="0" w:color="auto"/>
        <w:right w:val="none" w:sz="0" w:space="0" w:color="auto"/>
      </w:divBdr>
      <w:divsChild>
        <w:div w:id="1772508520">
          <w:marLeft w:val="0"/>
          <w:marRight w:val="0"/>
          <w:marTop w:val="0"/>
          <w:marBottom w:val="0"/>
          <w:divBdr>
            <w:top w:val="inset" w:sz="2" w:space="0" w:color="auto"/>
            <w:left w:val="inset" w:sz="2" w:space="1" w:color="auto"/>
            <w:bottom w:val="inset" w:sz="2" w:space="0" w:color="auto"/>
            <w:right w:val="inset" w:sz="2" w:space="1" w:color="auto"/>
          </w:divBdr>
        </w:div>
      </w:divsChild>
    </w:div>
    <w:div w:id="800533054">
      <w:bodyDiv w:val="1"/>
      <w:marLeft w:val="0"/>
      <w:marRight w:val="0"/>
      <w:marTop w:val="0"/>
      <w:marBottom w:val="0"/>
      <w:divBdr>
        <w:top w:val="none" w:sz="0" w:space="0" w:color="auto"/>
        <w:left w:val="none" w:sz="0" w:space="0" w:color="auto"/>
        <w:bottom w:val="none" w:sz="0" w:space="0" w:color="auto"/>
        <w:right w:val="none" w:sz="0" w:space="0" w:color="auto"/>
      </w:divBdr>
    </w:div>
    <w:div w:id="979925101">
      <w:bodyDiv w:val="1"/>
      <w:marLeft w:val="0"/>
      <w:marRight w:val="0"/>
      <w:marTop w:val="0"/>
      <w:marBottom w:val="0"/>
      <w:divBdr>
        <w:top w:val="none" w:sz="0" w:space="0" w:color="auto"/>
        <w:left w:val="none" w:sz="0" w:space="0" w:color="auto"/>
        <w:bottom w:val="none" w:sz="0" w:space="0" w:color="auto"/>
        <w:right w:val="none" w:sz="0" w:space="0" w:color="auto"/>
      </w:divBdr>
    </w:div>
    <w:div w:id="1060404283">
      <w:bodyDiv w:val="1"/>
      <w:marLeft w:val="0"/>
      <w:marRight w:val="0"/>
      <w:marTop w:val="0"/>
      <w:marBottom w:val="0"/>
      <w:divBdr>
        <w:top w:val="none" w:sz="0" w:space="0" w:color="auto"/>
        <w:left w:val="none" w:sz="0" w:space="0" w:color="auto"/>
        <w:bottom w:val="none" w:sz="0" w:space="0" w:color="auto"/>
        <w:right w:val="none" w:sz="0" w:space="0" w:color="auto"/>
      </w:divBdr>
    </w:div>
    <w:div w:id="1114132873">
      <w:bodyDiv w:val="1"/>
      <w:marLeft w:val="0"/>
      <w:marRight w:val="0"/>
      <w:marTop w:val="0"/>
      <w:marBottom w:val="0"/>
      <w:divBdr>
        <w:top w:val="none" w:sz="0" w:space="0" w:color="auto"/>
        <w:left w:val="none" w:sz="0" w:space="0" w:color="auto"/>
        <w:bottom w:val="none" w:sz="0" w:space="0" w:color="auto"/>
        <w:right w:val="none" w:sz="0" w:space="0" w:color="auto"/>
      </w:divBdr>
    </w:div>
    <w:div w:id="1503159721">
      <w:bodyDiv w:val="1"/>
      <w:marLeft w:val="0"/>
      <w:marRight w:val="0"/>
      <w:marTop w:val="0"/>
      <w:marBottom w:val="0"/>
      <w:divBdr>
        <w:top w:val="none" w:sz="0" w:space="0" w:color="auto"/>
        <w:left w:val="none" w:sz="0" w:space="0" w:color="auto"/>
        <w:bottom w:val="none" w:sz="0" w:space="0" w:color="auto"/>
        <w:right w:val="none" w:sz="0" w:space="0" w:color="auto"/>
      </w:divBdr>
    </w:div>
    <w:div w:id="1833447550">
      <w:bodyDiv w:val="1"/>
      <w:marLeft w:val="0"/>
      <w:marRight w:val="0"/>
      <w:marTop w:val="0"/>
      <w:marBottom w:val="0"/>
      <w:divBdr>
        <w:top w:val="none" w:sz="0" w:space="0" w:color="auto"/>
        <w:left w:val="none" w:sz="0" w:space="0" w:color="auto"/>
        <w:bottom w:val="none" w:sz="0" w:space="0" w:color="auto"/>
        <w:right w:val="none" w:sz="0" w:space="0" w:color="auto"/>
      </w:divBdr>
    </w:div>
    <w:div w:id="1848783462">
      <w:bodyDiv w:val="1"/>
      <w:marLeft w:val="0"/>
      <w:marRight w:val="0"/>
      <w:marTop w:val="0"/>
      <w:marBottom w:val="0"/>
      <w:divBdr>
        <w:top w:val="none" w:sz="0" w:space="0" w:color="auto"/>
        <w:left w:val="none" w:sz="0" w:space="0" w:color="auto"/>
        <w:bottom w:val="none" w:sz="0" w:space="0" w:color="auto"/>
        <w:right w:val="none" w:sz="0" w:space="0" w:color="auto"/>
      </w:divBdr>
    </w:div>
    <w:div w:id="1932159540">
      <w:bodyDiv w:val="1"/>
      <w:marLeft w:val="0"/>
      <w:marRight w:val="0"/>
      <w:marTop w:val="0"/>
      <w:marBottom w:val="0"/>
      <w:divBdr>
        <w:top w:val="none" w:sz="0" w:space="0" w:color="auto"/>
        <w:left w:val="none" w:sz="0" w:space="0" w:color="auto"/>
        <w:bottom w:val="none" w:sz="0" w:space="0" w:color="auto"/>
        <w:right w:val="none" w:sz="0" w:space="0" w:color="auto"/>
      </w:divBdr>
    </w:div>
    <w:div w:id="1961840878">
      <w:bodyDiv w:val="1"/>
      <w:marLeft w:val="0"/>
      <w:marRight w:val="0"/>
      <w:marTop w:val="0"/>
      <w:marBottom w:val="0"/>
      <w:divBdr>
        <w:top w:val="none" w:sz="0" w:space="0" w:color="auto"/>
        <w:left w:val="none" w:sz="0" w:space="0" w:color="auto"/>
        <w:bottom w:val="none" w:sz="0" w:space="0" w:color="auto"/>
        <w:right w:val="none" w:sz="0" w:space="0" w:color="auto"/>
      </w:divBdr>
    </w:div>
    <w:div w:id="2000838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cviewer.yandex.ru/view/1130000004216593/?*=InzAietvpqZXXD0Z9o3KGuykfB97InVybCI6InlhLW1haWw6Ly8xNjQwOTk5MTE0MjIzMjY4NjEvMS4yIiwidGl0bGUiOiLQn9C%2B0YHRgtCw0L3QvtCy0LvQtdC90LjQtSDihJYyNyDQvtGCIDE4LjEyLjIwMTfQsy4uZG9jeCIsInVpZCI6IjExMzAwMDAwMDQyMTY1OTMiLCJ5dSI6IjE5ODMzNjgxNDE0Nzk3NjE1MzciLCJub2lmcmFtZSI6ZmFsc2UsInRzIjoxNTEzNjYwMTQ2ODQ3fQ%3D%3D"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docviewer.yandex.ru/view/1130000004216593/?*=InzAietvpqZXXD0Z9o3KGuykfB97InVybCI6InlhLW1haWw6Ly8xNjQwOTk5MTE0MjIzMjY4NjEvMS4yIiwidGl0bGUiOiLQn9C%2B0YHRgtCw0L3QvtCy0LvQtdC90LjQtSDihJYyNyDQvtGCIDE4LjEyLjIwMTfQsy4uZG9jeCIsInVpZCI6IjExMzAwMDAwMDQyMTY1OTMiLCJ5dSI6IjE5ODMzNjgxNDE0Nzk3NjE1MzciLCJub2lmcmFtZSI6ZmFsc2UsInRzIjoxNTEzNjYwMTQ2ODQ3fQ%3D%3D"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docviewer.yandex.ru/view/1130000004216593/?*=InzAietvpqZXXD0Z9o3KGuykfB97InVybCI6InlhLW1haWw6Ly8xNjQwOTk5MTE0MjIzMjY4NjEvMS4yIiwidGl0bGUiOiLQn9C%2B0YHRgtCw0L3QvtCy0LvQtdC90LjQtSDihJYyNyDQvtGCIDE4LjEyLjIwMTfQsy4uZG9jeCIsInVpZCI6IjExMzAwMDAwMDQyMTY1OTMiLCJ5dSI6IjE5ODMzNjgxNDE0Nzk3NjE1MzciLCJub2lmcmFtZSI6ZmFsc2UsInRzIjoxNTEzNjYwMTQ2ODQ3fQ%3D%3D" TargetMode="External"/><Relationship Id="rId5" Type="http://schemas.openxmlformats.org/officeDocument/2006/relationships/webSettings" Target="webSettings.xml"/><Relationship Id="rId15" Type="http://schemas.openxmlformats.org/officeDocument/2006/relationships/hyperlink" Target="mailto:urapkzio@yandex.ru" TargetMode="External"/><Relationship Id="rId10" Type="http://schemas.openxmlformats.org/officeDocument/2006/relationships/hyperlink" Target="https://docviewer.yandex.ru/view/1130000004216593/?*=InzAietvpqZXXD0Z9o3KGuykfB97InVybCI6InlhLW1haWw6Ly8xNjQwOTk5MTE0MjIzMjY4NjEvMS4yIiwidGl0bGUiOiLQn9C%2B0YHRgtCw0L3QvtCy0LvQtdC90LjQtSDihJYyNyDQvtGCIDE4LjEyLjIwMTfQsy4uZG9jeCIsInVpZCI6IjExMzAwMDAwMDQyMTY1OTMiLCJ5dSI6IjE5ODMzNjgxNDE0Nzk3NjE1MzciLCJub2lmcmFtZSI6ZmFsc2UsInRzIjoxNTEzNjYwMTQ2ODQ3fQ%3D%3D" TargetMode="External"/><Relationship Id="rId4" Type="http://schemas.openxmlformats.org/officeDocument/2006/relationships/settings" Target="settings.xml"/><Relationship Id="rId9" Type="http://schemas.openxmlformats.org/officeDocument/2006/relationships/hyperlink" Target="https://docviewer.yandex.ru/view/1130000004216593/?*=InzAietvpqZXXD0Z9o3KGuykfB97InVybCI6InlhLW1haWw6Ly8xNjQwOTk5MTE0MjIzMjY4NjEvMS4yIiwidGl0bGUiOiLQn9C%2B0YHRgtCw0L3QvtCy0LvQtdC90LjQtSDihJYyNyDQvtGCIDE4LjEyLjIwMTfQsy4uZG9jeCIsInVpZCI6IjExMzAwMDAwMDQyMTY1OTMiLCJ5dSI6IjE5ODMzNjgxNDE0Nzk3NjE1MzciLCJub2lmcmFtZSI6ZmFsc2UsInRzIjoxNTEzNjYwMTQ2ODQ3fQ%3D%3D" TargetMode="External"/><Relationship Id="rId14" Type="http://schemas.openxmlformats.org/officeDocument/2006/relationships/hyperlink" Target="mailto:malderadm@yandex.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Application%20Data\Microsoft\&#1064;&#1072;&#1073;&#1083;&#1086;&#1085;&#1099;\&#1041;&#1083;&#1072;&#1085;&#1082;%20&#1040;&#1075;&#1077;&#1085;&#1090;&#1089;&#1090;&#1074;&#1086;%20&#1087;&#1080;&#1089;&#1100;&#1084;&#1086;.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Бланк Агентство письмо</Template>
  <TotalTime>0</TotalTime>
  <Pages>16</Pages>
  <Words>4424</Words>
  <Characters>37484</Characters>
  <Application>Microsoft Office Word</Application>
  <DocSecurity>0</DocSecurity>
  <Lines>312</Lines>
  <Paragraphs>83</Paragraphs>
  <ScaleCrop>false</ScaleCrop>
  <HeadingPairs>
    <vt:vector size="2" baseType="variant">
      <vt:variant>
        <vt:lpstr>Название</vt:lpstr>
      </vt:variant>
      <vt:variant>
        <vt:i4>1</vt:i4>
      </vt:variant>
    </vt:vector>
  </HeadingPairs>
  <TitlesOfParts>
    <vt:vector size="1" baseType="lpstr">
      <vt:lpstr>Письмо</vt:lpstr>
    </vt:vector>
  </TitlesOfParts>
  <Company>МГИ РК</Company>
  <LinksUpToDate>false</LinksUpToDate>
  <CharactersWithSpaces>41825</CharactersWithSpaces>
  <SharedDoc>false</SharedDoc>
  <HLinks>
    <vt:vector size="48" baseType="variant">
      <vt:variant>
        <vt:i4>3866625</vt:i4>
      </vt:variant>
      <vt:variant>
        <vt:i4>21</vt:i4>
      </vt:variant>
      <vt:variant>
        <vt:i4>0</vt:i4>
      </vt:variant>
      <vt:variant>
        <vt:i4>5</vt:i4>
      </vt:variant>
      <vt:variant>
        <vt:lpwstr>mailto:urapkzio@yandex.ru</vt:lpwstr>
      </vt:variant>
      <vt:variant>
        <vt:lpwstr/>
      </vt:variant>
      <vt:variant>
        <vt:i4>2293782</vt:i4>
      </vt:variant>
      <vt:variant>
        <vt:i4>18</vt:i4>
      </vt:variant>
      <vt:variant>
        <vt:i4>0</vt:i4>
      </vt:variant>
      <vt:variant>
        <vt:i4>5</vt:i4>
      </vt:variant>
      <vt:variant>
        <vt:lpwstr>mailto:malderadm@yandex.ru</vt:lpwstr>
      </vt:variant>
      <vt:variant>
        <vt:lpwstr/>
      </vt:variant>
      <vt:variant>
        <vt:i4>4587550</vt:i4>
      </vt:variant>
      <vt:variant>
        <vt:i4>15</vt:i4>
      </vt:variant>
      <vt:variant>
        <vt:i4>0</vt:i4>
      </vt:variant>
      <vt:variant>
        <vt:i4>5</vt:i4>
      </vt:variant>
      <vt:variant>
        <vt:lpwstr>https://docviewer.yandex.ru/view/1130000004216593/?*=InzAietvpqZXXD0Z9o3KGuykfB97InVybCI6InlhLW1haWw6Ly8xNjQwOTk5MTE0MjIzMjY4NjEvMS4yIiwidGl0bGUiOiLQn9C%2B0YHRgtCw0L3QvtCy0LvQtdC90LjQtSDihJYyNyDQvtGCIDE4LjEyLjIwMTfQsy4uZG9jeCIsInVpZCI6IjExMzAwMDAwMDQyMTY1OTMiLCJ5dSI6IjE5ODMzNjgxNDE0Nzk3NjE1MzciLCJub2lmcmFtZSI6ZmFsc2UsInRzIjoxNTEzNjYwMTQ2ODQ3fQ%3D%3D</vt:lpwstr>
      </vt:variant>
      <vt:variant>
        <vt:lpwstr>Par151</vt:lpwstr>
      </vt:variant>
      <vt:variant>
        <vt:i4>4587550</vt:i4>
      </vt:variant>
      <vt:variant>
        <vt:i4>12</vt:i4>
      </vt:variant>
      <vt:variant>
        <vt:i4>0</vt:i4>
      </vt:variant>
      <vt:variant>
        <vt:i4>5</vt:i4>
      </vt:variant>
      <vt:variant>
        <vt:lpwstr>https://docviewer.yandex.ru/view/1130000004216593/?*=InzAietvpqZXXD0Z9o3KGuykfB97InVybCI6InlhLW1haWw6Ly8xNjQwOTk5MTE0MjIzMjY4NjEvMS4yIiwidGl0bGUiOiLQn9C%2B0YHRgtCw0L3QvtCy0LvQtdC90LjQtSDihJYyNyDQvtGCIDE4LjEyLjIwMTfQsy4uZG9jeCIsInVpZCI6IjExMzAwMDAwMDQyMTY1OTMiLCJ5dSI6IjE5ODMzNjgxNDE0Nzk3NjE1MzciLCJub2lmcmFtZSI6ZmFsc2UsInRzIjoxNTEzNjYwMTQ2ODQ3fQ%3D%3D</vt:lpwstr>
      </vt:variant>
      <vt:variant>
        <vt:lpwstr>Par151</vt:lpwstr>
      </vt:variant>
      <vt:variant>
        <vt:i4>4259867</vt:i4>
      </vt:variant>
      <vt:variant>
        <vt:i4>9</vt:i4>
      </vt:variant>
      <vt:variant>
        <vt:i4>0</vt:i4>
      </vt:variant>
      <vt:variant>
        <vt:i4>5</vt:i4>
      </vt:variant>
      <vt:variant>
        <vt:lpwstr>https://docviewer.yandex.ru/view/1130000004216593/?*=InzAietvpqZXXD0Z9o3KGuykfB97InVybCI6InlhLW1haWw6Ly8xNjQwOTk5MTE0MjIzMjY4NjEvMS4yIiwidGl0bGUiOiLQn9C%2B0YHRgtCw0L3QvtCy0LvQtdC90LjQtSDihJYyNyDQvtGCIDE4LjEyLjIwMTfQsy4uZG9jeCIsInVpZCI6IjExMzAwMDAwMDQyMTY1OTMiLCJ5dSI6IjE5ODMzNjgxNDE0Nzk3NjE1MzciLCJub2lmcmFtZSI6ZmFsc2UsInRzIjoxNTEzNjYwMTQ2ODQ3fQ%3D%3D</vt:lpwstr>
      </vt:variant>
      <vt:variant>
        <vt:lpwstr>Par205</vt:lpwstr>
      </vt:variant>
      <vt:variant>
        <vt:i4>4456466</vt:i4>
      </vt:variant>
      <vt:variant>
        <vt:i4>6</vt:i4>
      </vt:variant>
      <vt:variant>
        <vt:i4>0</vt:i4>
      </vt:variant>
      <vt:variant>
        <vt:i4>5</vt:i4>
      </vt:variant>
      <vt:variant>
        <vt:lpwstr>https://docviewer.yandex.ru/view/1130000004216593/?*=InzAietvpqZXXD0Z9o3KGuykfB97InVybCI6InlhLW1haWw6Ly8xNjQwOTk5MTE0MjIzMjY4NjEvMS4yIiwidGl0bGUiOiLQn9C%2B0YHRgtCw0L3QvtCy0LvQtdC90LjQtSDihJYyNyDQvtGCIDE4LjEyLjIwMTfQsy4uZG9jeCIsInVpZCI6IjExMzAwMDAwMDQyMTY1OTMiLCJ5dSI6IjE5ODMzNjgxNDE0Nzk3NjE1MzciLCJub2lmcmFtZSI6ZmFsc2UsInRzIjoxNTEzNjYwMTQ2ODQ3fQ%3D%3D</vt:lpwstr>
      </vt:variant>
      <vt:variant>
        <vt:lpwstr>Par193</vt:lpwstr>
      </vt:variant>
      <vt:variant>
        <vt:i4>4587550</vt:i4>
      </vt:variant>
      <vt:variant>
        <vt:i4>3</vt:i4>
      </vt:variant>
      <vt:variant>
        <vt:i4>0</vt:i4>
      </vt:variant>
      <vt:variant>
        <vt:i4>5</vt:i4>
      </vt:variant>
      <vt:variant>
        <vt:lpwstr>https://docviewer.yandex.ru/view/1130000004216593/?*=InzAietvpqZXXD0Z9o3KGuykfB97InVybCI6InlhLW1haWw6Ly8xNjQwOTk5MTE0MjIzMjY4NjEvMS4yIiwidGl0bGUiOiLQn9C%2B0YHRgtCw0L3QvtCy0LvQtdC90LjQtSDihJYyNyDQvtGCIDE4LjEyLjIwMTfQsy4uZG9jeCIsInVpZCI6IjExMzAwMDAwMDQyMTY1OTMiLCJ5dSI6IjE5ODMzNjgxNDE0Nzk3NjE1MzciLCJub2lmcmFtZSI6ZmFsc2UsInRzIjoxNTEzNjYwMTQ2ODQ3fQ%3D%3D</vt:lpwstr>
      </vt:variant>
      <vt:variant>
        <vt:lpwstr>Par151</vt:lpwstr>
      </vt:variant>
      <vt:variant>
        <vt:i4>1966104</vt:i4>
      </vt:variant>
      <vt:variant>
        <vt:i4>0</vt:i4>
      </vt:variant>
      <vt:variant>
        <vt:i4>0</vt:i4>
      </vt:variant>
      <vt:variant>
        <vt:i4>5</vt:i4>
      </vt:variant>
      <vt:variant>
        <vt:lpwstr>http://www.malderadm.ru/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Письмо</dc:title>
  <dc:subject/>
  <dc:creator>User</dc:creator>
  <cp:keywords/>
  <dc:description/>
  <cp:lastModifiedBy>Марина</cp:lastModifiedBy>
  <cp:revision>2</cp:revision>
  <cp:lastPrinted>2018-05-08T09:15:00Z</cp:lastPrinted>
  <dcterms:created xsi:type="dcterms:W3CDTF">2018-07-02T14:07:00Z</dcterms:created>
  <dcterms:modified xsi:type="dcterms:W3CDTF">2018-07-02T14:07:00Z</dcterms:modified>
</cp:coreProperties>
</file>