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8" w:type="dxa"/>
        <w:jc w:val="center"/>
        <w:tblBorders>
          <w:bottom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1"/>
        <w:gridCol w:w="1701"/>
        <w:gridCol w:w="4536"/>
      </w:tblGrid>
      <w:tr w:rsidR="00A630D6" w:rsidRPr="00A630D6" w14:paraId="48E4F3C6" w14:textId="77777777" w:rsidTr="005165D7">
        <w:trPr>
          <w:trHeight w:val="1384"/>
          <w:jc w:val="center"/>
        </w:trPr>
        <w:tc>
          <w:tcPr>
            <w:tcW w:w="403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66F9F545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ХАЛЬМГ ТАНГЧИН </w:t>
            </w:r>
          </w:p>
          <w:p w14:paraId="1E4339ED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БА</w:t>
            </w: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h</w:t>
            </w: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-</w:t>
            </w:r>
            <w:proofErr w:type="spellStart"/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ДθРВДЭ</w:t>
            </w:r>
            <w:proofErr w:type="spellEnd"/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РАЙОНА</w:t>
            </w:r>
            <w:r w:rsidRPr="00A630D6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A630D6">
              <w:rPr>
                <w:rFonts w:ascii="Courier New" w:hAnsi="Courier New" w:cs="Courier New"/>
                <w:b/>
                <w:sz w:val="24"/>
                <w:szCs w:val="24"/>
              </w:rPr>
              <w:t>МУНИЦИПАЛЬН БУРДЭЦИН</w:t>
            </w:r>
          </w:p>
          <w:p w14:paraId="1411F51E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A630D6">
              <w:rPr>
                <w:rFonts w:ascii="Courier New" w:hAnsi="Courier New" w:cs="Courier New"/>
                <w:b/>
                <w:sz w:val="24"/>
                <w:szCs w:val="24"/>
              </w:rPr>
              <w:t>ДЕПУТАТНЫРИН ХУРЫГ</w:t>
            </w:r>
          </w:p>
          <w:p w14:paraId="0FF54656" w14:textId="77777777" w:rsidR="00A630D6" w:rsidRPr="00A630D6" w:rsidRDefault="00A630D6" w:rsidP="00A630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4F97FAD4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0D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C4588C" wp14:editId="6985DFE1">
                  <wp:extent cx="781050" cy="876300"/>
                  <wp:effectExtent l="0" t="0" r="0" b="0"/>
                  <wp:docPr id="7" name="Рисунок 7" descr="KALM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LM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147E6997" w14:textId="77777777" w:rsidR="00A630D6" w:rsidRPr="00A630D6" w:rsidRDefault="00A630D6" w:rsidP="00A630D6">
            <w:pPr>
              <w:keepNext/>
              <w:spacing w:after="0" w:line="240" w:lineRule="auto"/>
              <w:jc w:val="center"/>
              <w:outlineLvl w:val="0"/>
              <w:rPr>
                <w:rFonts w:ascii="Courier New" w:hAnsi="Courier New" w:cs="Arial"/>
                <w:b/>
                <w:bCs/>
                <w:kern w:val="32"/>
                <w:sz w:val="24"/>
                <w:szCs w:val="32"/>
              </w:rPr>
            </w:pPr>
            <w:r w:rsidRPr="00A630D6">
              <w:rPr>
                <w:rFonts w:ascii="Courier New" w:hAnsi="Courier New" w:cs="Arial"/>
                <w:b/>
                <w:bCs/>
                <w:kern w:val="32"/>
                <w:sz w:val="24"/>
                <w:szCs w:val="32"/>
              </w:rPr>
              <w:t>СОБРАНИЕ ДЕПУТАТОВ</w:t>
            </w:r>
          </w:p>
          <w:p w14:paraId="50A57FC6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/>
                <w:b/>
                <w:sz w:val="24"/>
                <w:szCs w:val="24"/>
              </w:rPr>
            </w:pPr>
            <w:r w:rsidRPr="00A630D6">
              <w:rPr>
                <w:rFonts w:ascii="Courier New" w:hAnsi="Courier New"/>
                <w:b/>
                <w:sz w:val="24"/>
                <w:szCs w:val="24"/>
              </w:rPr>
              <w:t xml:space="preserve">  МАЛОДЕРБЕТОВСКОГО РАЙОННОГО МУНИЦИПАЛЬНОГО ОБРАЗОВАНИЯ</w:t>
            </w:r>
          </w:p>
          <w:p w14:paraId="7823B86D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/>
                <w:b/>
                <w:sz w:val="24"/>
                <w:szCs w:val="24"/>
              </w:rPr>
            </w:pPr>
            <w:r w:rsidRPr="00A630D6">
              <w:rPr>
                <w:rFonts w:ascii="Courier New" w:hAnsi="Courier New"/>
                <w:b/>
                <w:sz w:val="24"/>
                <w:szCs w:val="24"/>
              </w:rPr>
              <w:t>РЕСПУБЛИКИ КАЛМЫКИЯ</w:t>
            </w:r>
          </w:p>
          <w:p w14:paraId="0D672436" w14:textId="77777777" w:rsidR="00A630D6" w:rsidRPr="00A630D6" w:rsidRDefault="00A630D6" w:rsidP="00A630D6">
            <w:pPr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</w:tr>
    </w:tbl>
    <w:p w14:paraId="1FFECF09" w14:textId="6589DD0B" w:rsidR="00A630D6" w:rsidRPr="00A630D6" w:rsidRDefault="00A630D6" w:rsidP="005D22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630D6">
        <w:rPr>
          <w:rFonts w:ascii="Times New Roman" w:hAnsi="Times New Roman"/>
          <w:b/>
          <w:sz w:val="24"/>
          <w:szCs w:val="24"/>
        </w:rPr>
        <w:t xml:space="preserve">с. Малые </w:t>
      </w:r>
      <w:proofErr w:type="spellStart"/>
      <w:r w:rsidRPr="00A630D6">
        <w:rPr>
          <w:rFonts w:ascii="Times New Roman" w:hAnsi="Times New Roman"/>
          <w:b/>
          <w:sz w:val="24"/>
          <w:szCs w:val="24"/>
        </w:rPr>
        <w:t>Дербеты</w:t>
      </w:r>
      <w:proofErr w:type="spellEnd"/>
      <w:r w:rsidRPr="00A630D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="00AD475A"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A630D6">
        <w:rPr>
          <w:rFonts w:ascii="Times New Roman" w:hAnsi="Times New Roman"/>
          <w:b/>
          <w:sz w:val="24"/>
          <w:szCs w:val="24"/>
        </w:rPr>
        <w:t xml:space="preserve">  от «</w:t>
      </w:r>
      <w:r w:rsidR="00AD475A">
        <w:rPr>
          <w:rFonts w:ascii="Times New Roman" w:hAnsi="Times New Roman"/>
          <w:b/>
          <w:sz w:val="24"/>
          <w:szCs w:val="24"/>
        </w:rPr>
        <w:t>16</w:t>
      </w:r>
      <w:r w:rsidRPr="00A630D6">
        <w:rPr>
          <w:rFonts w:ascii="Times New Roman" w:hAnsi="Times New Roman"/>
          <w:b/>
          <w:sz w:val="24"/>
          <w:szCs w:val="24"/>
        </w:rPr>
        <w:t>»</w:t>
      </w:r>
      <w:r w:rsidR="005D223A">
        <w:rPr>
          <w:rFonts w:ascii="Times New Roman" w:hAnsi="Times New Roman"/>
          <w:b/>
          <w:sz w:val="24"/>
          <w:szCs w:val="24"/>
        </w:rPr>
        <w:t xml:space="preserve"> апреля </w:t>
      </w:r>
      <w:r w:rsidRPr="00A630D6">
        <w:rPr>
          <w:rFonts w:ascii="Times New Roman" w:hAnsi="Times New Roman"/>
          <w:b/>
          <w:sz w:val="24"/>
          <w:szCs w:val="24"/>
        </w:rPr>
        <w:t>2021г.</w:t>
      </w:r>
    </w:p>
    <w:p w14:paraId="0D594B23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A44067" w14:textId="475D5B3E" w:rsidR="00A630D6" w:rsidRPr="00A630D6" w:rsidRDefault="00A630D6" w:rsidP="00A630D6">
      <w:pPr>
        <w:tabs>
          <w:tab w:val="left" w:pos="29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30D6">
        <w:rPr>
          <w:rFonts w:ascii="Times New Roman" w:hAnsi="Times New Roman"/>
          <w:b/>
          <w:sz w:val="24"/>
          <w:szCs w:val="24"/>
        </w:rPr>
        <w:t>РЕШЕНИЕ №</w:t>
      </w:r>
      <w:r w:rsidR="005D223A">
        <w:rPr>
          <w:rFonts w:ascii="Times New Roman" w:hAnsi="Times New Roman"/>
          <w:b/>
          <w:sz w:val="24"/>
          <w:szCs w:val="24"/>
        </w:rPr>
        <w:t>7</w:t>
      </w:r>
      <w:r w:rsidRPr="00A630D6">
        <w:rPr>
          <w:rFonts w:ascii="Times New Roman" w:hAnsi="Times New Roman"/>
          <w:b/>
          <w:sz w:val="24"/>
          <w:szCs w:val="24"/>
        </w:rPr>
        <w:t xml:space="preserve"> </w:t>
      </w:r>
    </w:p>
    <w:p w14:paraId="79477C37" w14:textId="77777777" w:rsidR="00A630D6" w:rsidRPr="00A630D6" w:rsidRDefault="00A630D6" w:rsidP="00A630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755127" w14:textId="11E6D195" w:rsidR="00A630D6" w:rsidRPr="00A630D6" w:rsidRDefault="00A630D6" w:rsidP="00A630D6">
      <w:pPr>
        <w:spacing w:after="0" w:line="240" w:lineRule="auto"/>
        <w:ind w:left="4395"/>
        <w:rPr>
          <w:rFonts w:ascii="Times New Roman" w:hAnsi="Times New Roman"/>
          <w:i/>
          <w:sz w:val="24"/>
          <w:szCs w:val="24"/>
        </w:rPr>
      </w:pPr>
      <w:r w:rsidRPr="00A630D6">
        <w:rPr>
          <w:rFonts w:ascii="Times New Roman" w:hAnsi="Times New Roman"/>
          <w:sz w:val="24"/>
          <w:szCs w:val="24"/>
        </w:rPr>
        <w:t xml:space="preserve">   </w:t>
      </w:r>
      <w:r w:rsidRPr="00A630D6">
        <w:rPr>
          <w:rFonts w:ascii="Times New Roman" w:hAnsi="Times New Roman"/>
          <w:i/>
          <w:sz w:val="24"/>
          <w:szCs w:val="24"/>
        </w:rPr>
        <w:t>«О внесении изменений в Правила землепользования и застройки Малодербетовского сельского муниципального образования Республики Калмыкия»</w:t>
      </w:r>
    </w:p>
    <w:p w14:paraId="1DB712B9" w14:textId="77777777" w:rsidR="00A630D6" w:rsidRPr="00A630D6" w:rsidRDefault="00A630D6" w:rsidP="00A630D6">
      <w:pPr>
        <w:spacing w:after="0" w:line="240" w:lineRule="auto"/>
        <w:ind w:left="4395"/>
        <w:rPr>
          <w:rFonts w:ascii="Times New Roman" w:hAnsi="Times New Roman"/>
          <w:i/>
          <w:sz w:val="24"/>
          <w:szCs w:val="24"/>
        </w:rPr>
      </w:pPr>
    </w:p>
    <w:p w14:paraId="63E28960" w14:textId="13AA7307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      В соответствии со статьей 31,32 Градостроительного кодекса Российской Федерации, ст.28 Федерального закона от 06.10.2003 г. №131-ФЗ «Об общих принципах организации местного самоуправления в Российской Федерации», протокола публичных слушаний и заключения о результатах публичных слушаний по вопросу внесения изменений в Правила землепользования и застройки Малодербетовского сельского муниципального образования Республики Калмыкия от </w:t>
      </w:r>
      <w:r w:rsidRPr="005D223A">
        <w:rPr>
          <w:rFonts w:ascii="Times New Roman" w:hAnsi="Times New Roman"/>
          <w:sz w:val="28"/>
          <w:szCs w:val="28"/>
        </w:rPr>
        <w:t xml:space="preserve">15.04.2021 года, </w:t>
      </w:r>
    </w:p>
    <w:p w14:paraId="04BD0564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30D6">
        <w:rPr>
          <w:rFonts w:ascii="Times New Roman" w:hAnsi="Times New Roman"/>
          <w:b/>
          <w:sz w:val="28"/>
          <w:szCs w:val="28"/>
        </w:rPr>
        <w:t>Собрание депутатов Малодербетовского районного муниципального образования Республики Калмыкия</w:t>
      </w:r>
    </w:p>
    <w:p w14:paraId="628474D0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30D6">
        <w:rPr>
          <w:rFonts w:ascii="Times New Roman" w:hAnsi="Times New Roman"/>
          <w:b/>
          <w:sz w:val="28"/>
          <w:szCs w:val="28"/>
        </w:rPr>
        <w:t>РЕШИЛО:</w:t>
      </w:r>
    </w:p>
    <w:p w14:paraId="0E824534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A5961C" w14:textId="0D0B95C8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>1.Внести изменения и дополнения в Правила землепользования и застройки Малодербетовског</w:t>
      </w:r>
      <w:r>
        <w:rPr>
          <w:rFonts w:ascii="Times New Roman" w:hAnsi="Times New Roman"/>
          <w:sz w:val="28"/>
          <w:szCs w:val="28"/>
        </w:rPr>
        <w:t>о</w:t>
      </w:r>
      <w:r w:rsidRPr="00A630D6">
        <w:rPr>
          <w:rFonts w:ascii="Times New Roman" w:hAnsi="Times New Roman"/>
          <w:sz w:val="28"/>
          <w:szCs w:val="28"/>
        </w:rPr>
        <w:t xml:space="preserve"> сельского муниципального образования Республики Калмыкия (приложение №1)</w:t>
      </w:r>
      <w:r w:rsidR="005D223A">
        <w:rPr>
          <w:rFonts w:ascii="Times New Roman" w:hAnsi="Times New Roman"/>
          <w:sz w:val="28"/>
          <w:szCs w:val="28"/>
        </w:rPr>
        <w:t>.</w:t>
      </w:r>
    </w:p>
    <w:p w14:paraId="097C8F2F" w14:textId="6BB1986F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2.Решение вступает в силу с момента принятия и подлежит </w:t>
      </w:r>
      <w:r w:rsidR="005D223A">
        <w:rPr>
          <w:rFonts w:ascii="Times New Roman" w:hAnsi="Times New Roman"/>
          <w:sz w:val="28"/>
          <w:szCs w:val="28"/>
        </w:rPr>
        <w:t>размещению</w:t>
      </w:r>
      <w:r w:rsidRPr="00A630D6">
        <w:rPr>
          <w:rFonts w:ascii="Times New Roman" w:hAnsi="Times New Roman"/>
          <w:sz w:val="28"/>
          <w:szCs w:val="28"/>
        </w:rPr>
        <w:t xml:space="preserve"> на официальном сайте </w:t>
      </w:r>
      <w:bookmarkStart w:id="0" w:name="_GoBack"/>
      <w:bookmarkEnd w:id="0"/>
      <w:r w:rsidR="002B143F" w:rsidRPr="00A630D6">
        <w:rPr>
          <w:rFonts w:ascii="Times New Roman" w:hAnsi="Times New Roman"/>
          <w:sz w:val="28"/>
          <w:szCs w:val="28"/>
        </w:rPr>
        <w:t>Малодербетовского РМО</w:t>
      </w:r>
      <w:r w:rsidRPr="00A630D6">
        <w:rPr>
          <w:rFonts w:ascii="Times New Roman" w:hAnsi="Times New Roman"/>
          <w:sz w:val="28"/>
          <w:szCs w:val="28"/>
        </w:rPr>
        <w:t xml:space="preserve"> РК.</w:t>
      </w:r>
    </w:p>
    <w:p w14:paraId="0A8DBDD7" w14:textId="77777777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860D797" w14:textId="77777777" w:rsidR="005D223A" w:rsidRDefault="005D223A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Председателя</w:t>
      </w:r>
    </w:p>
    <w:p w14:paraId="7AB8AAAF" w14:textId="46A5CB2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>Собрания депутатов</w:t>
      </w:r>
    </w:p>
    <w:p w14:paraId="1978E3A7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Малодербетовского районного </w:t>
      </w:r>
    </w:p>
    <w:p w14:paraId="4DC23CAF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14:paraId="2F9ED633" w14:textId="05091802" w:rsid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Республики Калмыкия                                                          </w:t>
      </w:r>
      <w:r w:rsidR="005D223A"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 w:rsidR="005D223A">
        <w:rPr>
          <w:rFonts w:ascii="Times New Roman" w:hAnsi="Times New Roman"/>
          <w:sz w:val="28"/>
          <w:szCs w:val="28"/>
        </w:rPr>
        <w:t>А.Толмачева</w:t>
      </w:r>
      <w:proofErr w:type="spellEnd"/>
      <w:r w:rsidRPr="00A630D6">
        <w:rPr>
          <w:rFonts w:ascii="Times New Roman" w:hAnsi="Times New Roman"/>
          <w:sz w:val="28"/>
          <w:szCs w:val="28"/>
        </w:rPr>
        <w:t xml:space="preserve"> </w:t>
      </w:r>
    </w:p>
    <w:p w14:paraId="48EAB787" w14:textId="6F8F95B9" w:rsidR="005D223A" w:rsidRDefault="005D223A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6FD8AF" w14:textId="47D8A2CA" w:rsidR="005D223A" w:rsidRDefault="005D223A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CEA0AE7" w14:textId="068F717A" w:rsidR="005D223A" w:rsidRDefault="005D223A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Малодербетовского РМО РК                                                       С. </w:t>
      </w:r>
      <w:proofErr w:type="spellStart"/>
      <w:r>
        <w:rPr>
          <w:rFonts w:ascii="Times New Roman" w:hAnsi="Times New Roman"/>
          <w:sz w:val="28"/>
          <w:szCs w:val="28"/>
        </w:rPr>
        <w:t>Лиджиев</w:t>
      </w:r>
      <w:proofErr w:type="spellEnd"/>
    </w:p>
    <w:p w14:paraId="622F88C0" w14:textId="4A46E6E1" w:rsidR="005D223A" w:rsidRPr="00A630D6" w:rsidRDefault="005D223A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ахлачи</w:t>
      </w:r>
      <w:proofErr w:type="spellEnd"/>
      <w:r>
        <w:rPr>
          <w:rFonts w:ascii="Times New Roman" w:hAnsi="Times New Roman"/>
          <w:sz w:val="28"/>
          <w:szCs w:val="28"/>
        </w:rPr>
        <w:t xml:space="preserve">)                                 </w:t>
      </w:r>
    </w:p>
    <w:p w14:paraId="31A580B7" w14:textId="31300654" w:rsidR="00EE3E83" w:rsidRDefault="00EE3E83" w:rsidP="00AD475A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14:paraId="0C321C19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lastRenderedPageBreak/>
        <w:t xml:space="preserve">Приложение №1 </w:t>
      </w:r>
    </w:p>
    <w:p w14:paraId="796CA560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к решению Собрания депутатов                                                                                                                            Малодербетовского районного</w:t>
      </w:r>
    </w:p>
    <w:p w14:paraId="581139DA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муниципального образования</w:t>
      </w:r>
    </w:p>
    <w:p w14:paraId="27E54247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>Республики Калмыкия№1</w:t>
      </w:r>
    </w:p>
    <w:p w14:paraId="212C6EB8" w14:textId="588BF074" w:rsidR="00A630D6" w:rsidRPr="00A630D6" w:rsidRDefault="00A630D6" w:rsidP="00A630D6">
      <w:pPr>
        <w:spacing w:after="0" w:line="240" w:lineRule="auto"/>
        <w:ind w:left="720"/>
        <w:contextualSpacing/>
        <w:jc w:val="right"/>
        <w:rPr>
          <w:rFonts w:ascii="Times New Roman" w:hAnsi="Times New Roman"/>
          <w:b/>
          <w:bCs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 xml:space="preserve">   </w:t>
      </w:r>
      <w:r w:rsidR="004E7CBF">
        <w:rPr>
          <w:rFonts w:ascii="Times New Roman" w:hAnsi="Times New Roman"/>
          <w:sz w:val="24"/>
          <w:szCs w:val="28"/>
        </w:rPr>
        <w:t xml:space="preserve">                     </w:t>
      </w:r>
      <w:r w:rsidR="00AD475A">
        <w:rPr>
          <w:rFonts w:ascii="Times New Roman" w:hAnsi="Times New Roman"/>
          <w:sz w:val="24"/>
          <w:szCs w:val="28"/>
        </w:rPr>
        <w:t xml:space="preserve">№7 </w:t>
      </w:r>
      <w:proofErr w:type="gramStart"/>
      <w:r w:rsidR="00AD475A">
        <w:rPr>
          <w:rFonts w:ascii="Times New Roman" w:hAnsi="Times New Roman"/>
          <w:sz w:val="24"/>
          <w:szCs w:val="28"/>
        </w:rPr>
        <w:t>от</w:t>
      </w:r>
      <w:r w:rsidR="005D223A">
        <w:rPr>
          <w:rFonts w:ascii="Times New Roman" w:hAnsi="Times New Roman"/>
          <w:sz w:val="24"/>
          <w:szCs w:val="28"/>
        </w:rPr>
        <w:t>«</w:t>
      </w:r>
      <w:proofErr w:type="gramEnd"/>
      <w:r w:rsidR="005D223A">
        <w:rPr>
          <w:rFonts w:ascii="Times New Roman" w:hAnsi="Times New Roman"/>
          <w:sz w:val="24"/>
          <w:szCs w:val="28"/>
        </w:rPr>
        <w:t>16</w:t>
      </w:r>
      <w:r w:rsidR="00AD475A">
        <w:rPr>
          <w:rFonts w:ascii="Times New Roman" w:hAnsi="Times New Roman"/>
          <w:sz w:val="24"/>
          <w:szCs w:val="28"/>
        </w:rPr>
        <w:t xml:space="preserve">» апреля </w:t>
      </w:r>
      <w:r w:rsidRPr="00A630D6">
        <w:rPr>
          <w:rFonts w:ascii="Times New Roman" w:hAnsi="Times New Roman"/>
          <w:sz w:val="24"/>
          <w:szCs w:val="28"/>
        </w:rPr>
        <w:t xml:space="preserve">2021 г. </w:t>
      </w:r>
    </w:p>
    <w:p w14:paraId="40A042EA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>Текст</w:t>
      </w:r>
    </w:p>
    <w:p w14:paraId="5F33DC14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 xml:space="preserve">  </w:t>
      </w:r>
      <w:proofErr w:type="gramStart"/>
      <w:r w:rsidRPr="00A630D6">
        <w:rPr>
          <w:rFonts w:ascii="Times New Roman" w:hAnsi="Times New Roman"/>
          <w:bCs/>
          <w:sz w:val="28"/>
          <w:szCs w:val="28"/>
        </w:rPr>
        <w:t>изменений  и</w:t>
      </w:r>
      <w:proofErr w:type="gramEnd"/>
      <w:r w:rsidRPr="00A630D6">
        <w:rPr>
          <w:rFonts w:ascii="Times New Roman" w:hAnsi="Times New Roman"/>
          <w:bCs/>
          <w:sz w:val="28"/>
          <w:szCs w:val="28"/>
        </w:rPr>
        <w:t xml:space="preserve"> дополнений, внесенных  в правила землепользования </w:t>
      </w:r>
    </w:p>
    <w:p w14:paraId="638ED9A2" w14:textId="13EC28DA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 xml:space="preserve">и застройки </w:t>
      </w:r>
      <w:r w:rsidR="005D223A">
        <w:rPr>
          <w:rFonts w:ascii="Times New Roman" w:hAnsi="Times New Roman"/>
          <w:bCs/>
          <w:sz w:val="28"/>
          <w:szCs w:val="28"/>
        </w:rPr>
        <w:t>Малодербетовского</w:t>
      </w:r>
      <w:r w:rsidRPr="00A630D6">
        <w:rPr>
          <w:rFonts w:ascii="Times New Roman" w:hAnsi="Times New Roman"/>
          <w:bCs/>
          <w:sz w:val="28"/>
          <w:szCs w:val="28"/>
        </w:rPr>
        <w:t xml:space="preserve"> сельского муниципального</w:t>
      </w:r>
    </w:p>
    <w:p w14:paraId="7A400B0B" w14:textId="05F4941E" w:rsid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>образования Республики Калмыкия</w:t>
      </w:r>
    </w:p>
    <w:p w14:paraId="3547BBD5" w14:textId="77777777" w:rsidR="00EE3E83" w:rsidRDefault="00EE3E83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2DDA8D6B" w14:textId="77777777" w:rsidR="00EE3E83" w:rsidRPr="005D223A" w:rsidRDefault="00EE3E83" w:rsidP="00EE3E83">
      <w:pPr>
        <w:jc w:val="both"/>
        <w:rPr>
          <w:rFonts w:ascii="Times New Roman" w:hAnsi="Times New Roman"/>
        </w:rPr>
      </w:pPr>
      <w:bookmarkStart w:id="1" w:name="_Hlk69424453"/>
      <w:r w:rsidRPr="005D223A">
        <w:rPr>
          <w:rFonts w:ascii="Times New Roman" w:hAnsi="Times New Roman"/>
        </w:rPr>
        <w:t xml:space="preserve">1. Карту градостроительного </w:t>
      </w:r>
      <w:proofErr w:type="gramStart"/>
      <w:r w:rsidRPr="005D223A">
        <w:rPr>
          <w:rFonts w:ascii="Times New Roman" w:hAnsi="Times New Roman"/>
        </w:rPr>
        <w:t>зонирования  Правил</w:t>
      </w:r>
      <w:proofErr w:type="gramEnd"/>
      <w:r w:rsidRPr="005D223A">
        <w:rPr>
          <w:rFonts w:ascii="Times New Roman" w:hAnsi="Times New Roman"/>
        </w:rPr>
        <w:t xml:space="preserve"> землепользования и застройки Малодербетовского СМО РК лист 1 изложить в следующей редакции:</w:t>
      </w:r>
    </w:p>
    <w:p w14:paraId="346FFD24" w14:textId="77777777" w:rsidR="00EE3E83" w:rsidRPr="004238C0" w:rsidRDefault="00EE3E83" w:rsidP="00EE3E83">
      <w:pPr>
        <w:jc w:val="both"/>
      </w:pPr>
    </w:p>
    <w:p w14:paraId="474F1B8E" w14:textId="2E00A167" w:rsidR="00EE3E83" w:rsidRPr="004238C0" w:rsidRDefault="00EE3E83" w:rsidP="00EE3E83">
      <w:r>
        <w:rPr>
          <w:noProof/>
        </w:rPr>
        <w:drawing>
          <wp:inline distT="0" distB="0" distL="0" distR="0" wp14:anchorId="79DA5243" wp14:editId="6FC32F75">
            <wp:extent cx="6381750" cy="4000500"/>
            <wp:effectExtent l="0" t="0" r="0" b="0"/>
            <wp:docPr id="12" name="Рисунок 12" descr="град зо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д зониров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E962" w14:textId="77777777" w:rsidR="00EE3E83" w:rsidRPr="004238C0" w:rsidRDefault="00EE3E83" w:rsidP="00EE3E83"/>
    <w:p w14:paraId="0F66236E" w14:textId="77777777" w:rsidR="00EE3E83" w:rsidRDefault="00EE3E83" w:rsidP="00EE3E83">
      <w:pPr>
        <w:jc w:val="both"/>
      </w:pPr>
    </w:p>
    <w:p w14:paraId="5C69E9BB" w14:textId="77777777" w:rsidR="00EE3E83" w:rsidRDefault="00EE3E83" w:rsidP="00EE3E83">
      <w:pPr>
        <w:jc w:val="both"/>
      </w:pPr>
    </w:p>
    <w:p w14:paraId="6638A2AB" w14:textId="77777777" w:rsidR="00EE3E83" w:rsidRDefault="00EE3E83" w:rsidP="00EE3E83">
      <w:pPr>
        <w:jc w:val="both"/>
      </w:pPr>
    </w:p>
    <w:p w14:paraId="25C55E01" w14:textId="77777777" w:rsidR="00EE3E83" w:rsidRDefault="00EE3E83" w:rsidP="00EE3E83">
      <w:pPr>
        <w:jc w:val="both"/>
      </w:pPr>
    </w:p>
    <w:p w14:paraId="2B6E5D36" w14:textId="77777777" w:rsidR="00EE3E83" w:rsidRDefault="00EE3E83" w:rsidP="00EE3E83">
      <w:pPr>
        <w:jc w:val="both"/>
      </w:pPr>
    </w:p>
    <w:p w14:paraId="43FAAFF7" w14:textId="77777777" w:rsidR="00EE3E83" w:rsidRPr="00AD475A" w:rsidRDefault="00EE3E83" w:rsidP="00EE3E83">
      <w:pPr>
        <w:jc w:val="both"/>
        <w:rPr>
          <w:rFonts w:ascii="Times New Roman" w:hAnsi="Times New Roman"/>
          <w:sz w:val="24"/>
          <w:szCs w:val="24"/>
        </w:rPr>
      </w:pPr>
      <w:r w:rsidRPr="00AD475A">
        <w:rPr>
          <w:rFonts w:ascii="Times New Roman" w:hAnsi="Times New Roman"/>
          <w:sz w:val="24"/>
          <w:szCs w:val="24"/>
        </w:rPr>
        <w:lastRenderedPageBreak/>
        <w:t>2. Карты Генерального плана Малодербетовского СМО РК листы: 1,3,</w:t>
      </w:r>
      <w:proofErr w:type="gramStart"/>
      <w:r w:rsidRPr="00AD475A">
        <w:rPr>
          <w:rFonts w:ascii="Times New Roman" w:hAnsi="Times New Roman"/>
          <w:sz w:val="24"/>
          <w:szCs w:val="24"/>
        </w:rPr>
        <w:t>4 ;</w:t>
      </w:r>
      <w:proofErr w:type="gramEnd"/>
      <w:r w:rsidRPr="00AD475A">
        <w:rPr>
          <w:rFonts w:ascii="Times New Roman" w:hAnsi="Times New Roman"/>
          <w:sz w:val="24"/>
          <w:szCs w:val="24"/>
        </w:rPr>
        <w:t xml:space="preserve"> 2; 5;6 изложить в следующей редакции:</w:t>
      </w:r>
    </w:p>
    <w:p w14:paraId="033D7E49" w14:textId="4DA3E936" w:rsidR="00EE3E83" w:rsidRPr="004238C0" w:rsidRDefault="00EE3E83" w:rsidP="00EE3E83">
      <w:pPr>
        <w:jc w:val="both"/>
      </w:pPr>
      <w:r>
        <w:rPr>
          <w:noProof/>
        </w:rPr>
        <w:drawing>
          <wp:inline distT="0" distB="0" distL="0" distR="0" wp14:anchorId="4792DE0F" wp14:editId="49794DA1">
            <wp:extent cx="6191250" cy="4324350"/>
            <wp:effectExtent l="0" t="0" r="0" b="0"/>
            <wp:docPr id="11" name="Рисунок 11" descr="сводная карта по тер планр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дная карта по тер планровани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6B0B" w14:textId="77777777" w:rsidR="00EE3E83" w:rsidRPr="004238C0" w:rsidRDefault="00EE3E83" w:rsidP="00EE3E83">
      <w:pPr>
        <w:jc w:val="both"/>
      </w:pPr>
    </w:p>
    <w:p w14:paraId="68716B80" w14:textId="77777777" w:rsidR="00EE3E83" w:rsidRPr="004238C0" w:rsidRDefault="00EE3E83" w:rsidP="00EE3E83">
      <w:pPr>
        <w:jc w:val="both"/>
      </w:pPr>
    </w:p>
    <w:p w14:paraId="6235EA8F" w14:textId="30A16C7C" w:rsidR="00EE3E83" w:rsidRDefault="00EE3E83" w:rsidP="00EE3E8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85DB9E4" wp14:editId="2FC8423A">
            <wp:extent cx="6153150" cy="3762375"/>
            <wp:effectExtent l="0" t="0" r="0" b="9525"/>
            <wp:docPr id="10" name="Рисунок 10" descr="карта огранич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ограниче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60B7" w14:textId="77777777" w:rsidR="00EE3E83" w:rsidRDefault="00EE3E83" w:rsidP="00EE3E83">
      <w:pPr>
        <w:jc w:val="both"/>
        <w:rPr>
          <w:noProof/>
        </w:rPr>
      </w:pPr>
    </w:p>
    <w:p w14:paraId="10AF347C" w14:textId="77777777" w:rsidR="00EE3E83" w:rsidRDefault="00EE3E83" w:rsidP="00EE3E83">
      <w:pPr>
        <w:jc w:val="both"/>
        <w:rPr>
          <w:noProof/>
        </w:rPr>
      </w:pPr>
    </w:p>
    <w:p w14:paraId="2C7D3105" w14:textId="77777777" w:rsidR="00EE3E83" w:rsidRDefault="00EE3E83" w:rsidP="00EE3E83">
      <w:pPr>
        <w:jc w:val="both"/>
        <w:rPr>
          <w:noProof/>
        </w:rPr>
      </w:pPr>
    </w:p>
    <w:p w14:paraId="59CE5A97" w14:textId="77777777" w:rsidR="00EE3E83" w:rsidRPr="004238C0" w:rsidRDefault="00EE3E83" w:rsidP="00EE3E83">
      <w:pPr>
        <w:jc w:val="both"/>
      </w:pPr>
    </w:p>
    <w:p w14:paraId="5C764186" w14:textId="440CE9FB" w:rsidR="00EE3E83" w:rsidRPr="004238C0" w:rsidRDefault="00EE3E83" w:rsidP="00EE3E83">
      <w:pPr>
        <w:jc w:val="both"/>
      </w:pPr>
      <w:r>
        <w:rPr>
          <w:noProof/>
        </w:rPr>
        <w:drawing>
          <wp:inline distT="0" distB="0" distL="0" distR="0" wp14:anchorId="6EB154DD" wp14:editId="10205942">
            <wp:extent cx="6086475" cy="3829050"/>
            <wp:effectExtent l="0" t="0" r="9525" b="0"/>
            <wp:docPr id="9" name="Рисунок 9" descr="современ исп 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ремен исп те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9662" w14:textId="77777777" w:rsidR="00EE3E83" w:rsidRPr="00AD475A" w:rsidRDefault="00EE3E83" w:rsidP="00EE3E8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475A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AD475A">
        <w:rPr>
          <w:rFonts w:ascii="Times New Roman" w:hAnsi="Times New Roman"/>
          <w:sz w:val="24"/>
          <w:szCs w:val="24"/>
          <w:lang w:eastAsia="en-US"/>
        </w:rPr>
        <w:t xml:space="preserve">Таблицу № 26/1 правил землепользования и </w:t>
      </w:r>
      <w:proofErr w:type="gramStart"/>
      <w:r w:rsidRPr="00AD475A">
        <w:rPr>
          <w:rFonts w:ascii="Times New Roman" w:hAnsi="Times New Roman"/>
          <w:sz w:val="24"/>
          <w:szCs w:val="24"/>
          <w:lang w:eastAsia="en-US"/>
        </w:rPr>
        <w:t xml:space="preserve">застройки  </w:t>
      </w:r>
      <w:r w:rsidRPr="00AD475A">
        <w:rPr>
          <w:rFonts w:ascii="Times New Roman" w:hAnsi="Times New Roman"/>
          <w:sz w:val="24"/>
          <w:szCs w:val="24"/>
        </w:rPr>
        <w:t>Параметры</w:t>
      </w:r>
      <w:proofErr w:type="gramEnd"/>
      <w:r w:rsidRPr="00AD475A">
        <w:rPr>
          <w:rFonts w:ascii="Times New Roman" w:hAnsi="Times New Roman"/>
          <w:sz w:val="24"/>
          <w:szCs w:val="24"/>
        </w:rPr>
        <w:t xml:space="preserve"> (площади) территориальных зон на карте градостроительного зонирования территории Малодербетовского СМО изложить в следующей редакции:</w:t>
      </w:r>
    </w:p>
    <w:p w14:paraId="40E20C3C" w14:textId="77777777" w:rsidR="00EE3E83" w:rsidRPr="005D223A" w:rsidRDefault="00EE3E83" w:rsidP="00EE3E83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13"/>
        <w:gridCol w:w="3182"/>
        <w:gridCol w:w="2488"/>
        <w:gridCol w:w="2374"/>
      </w:tblGrid>
      <w:tr w:rsidR="00EE3E83" w:rsidRPr="005D223A" w14:paraId="45728EB4" w14:textId="77777777" w:rsidTr="005577E9">
        <w:tc>
          <w:tcPr>
            <w:tcW w:w="1103" w:type="dxa"/>
          </w:tcPr>
          <w:p w14:paraId="3AFC4372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 xml:space="preserve">№ </w:t>
            </w:r>
          </w:p>
        </w:tc>
        <w:tc>
          <w:tcPr>
            <w:tcW w:w="3182" w:type="dxa"/>
          </w:tcPr>
          <w:p w14:paraId="7AB44A98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Категория земель</w:t>
            </w:r>
          </w:p>
        </w:tc>
        <w:tc>
          <w:tcPr>
            <w:tcW w:w="2488" w:type="dxa"/>
          </w:tcPr>
          <w:p w14:paraId="719EB5C8" w14:textId="6AF89DAB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Площадь,</w:t>
            </w:r>
            <w:r w:rsidR="005D223A">
              <w:rPr>
                <w:rFonts w:ascii="Times New Roman" w:hAnsi="Times New Roman"/>
                <w:b/>
              </w:rPr>
              <w:t xml:space="preserve"> </w:t>
            </w:r>
            <w:r w:rsidRPr="005D223A">
              <w:rPr>
                <w:rFonts w:ascii="Times New Roman" w:hAnsi="Times New Roman"/>
                <w:b/>
              </w:rPr>
              <w:t>га/% в РМО</w:t>
            </w:r>
          </w:p>
        </w:tc>
        <w:tc>
          <w:tcPr>
            <w:tcW w:w="2374" w:type="dxa"/>
          </w:tcPr>
          <w:p w14:paraId="70B0B091" w14:textId="5EC599D0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Площадь, тыс.</w:t>
            </w:r>
            <w:r w:rsidR="005D223A">
              <w:rPr>
                <w:rFonts w:ascii="Times New Roman" w:hAnsi="Times New Roman"/>
                <w:b/>
              </w:rPr>
              <w:t xml:space="preserve"> </w:t>
            </w:r>
            <w:r w:rsidRPr="005D223A">
              <w:rPr>
                <w:rFonts w:ascii="Times New Roman" w:hAnsi="Times New Roman"/>
                <w:b/>
              </w:rPr>
              <w:t>га/% в СМО</w:t>
            </w:r>
          </w:p>
        </w:tc>
      </w:tr>
      <w:tr w:rsidR="00EE3E83" w:rsidRPr="005D223A" w14:paraId="5460D5B9" w14:textId="77777777" w:rsidTr="005577E9">
        <w:tc>
          <w:tcPr>
            <w:tcW w:w="1103" w:type="dxa"/>
          </w:tcPr>
          <w:p w14:paraId="56D97C1C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1</w:t>
            </w:r>
          </w:p>
        </w:tc>
        <w:tc>
          <w:tcPr>
            <w:tcW w:w="3182" w:type="dxa"/>
          </w:tcPr>
          <w:p w14:paraId="707B2D83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</w:t>
            </w:r>
          </w:p>
        </w:tc>
        <w:tc>
          <w:tcPr>
            <w:tcW w:w="2488" w:type="dxa"/>
          </w:tcPr>
          <w:p w14:paraId="408DF7A5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3</w:t>
            </w:r>
          </w:p>
        </w:tc>
        <w:tc>
          <w:tcPr>
            <w:tcW w:w="2374" w:type="dxa"/>
          </w:tcPr>
          <w:p w14:paraId="216254ED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4</w:t>
            </w:r>
          </w:p>
        </w:tc>
      </w:tr>
      <w:tr w:rsidR="00EE3E83" w:rsidRPr="005D223A" w14:paraId="3645F1A5" w14:textId="77777777" w:rsidTr="005577E9">
        <w:tc>
          <w:tcPr>
            <w:tcW w:w="1103" w:type="dxa"/>
          </w:tcPr>
          <w:p w14:paraId="21F3FAF1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1.</w:t>
            </w:r>
          </w:p>
          <w:p w14:paraId="27EEB623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0BCE143D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82" w:type="dxa"/>
          </w:tcPr>
          <w:p w14:paraId="7BEB327C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  <w:b/>
              </w:rPr>
              <w:t>Земли сельскохозяйственного назначения</w:t>
            </w:r>
          </w:p>
        </w:tc>
        <w:tc>
          <w:tcPr>
            <w:tcW w:w="2488" w:type="dxa"/>
          </w:tcPr>
          <w:p w14:paraId="08FCC672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340 039,7/92,75</w:t>
            </w:r>
          </w:p>
          <w:p w14:paraId="6455BF94" w14:textId="77777777" w:rsidR="00EE3E83" w:rsidRPr="005D223A" w:rsidRDefault="00EE3E83" w:rsidP="005577E9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374" w:type="dxa"/>
          </w:tcPr>
          <w:p w14:paraId="48A38B7F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90 591,5/93,25</w:t>
            </w:r>
          </w:p>
          <w:p w14:paraId="452B7535" w14:textId="77777777" w:rsidR="00EE3E83" w:rsidRPr="005D223A" w:rsidRDefault="00EE3E83" w:rsidP="005577E9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2F3C4593" w14:textId="77777777" w:rsidR="00EE3E83" w:rsidRPr="005D223A" w:rsidRDefault="00EE3E83" w:rsidP="005577E9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EE3E83" w:rsidRPr="005D223A" w14:paraId="37A972A0" w14:textId="77777777" w:rsidTr="005577E9">
        <w:tc>
          <w:tcPr>
            <w:tcW w:w="1103" w:type="dxa"/>
          </w:tcPr>
          <w:p w14:paraId="3454073B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2.</w:t>
            </w:r>
          </w:p>
          <w:p w14:paraId="16A6366E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0182E531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2.1.</w:t>
            </w:r>
          </w:p>
          <w:p w14:paraId="159F4A5E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2.2.</w:t>
            </w:r>
          </w:p>
        </w:tc>
        <w:tc>
          <w:tcPr>
            <w:tcW w:w="3182" w:type="dxa"/>
          </w:tcPr>
          <w:p w14:paraId="1AF4A928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  <w:b/>
              </w:rPr>
              <w:t>Земли населенных пунктов</w:t>
            </w:r>
            <w:r w:rsidRPr="005D223A">
              <w:rPr>
                <w:rFonts w:ascii="Times New Roman" w:hAnsi="Times New Roman"/>
              </w:rPr>
              <w:t xml:space="preserve"> (всего) в том числе:</w:t>
            </w:r>
          </w:p>
          <w:p w14:paraId="370A1A91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Городских населенных пунктов</w:t>
            </w:r>
          </w:p>
          <w:p w14:paraId="19AA0342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Сельских населенных пунктов</w:t>
            </w:r>
          </w:p>
        </w:tc>
        <w:tc>
          <w:tcPr>
            <w:tcW w:w="2488" w:type="dxa"/>
          </w:tcPr>
          <w:p w14:paraId="2A4BBD37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2 107/0,57</w:t>
            </w:r>
          </w:p>
          <w:p w14:paraId="36A6B056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33C7A66A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-</w:t>
            </w:r>
          </w:p>
          <w:p w14:paraId="0D47FBD0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1D942318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2 107/0,57</w:t>
            </w:r>
          </w:p>
        </w:tc>
        <w:tc>
          <w:tcPr>
            <w:tcW w:w="2374" w:type="dxa"/>
          </w:tcPr>
          <w:p w14:paraId="571322F7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630/0,65</w:t>
            </w:r>
          </w:p>
          <w:p w14:paraId="14313001" w14:textId="77777777" w:rsidR="00EE3E83" w:rsidRPr="005D223A" w:rsidRDefault="00EE3E83" w:rsidP="005577E9">
            <w:pPr>
              <w:rPr>
                <w:rFonts w:ascii="Times New Roman" w:hAnsi="Times New Roman"/>
              </w:rPr>
            </w:pPr>
          </w:p>
          <w:p w14:paraId="3E0B5AC6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-</w:t>
            </w:r>
          </w:p>
          <w:p w14:paraId="54A6318C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06C7BCFA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630/0,65</w:t>
            </w:r>
          </w:p>
        </w:tc>
      </w:tr>
      <w:tr w:rsidR="00EE3E83" w:rsidRPr="005D223A" w14:paraId="2EB9237C" w14:textId="77777777" w:rsidTr="005577E9">
        <w:tc>
          <w:tcPr>
            <w:tcW w:w="1103" w:type="dxa"/>
          </w:tcPr>
          <w:p w14:paraId="7A9F399D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3.</w:t>
            </w:r>
          </w:p>
          <w:p w14:paraId="497245E7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3FF09126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0AFD3DAB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</w:p>
          <w:p w14:paraId="30337AF3" w14:textId="77777777" w:rsidR="00EE3E83" w:rsidRPr="005D223A" w:rsidRDefault="00EE3E83" w:rsidP="005577E9">
            <w:pPr>
              <w:rPr>
                <w:rFonts w:ascii="Times New Roman" w:hAnsi="Times New Roman"/>
              </w:rPr>
            </w:pPr>
          </w:p>
        </w:tc>
        <w:tc>
          <w:tcPr>
            <w:tcW w:w="3182" w:type="dxa"/>
          </w:tcPr>
          <w:p w14:paraId="42008E19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  <w:b/>
              </w:rPr>
              <w:t xml:space="preserve">Земли промышленности, энергетики, транспорта, связи, радиовещания, обороны и безопасности и иного специального назначения </w:t>
            </w:r>
            <w:r w:rsidRPr="005D223A">
              <w:rPr>
                <w:rFonts w:ascii="Times New Roman" w:hAnsi="Times New Roman"/>
              </w:rPr>
              <w:t xml:space="preserve">(всего) </w:t>
            </w:r>
          </w:p>
        </w:tc>
        <w:tc>
          <w:tcPr>
            <w:tcW w:w="2488" w:type="dxa"/>
          </w:tcPr>
          <w:p w14:paraId="2A583C69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</w:p>
          <w:p w14:paraId="16124E21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</w:p>
          <w:p w14:paraId="574C147D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684/0,18</w:t>
            </w:r>
          </w:p>
          <w:p w14:paraId="1CBAEAB6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</w:p>
          <w:p w14:paraId="49CAFFCA" w14:textId="77777777" w:rsidR="00EE3E83" w:rsidRPr="005D223A" w:rsidRDefault="00EE3E83" w:rsidP="005577E9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374" w:type="dxa"/>
          </w:tcPr>
          <w:p w14:paraId="0BC3C0A7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</w:p>
          <w:p w14:paraId="6FC27918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</w:p>
          <w:p w14:paraId="12AC70ED" w14:textId="77777777" w:rsidR="00EE3E83" w:rsidRPr="005D223A" w:rsidRDefault="00EE3E83" w:rsidP="005577E9">
            <w:pPr>
              <w:shd w:val="clear" w:color="auto" w:fill="FFFFFF"/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421/0,43</w:t>
            </w:r>
          </w:p>
          <w:p w14:paraId="7C74FA74" w14:textId="77777777" w:rsidR="00EE3E83" w:rsidRPr="005D223A" w:rsidRDefault="00EE3E83" w:rsidP="005577E9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EE3E83" w:rsidRPr="005D223A" w14:paraId="7872EB42" w14:textId="77777777" w:rsidTr="005577E9">
        <w:tc>
          <w:tcPr>
            <w:tcW w:w="1103" w:type="dxa"/>
          </w:tcPr>
          <w:p w14:paraId="0F9322E4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4.</w:t>
            </w:r>
          </w:p>
        </w:tc>
        <w:tc>
          <w:tcPr>
            <w:tcW w:w="3182" w:type="dxa"/>
          </w:tcPr>
          <w:p w14:paraId="1AAE4C50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Земли особо охраняемых территорий и объектов</w:t>
            </w:r>
          </w:p>
        </w:tc>
        <w:tc>
          <w:tcPr>
            <w:tcW w:w="2488" w:type="dxa"/>
          </w:tcPr>
          <w:p w14:paraId="2BB2577B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24/0,01</w:t>
            </w:r>
          </w:p>
        </w:tc>
        <w:tc>
          <w:tcPr>
            <w:tcW w:w="2374" w:type="dxa"/>
          </w:tcPr>
          <w:p w14:paraId="73D2C8EC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-</w:t>
            </w:r>
          </w:p>
        </w:tc>
      </w:tr>
      <w:tr w:rsidR="00EE3E83" w:rsidRPr="005D223A" w14:paraId="1B533AF7" w14:textId="77777777" w:rsidTr="005577E9">
        <w:tc>
          <w:tcPr>
            <w:tcW w:w="1103" w:type="dxa"/>
          </w:tcPr>
          <w:p w14:paraId="6BB847F9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5.</w:t>
            </w:r>
          </w:p>
        </w:tc>
        <w:tc>
          <w:tcPr>
            <w:tcW w:w="3182" w:type="dxa"/>
          </w:tcPr>
          <w:p w14:paraId="17AE052F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Земли лесного фонда</w:t>
            </w:r>
          </w:p>
        </w:tc>
        <w:tc>
          <w:tcPr>
            <w:tcW w:w="2488" w:type="dxa"/>
          </w:tcPr>
          <w:p w14:paraId="0A099AF1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3 141/0,85</w:t>
            </w:r>
          </w:p>
        </w:tc>
        <w:tc>
          <w:tcPr>
            <w:tcW w:w="2374" w:type="dxa"/>
          </w:tcPr>
          <w:p w14:paraId="2D89D23D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804/0,83</w:t>
            </w:r>
          </w:p>
        </w:tc>
      </w:tr>
      <w:tr w:rsidR="00EE3E83" w:rsidRPr="005D223A" w14:paraId="0CD4234A" w14:textId="77777777" w:rsidTr="005577E9">
        <w:tc>
          <w:tcPr>
            <w:tcW w:w="1103" w:type="dxa"/>
          </w:tcPr>
          <w:p w14:paraId="6309D02C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6.</w:t>
            </w:r>
          </w:p>
        </w:tc>
        <w:tc>
          <w:tcPr>
            <w:tcW w:w="3182" w:type="dxa"/>
          </w:tcPr>
          <w:p w14:paraId="0A841BE7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Земли водного фонда</w:t>
            </w:r>
          </w:p>
        </w:tc>
        <w:tc>
          <w:tcPr>
            <w:tcW w:w="2488" w:type="dxa"/>
          </w:tcPr>
          <w:p w14:paraId="092F2053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3 473/0,95</w:t>
            </w:r>
          </w:p>
        </w:tc>
        <w:tc>
          <w:tcPr>
            <w:tcW w:w="2374" w:type="dxa"/>
          </w:tcPr>
          <w:p w14:paraId="6FF7B47D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2 031/2,09</w:t>
            </w:r>
          </w:p>
        </w:tc>
      </w:tr>
      <w:tr w:rsidR="00EE3E83" w:rsidRPr="005D223A" w14:paraId="3A3D53C5" w14:textId="77777777" w:rsidTr="005577E9">
        <w:tc>
          <w:tcPr>
            <w:tcW w:w="1103" w:type="dxa"/>
          </w:tcPr>
          <w:p w14:paraId="415A755F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7.</w:t>
            </w:r>
          </w:p>
        </w:tc>
        <w:tc>
          <w:tcPr>
            <w:tcW w:w="3182" w:type="dxa"/>
          </w:tcPr>
          <w:p w14:paraId="46558CC9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Земли запаса</w:t>
            </w:r>
          </w:p>
        </w:tc>
        <w:tc>
          <w:tcPr>
            <w:tcW w:w="2488" w:type="dxa"/>
          </w:tcPr>
          <w:p w14:paraId="5B06DB9A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16632,27/4,53</w:t>
            </w:r>
          </w:p>
        </w:tc>
        <w:tc>
          <w:tcPr>
            <w:tcW w:w="2374" w:type="dxa"/>
          </w:tcPr>
          <w:p w14:paraId="312381F5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2194,27/2,25</w:t>
            </w:r>
          </w:p>
        </w:tc>
      </w:tr>
      <w:tr w:rsidR="00EE3E83" w:rsidRPr="005D223A" w14:paraId="7AB25287" w14:textId="77777777" w:rsidTr="005577E9">
        <w:tc>
          <w:tcPr>
            <w:tcW w:w="1103" w:type="dxa"/>
          </w:tcPr>
          <w:p w14:paraId="5DC37625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</w:rPr>
            </w:pPr>
            <w:r w:rsidRPr="005D223A">
              <w:rPr>
                <w:rFonts w:ascii="Times New Roman" w:hAnsi="Times New Roman"/>
              </w:rPr>
              <w:t>8.</w:t>
            </w:r>
          </w:p>
        </w:tc>
        <w:tc>
          <w:tcPr>
            <w:tcW w:w="3182" w:type="dxa"/>
          </w:tcPr>
          <w:p w14:paraId="2E985185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Итого земель в административных границах РМО/СМО</w:t>
            </w:r>
          </w:p>
        </w:tc>
        <w:tc>
          <w:tcPr>
            <w:tcW w:w="2488" w:type="dxa"/>
          </w:tcPr>
          <w:p w14:paraId="247C1A42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366 593/100,0</w:t>
            </w:r>
          </w:p>
        </w:tc>
        <w:tc>
          <w:tcPr>
            <w:tcW w:w="2374" w:type="dxa"/>
          </w:tcPr>
          <w:p w14:paraId="48081FA2" w14:textId="77777777" w:rsidR="00EE3E83" w:rsidRPr="005D223A" w:rsidRDefault="00EE3E83" w:rsidP="005577E9">
            <w:pPr>
              <w:ind w:left="567"/>
              <w:jc w:val="center"/>
              <w:rPr>
                <w:rFonts w:ascii="Times New Roman" w:hAnsi="Times New Roman"/>
                <w:b/>
              </w:rPr>
            </w:pPr>
            <w:r w:rsidRPr="005D223A">
              <w:rPr>
                <w:rFonts w:ascii="Times New Roman" w:hAnsi="Times New Roman"/>
                <w:b/>
              </w:rPr>
              <w:t>97 140/100,0</w:t>
            </w:r>
          </w:p>
        </w:tc>
      </w:tr>
    </w:tbl>
    <w:p w14:paraId="26150C97" w14:textId="77777777" w:rsidR="00EE3E83" w:rsidRPr="005D223A" w:rsidRDefault="00EE3E83" w:rsidP="00EE3E83">
      <w:pPr>
        <w:jc w:val="both"/>
        <w:rPr>
          <w:rFonts w:ascii="Times New Roman" w:hAnsi="Times New Roman"/>
        </w:rPr>
      </w:pPr>
    </w:p>
    <w:p w14:paraId="1090C6F6" w14:textId="77777777" w:rsidR="00EE3E83" w:rsidRPr="005D223A" w:rsidRDefault="00EE3E83" w:rsidP="00EE3E83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5D223A">
        <w:rPr>
          <w:rFonts w:ascii="Times New Roman" w:hAnsi="Times New Roman"/>
        </w:rPr>
        <w:lastRenderedPageBreak/>
        <w:t xml:space="preserve">3. Карту градостроительного </w:t>
      </w:r>
      <w:proofErr w:type="gramStart"/>
      <w:r w:rsidRPr="005D223A">
        <w:rPr>
          <w:rFonts w:ascii="Times New Roman" w:hAnsi="Times New Roman"/>
        </w:rPr>
        <w:t>зонирования  Правил</w:t>
      </w:r>
      <w:proofErr w:type="gramEnd"/>
      <w:r w:rsidRPr="005D223A">
        <w:rPr>
          <w:rFonts w:ascii="Times New Roman" w:hAnsi="Times New Roman"/>
        </w:rPr>
        <w:t xml:space="preserve"> землепользования и застройки Малодербетовского СМО РК лист 2 (перевести зоны Ж-2 (зона малоэтажной смешанной жилой застройки в 2-5 этажа) в зону Ж-1 ( индивидуальной усадебной жилой застройки))изложить в следующей редакции:</w:t>
      </w:r>
    </w:p>
    <w:p w14:paraId="4F770396" w14:textId="76D278DE" w:rsidR="00872828" w:rsidRPr="005D223A" w:rsidRDefault="00872828" w:rsidP="00EE3E83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5D223A">
        <w:rPr>
          <w:rFonts w:ascii="Times New Roman" w:hAnsi="Times New Roman"/>
          <w:noProof/>
        </w:rPr>
        <w:drawing>
          <wp:inline distT="0" distB="0" distL="0" distR="0" wp14:anchorId="0373C27B" wp14:editId="0AF89678">
            <wp:extent cx="6391275" cy="6172200"/>
            <wp:effectExtent l="0" t="0" r="9525" b="0"/>
            <wp:docPr id="8" name="Рисунок 8" descr="пзз окон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зз оконов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977F" w14:textId="77777777" w:rsidR="00EE3E83" w:rsidRPr="005D223A" w:rsidRDefault="00EE3E83" w:rsidP="00EE3E83">
      <w:pPr>
        <w:spacing w:before="100" w:beforeAutospacing="1" w:after="100" w:afterAutospacing="1"/>
        <w:rPr>
          <w:rFonts w:ascii="Times New Roman" w:hAnsi="Times New Roman"/>
        </w:rPr>
      </w:pPr>
    </w:p>
    <w:p w14:paraId="7DB12C64" w14:textId="77777777" w:rsidR="00872828" w:rsidRPr="005D223A" w:rsidRDefault="00872828" w:rsidP="00EE3E83">
      <w:pPr>
        <w:jc w:val="both"/>
        <w:rPr>
          <w:rFonts w:ascii="Times New Roman" w:hAnsi="Times New Roman"/>
        </w:rPr>
      </w:pPr>
    </w:p>
    <w:p w14:paraId="1100FE61" w14:textId="77777777" w:rsidR="00872828" w:rsidRPr="005D223A" w:rsidRDefault="00872828" w:rsidP="00EE3E83">
      <w:pPr>
        <w:jc w:val="both"/>
        <w:rPr>
          <w:rFonts w:ascii="Times New Roman" w:hAnsi="Times New Roman"/>
        </w:rPr>
      </w:pPr>
    </w:p>
    <w:p w14:paraId="6E2B8110" w14:textId="77777777" w:rsidR="00872828" w:rsidRPr="005D223A" w:rsidRDefault="00872828" w:rsidP="00EE3E83">
      <w:pPr>
        <w:jc w:val="both"/>
        <w:rPr>
          <w:rFonts w:ascii="Times New Roman" w:hAnsi="Times New Roman"/>
        </w:rPr>
      </w:pPr>
    </w:p>
    <w:p w14:paraId="16033B00" w14:textId="77777777" w:rsidR="00872828" w:rsidRPr="005D223A" w:rsidRDefault="00872828" w:rsidP="00EE3E83">
      <w:pPr>
        <w:jc w:val="both"/>
        <w:rPr>
          <w:rFonts w:ascii="Times New Roman" w:hAnsi="Times New Roman"/>
        </w:rPr>
      </w:pPr>
    </w:p>
    <w:p w14:paraId="14FB2FF7" w14:textId="77777777" w:rsidR="00872828" w:rsidRPr="005D223A" w:rsidRDefault="00872828" w:rsidP="00EE3E83">
      <w:pPr>
        <w:jc w:val="both"/>
        <w:rPr>
          <w:rFonts w:ascii="Times New Roman" w:hAnsi="Times New Roman"/>
        </w:rPr>
      </w:pPr>
    </w:p>
    <w:p w14:paraId="5C4488AD" w14:textId="036BDCB8" w:rsidR="00EE3E83" w:rsidRPr="005D223A" w:rsidRDefault="00EE3E83" w:rsidP="00872828">
      <w:pPr>
        <w:jc w:val="both"/>
        <w:rPr>
          <w:rFonts w:ascii="Times New Roman" w:hAnsi="Times New Roman"/>
        </w:rPr>
      </w:pPr>
      <w:r w:rsidRPr="005D223A">
        <w:rPr>
          <w:rFonts w:ascii="Times New Roman" w:hAnsi="Times New Roman"/>
        </w:rPr>
        <w:t>Карту Генерального плана Малодербетовского СМО РК лист 6 изложить в следующей редакции:</w:t>
      </w:r>
    </w:p>
    <w:p w14:paraId="4C3C4D2F" w14:textId="411CAA25" w:rsidR="00EE3E83" w:rsidRPr="005D223A" w:rsidRDefault="00EE3E83" w:rsidP="00EE3E83">
      <w:pPr>
        <w:rPr>
          <w:rFonts w:ascii="Times New Roman" w:hAnsi="Times New Roman"/>
        </w:rPr>
      </w:pPr>
      <w:r w:rsidRPr="005D223A">
        <w:rPr>
          <w:rFonts w:ascii="Times New Roman" w:hAnsi="Times New Roman"/>
          <w:noProof/>
        </w:rPr>
        <w:lastRenderedPageBreak/>
        <w:drawing>
          <wp:inline distT="0" distB="0" distL="0" distR="0" wp14:anchorId="51FB3985" wp14:editId="7131904F">
            <wp:extent cx="6410325" cy="5934075"/>
            <wp:effectExtent l="0" t="0" r="9525" b="9525"/>
            <wp:docPr id="6" name="Рисунок 6" descr="ген план ок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н план окон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7E90" w14:textId="7055A21C" w:rsidR="00EE3E83" w:rsidRPr="005D223A" w:rsidRDefault="00EE3E83" w:rsidP="009107FF">
      <w:pPr>
        <w:pStyle w:val="a3"/>
        <w:ind w:left="0"/>
        <w:jc w:val="both"/>
        <w:rPr>
          <w:rFonts w:ascii="Times New Roman" w:hAnsi="Times New Roman"/>
          <w:lang w:eastAsia="en-US"/>
        </w:rPr>
      </w:pPr>
      <w:r w:rsidRPr="005D223A">
        <w:rPr>
          <w:rFonts w:ascii="Times New Roman" w:hAnsi="Times New Roman"/>
        </w:rPr>
        <w:t xml:space="preserve">4. Изменить в </w:t>
      </w:r>
      <w:r w:rsidRPr="005D223A">
        <w:rPr>
          <w:rFonts w:ascii="Times New Roman" w:hAnsi="Times New Roman"/>
          <w:lang w:eastAsia="en-US"/>
        </w:rPr>
        <w:t xml:space="preserve">Таблице № 26/2 правил землепользования и </w:t>
      </w:r>
      <w:proofErr w:type="gramStart"/>
      <w:r w:rsidRPr="005D223A">
        <w:rPr>
          <w:rFonts w:ascii="Times New Roman" w:hAnsi="Times New Roman"/>
          <w:lang w:eastAsia="en-US"/>
        </w:rPr>
        <w:t>застройки  параметры</w:t>
      </w:r>
      <w:proofErr w:type="gramEnd"/>
      <w:r w:rsidRPr="005D223A">
        <w:rPr>
          <w:rFonts w:ascii="Times New Roman" w:hAnsi="Times New Roman"/>
          <w:lang w:eastAsia="en-US"/>
        </w:rPr>
        <w:t xml:space="preserve"> (площади) территориальных зон на карте градостроительного зонирования территории с. Малые </w:t>
      </w:r>
      <w:proofErr w:type="spellStart"/>
      <w:r w:rsidRPr="005D223A">
        <w:rPr>
          <w:rFonts w:ascii="Times New Roman" w:hAnsi="Times New Roman"/>
          <w:lang w:eastAsia="en-US"/>
        </w:rPr>
        <w:t>Дербеты</w:t>
      </w:r>
      <w:proofErr w:type="spellEnd"/>
      <w:r w:rsidRPr="005D223A">
        <w:rPr>
          <w:rFonts w:ascii="Times New Roman" w:hAnsi="Times New Roman"/>
          <w:lang w:eastAsia="en-US"/>
        </w:rPr>
        <w:t xml:space="preserve">  площади зон :</w:t>
      </w:r>
    </w:p>
    <w:p w14:paraId="2038FD51" w14:textId="77777777" w:rsidR="009107FF" w:rsidRPr="005D223A" w:rsidRDefault="009107FF" w:rsidP="009107FF">
      <w:pPr>
        <w:pStyle w:val="a3"/>
        <w:ind w:left="0"/>
        <w:jc w:val="both"/>
        <w:rPr>
          <w:rFonts w:ascii="Times New Roman" w:hAnsi="Times New Roman"/>
        </w:rPr>
      </w:pPr>
    </w:p>
    <w:p w14:paraId="51372790" w14:textId="77777777" w:rsidR="00EE3E83" w:rsidRPr="005D223A" w:rsidRDefault="00EE3E83" w:rsidP="00EE3E83">
      <w:pPr>
        <w:spacing w:after="80"/>
        <w:rPr>
          <w:rFonts w:ascii="Times New Roman" w:hAnsi="Times New Roman"/>
          <w:lang w:eastAsia="en-US"/>
        </w:rPr>
      </w:pPr>
      <w:r w:rsidRPr="005D223A">
        <w:rPr>
          <w:rFonts w:ascii="Times New Roman" w:hAnsi="Times New Roman"/>
          <w:lang w:eastAsia="en-US"/>
        </w:rPr>
        <w:t>Вместо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2"/>
        <w:gridCol w:w="4710"/>
        <w:gridCol w:w="2929"/>
      </w:tblGrid>
      <w:tr w:rsidR="00EE3E83" w:rsidRPr="005D223A" w14:paraId="0B343D8D" w14:textId="77777777" w:rsidTr="005577E9">
        <w:tc>
          <w:tcPr>
            <w:tcW w:w="1932" w:type="dxa"/>
          </w:tcPr>
          <w:p w14:paraId="4BF5A391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4710" w:type="dxa"/>
          </w:tcPr>
          <w:p w14:paraId="2990CCDD" w14:textId="77777777" w:rsidR="00EE3E83" w:rsidRPr="005D223A" w:rsidRDefault="00EE3E83" w:rsidP="005577E9">
            <w:pPr>
              <w:spacing w:after="80"/>
              <w:ind w:left="51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Жилые зоны (Ж)</w:t>
            </w:r>
          </w:p>
        </w:tc>
        <w:tc>
          <w:tcPr>
            <w:tcW w:w="2929" w:type="dxa"/>
          </w:tcPr>
          <w:p w14:paraId="3310164C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404,97/64,8</w:t>
            </w:r>
          </w:p>
        </w:tc>
      </w:tr>
      <w:tr w:rsidR="00EE3E83" w:rsidRPr="005D223A" w14:paraId="735E8AC9" w14:textId="77777777" w:rsidTr="005577E9">
        <w:tc>
          <w:tcPr>
            <w:tcW w:w="1932" w:type="dxa"/>
          </w:tcPr>
          <w:p w14:paraId="6E29F8D3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3.1</w:t>
            </w:r>
          </w:p>
        </w:tc>
        <w:tc>
          <w:tcPr>
            <w:tcW w:w="4710" w:type="dxa"/>
          </w:tcPr>
          <w:p w14:paraId="5B3BB61B" w14:textId="77777777" w:rsidR="00EE3E83" w:rsidRPr="005D223A" w:rsidRDefault="00EE3E83" w:rsidP="005577E9">
            <w:pPr>
              <w:spacing w:after="80"/>
              <w:ind w:left="51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зона индивидуальной усадебной жилой застройки (Ж-1)</w:t>
            </w:r>
          </w:p>
        </w:tc>
        <w:tc>
          <w:tcPr>
            <w:tcW w:w="2929" w:type="dxa"/>
          </w:tcPr>
          <w:p w14:paraId="1CC6029A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374,7</w:t>
            </w:r>
          </w:p>
        </w:tc>
      </w:tr>
      <w:tr w:rsidR="00EE3E83" w:rsidRPr="005D223A" w14:paraId="04DDFEE4" w14:textId="77777777" w:rsidTr="005577E9">
        <w:tc>
          <w:tcPr>
            <w:tcW w:w="1932" w:type="dxa"/>
            <w:tcBorders>
              <w:right w:val="single" w:sz="4" w:space="0" w:color="auto"/>
            </w:tcBorders>
          </w:tcPr>
          <w:p w14:paraId="0CFF2DBE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3.2</w:t>
            </w:r>
          </w:p>
        </w:tc>
        <w:tc>
          <w:tcPr>
            <w:tcW w:w="4710" w:type="dxa"/>
            <w:tcBorders>
              <w:left w:val="single" w:sz="4" w:space="0" w:color="auto"/>
            </w:tcBorders>
          </w:tcPr>
          <w:p w14:paraId="348A9B14" w14:textId="77777777" w:rsidR="00EE3E83" w:rsidRPr="005D223A" w:rsidRDefault="00EE3E83" w:rsidP="005577E9">
            <w:pPr>
              <w:spacing w:after="80"/>
              <w:ind w:left="51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зона малоэтажной смешанной жилой застройки в 1-2 этажа (Ж-2)</w:t>
            </w:r>
          </w:p>
        </w:tc>
        <w:tc>
          <w:tcPr>
            <w:tcW w:w="2929" w:type="dxa"/>
          </w:tcPr>
          <w:p w14:paraId="446C2BED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30,27</w:t>
            </w:r>
          </w:p>
        </w:tc>
      </w:tr>
      <w:tr w:rsidR="00EE3E83" w:rsidRPr="005D223A" w14:paraId="2CAA3E3B" w14:textId="77777777" w:rsidTr="005577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7"/>
        </w:trPr>
        <w:tc>
          <w:tcPr>
            <w:tcW w:w="1932" w:type="dxa"/>
          </w:tcPr>
          <w:p w14:paraId="5388117F" w14:textId="77777777" w:rsidR="00EE3E83" w:rsidRPr="005D223A" w:rsidRDefault="00EE3E83" w:rsidP="005577E9">
            <w:pPr>
              <w:spacing w:after="80"/>
              <w:jc w:val="right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4710" w:type="dxa"/>
          </w:tcPr>
          <w:p w14:paraId="26141678" w14:textId="77777777" w:rsidR="00EE3E83" w:rsidRPr="005D223A" w:rsidRDefault="00EE3E83" w:rsidP="005577E9">
            <w:pPr>
              <w:spacing w:after="80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</w:rPr>
              <w:t>Зоны сельскохозяйственного назначения (СХ)</w:t>
            </w:r>
          </w:p>
        </w:tc>
        <w:tc>
          <w:tcPr>
            <w:tcW w:w="2929" w:type="dxa"/>
          </w:tcPr>
          <w:p w14:paraId="6BAED18F" w14:textId="77777777" w:rsidR="00EE3E83" w:rsidRPr="005D223A" w:rsidRDefault="00EE3E83" w:rsidP="005577E9">
            <w:pPr>
              <w:spacing w:after="80"/>
              <w:jc w:val="both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lang w:eastAsia="en-US"/>
              </w:rPr>
              <w:t xml:space="preserve">                                     - </w:t>
            </w:r>
          </w:p>
        </w:tc>
      </w:tr>
      <w:tr w:rsidR="00EE3E83" w:rsidRPr="005D223A" w14:paraId="473CFE4F" w14:textId="77777777" w:rsidTr="005577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1932" w:type="dxa"/>
          </w:tcPr>
          <w:p w14:paraId="1A222AD6" w14:textId="77777777" w:rsidR="00EE3E83" w:rsidRPr="005D223A" w:rsidRDefault="00EE3E83" w:rsidP="005577E9">
            <w:pPr>
              <w:spacing w:after="80"/>
              <w:jc w:val="right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4710" w:type="dxa"/>
          </w:tcPr>
          <w:p w14:paraId="2BD21F92" w14:textId="77777777" w:rsidR="00EE3E83" w:rsidRPr="005D223A" w:rsidRDefault="00EE3E83" w:rsidP="005577E9">
            <w:pPr>
              <w:spacing w:after="80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lang w:eastAsia="en-US"/>
              </w:rPr>
              <w:t>Зоны резервных территорий (РЗ)</w:t>
            </w:r>
          </w:p>
        </w:tc>
        <w:tc>
          <w:tcPr>
            <w:tcW w:w="2929" w:type="dxa"/>
          </w:tcPr>
          <w:p w14:paraId="3711F6FC" w14:textId="77777777" w:rsidR="00EE3E83" w:rsidRPr="005D223A" w:rsidRDefault="00EE3E83" w:rsidP="005577E9">
            <w:pPr>
              <w:spacing w:after="80"/>
              <w:jc w:val="both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lang w:eastAsia="en-US"/>
              </w:rPr>
              <w:t xml:space="preserve">                             25,05/4,2</w:t>
            </w:r>
          </w:p>
        </w:tc>
      </w:tr>
    </w:tbl>
    <w:p w14:paraId="09F4F199" w14:textId="77777777" w:rsidR="00EE3E83" w:rsidRPr="005D223A" w:rsidRDefault="00EE3E83" w:rsidP="00EE3E83">
      <w:pPr>
        <w:spacing w:after="80"/>
        <w:rPr>
          <w:rFonts w:ascii="Times New Roman" w:hAnsi="Times New Roman"/>
          <w:lang w:eastAsia="en-US"/>
        </w:rPr>
      </w:pPr>
    </w:p>
    <w:p w14:paraId="14E52658" w14:textId="77777777" w:rsidR="00EE3E83" w:rsidRPr="005D223A" w:rsidRDefault="00EE3E83" w:rsidP="00EE3E83">
      <w:pPr>
        <w:spacing w:after="80"/>
        <w:ind w:firstLine="567"/>
        <w:rPr>
          <w:rFonts w:ascii="Times New Roman" w:hAnsi="Times New Roman"/>
          <w:lang w:eastAsia="en-US"/>
        </w:rPr>
      </w:pPr>
      <w:r w:rsidRPr="005D223A">
        <w:rPr>
          <w:rFonts w:ascii="Times New Roman" w:hAnsi="Times New Roman"/>
          <w:lang w:eastAsia="en-US"/>
        </w:rPr>
        <w:t>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1"/>
        <w:gridCol w:w="4710"/>
        <w:gridCol w:w="2932"/>
      </w:tblGrid>
      <w:tr w:rsidR="00EE3E83" w:rsidRPr="005D223A" w14:paraId="6BA04AEF" w14:textId="77777777" w:rsidTr="005577E9">
        <w:tc>
          <w:tcPr>
            <w:tcW w:w="2021" w:type="dxa"/>
          </w:tcPr>
          <w:p w14:paraId="35FCB471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lastRenderedPageBreak/>
              <w:t>3</w:t>
            </w:r>
          </w:p>
        </w:tc>
        <w:tc>
          <w:tcPr>
            <w:tcW w:w="4710" w:type="dxa"/>
          </w:tcPr>
          <w:p w14:paraId="3AA32EEA" w14:textId="77777777" w:rsidR="00EE3E83" w:rsidRPr="005D223A" w:rsidRDefault="00EE3E83" w:rsidP="005577E9">
            <w:pPr>
              <w:spacing w:after="80"/>
              <w:ind w:left="51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Жилые зоны (Ж)</w:t>
            </w:r>
          </w:p>
        </w:tc>
        <w:tc>
          <w:tcPr>
            <w:tcW w:w="2932" w:type="dxa"/>
          </w:tcPr>
          <w:p w14:paraId="214B9503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404,97/64,8</w:t>
            </w:r>
          </w:p>
        </w:tc>
      </w:tr>
      <w:tr w:rsidR="00EE3E83" w:rsidRPr="005D223A" w14:paraId="66293871" w14:textId="77777777" w:rsidTr="005577E9">
        <w:tc>
          <w:tcPr>
            <w:tcW w:w="2021" w:type="dxa"/>
          </w:tcPr>
          <w:p w14:paraId="7F67B186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3.1</w:t>
            </w:r>
          </w:p>
        </w:tc>
        <w:tc>
          <w:tcPr>
            <w:tcW w:w="4710" w:type="dxa"/>
          </w:tcPr>
          <w:p w14:paraId="481267E0" w14:textId="77777777" w:rsidR="00EE3E83" w:rsidRPr="005D223A" w:rsidRDefault="00EE3E83" w:rsidP="005577E9">
            <w:pPr>
              <w:spacing w:after="80"/>
              <w:ind w:left="51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зона индивидуальной усадебной жилой застройки (Ж-1)</w:t>
            </w:r>
          </w:p>
        </w:tc>
        <w:tc>
          <w:tcPr>
            <w:tcW w:w="2932" w:type="dxa"/>
          </w:tcPr>
          <w:p w14:paraId="0527E282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393,19</w:t>
            </w:r>
          </w:p>
        </w:tc>
      </w:tr>
      <w:tr w:rsidR="00EE3E83" w:rsidRPr="005D223A" w14:paraId="56728694" w14:textId="77777777" w:rsidTr="005577E9">
        <w:tc>
          <w:tcPr>
            <w:tcW w:w="2021" w:type="dxa"/>
            <w:tcBorders>
              <w:right w:val="single" w:sz="4" w:space="0" w:color="auto"/>
            </w:tcBorders>
          </w:tcPr>
          <w:p w14:paraId="56672F20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3.2</w:t>
            </w:r>
          </w:p>
        </w:tc>
        <w:tc>
          <w:tcPr>
            <w:tcW w:w="4710" w:type="dxa"/>
            <w:tcBorders>
              <w:left w:val="single" w:sz="4" w:space="0" w:color="auto"/>
              <w:right w:val="single" w:sz="4" w:space="0" w:color="auto"/>
            </w:tcBorders>
          </w:tcPr>
          <w:p w14:paraId="4F87C3ED" w14:textId="77777777" w:rsidR="00EE3E83" w:rsidRPr="005D223A" w:rsidRDefault="00EE3E83" w:rsidP="005577E9">
            <w:pPr>
              <w:spacing w:after="80"/>
              <w:ind w:left="51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зона малоэтажной смешанной жилой застройки в 1-2 этажа (Ж-2)</w:t>
            </w:r>
          </w:p>
        </w:tc>
        <w:tc>
          <w:tcPr>
            <w:tcW w:w="2932" w:type="dxa"/>
            <w:tcBorders>
              <w:left w:val="single" w:sz="4" w:space="0" w:color="auto"/>
            </w:tcBorders>
          </w:tcPr>
          <w:p w14:paraId="26744B1E" w14:textId="77777777" w:rsidR="00EE3E83" w:rsidRPr="005D223A" w:rsidRDefault="00EE3E83" w:rsidP="005577E9">
            <w:pPr>
              <w:spacing w:after="80"/>
              <w:ind w:left="1416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lang w:eastAsia="en-US"/>
              </w:rPr>
              <w:t>11,78</w:t>
            </w:r>
          </w:p>
        </w:tc>
      </w:tr>
      <w:tr w:rsidR="00EE3E83" w:rsidRPr="005D223A" w14:paraId="6F2EAA80" w14:textId="77777777" w:rsidTr="005577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3"/>
        </w:trPr>
        <w:tc>
          <w:tcPr>
            <w:tcW w:w="2021" w:type="dxa"/>
            <w:tcBorders>
              <w:bottom w:val="single" w:sz="4" w:space="0" w:color="auto"/>
            </w:tcBorders>
          </w:tcPr>
          <w:p w14:paraId="02A1BCF4" w14:textId="77777777" w:rsidR="00EE3E83" w:rsidRPr="005D223A" w:rsidRDefault="00EE3E83" w:rsidP="005577E9">
            <w:pPr>
              <w:spacing w:after="80"/>
              <w:jc w:val="both"/>
              <w:rPr>
                <w:rFonts w:ascii="Times New Roman" w:hAnsi="Times New Roman"/>
                <w:lang w:eastAsia="en-US"/>
              </w:rPr>
            </w:pPr>
            <w:r w:rsidRPr="005D223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        5</w:t>
            </w:r>
          </w:p>
        </w:tc>
        <w:tc>
          <w:tcPr>
            <w:tcW w:w="4710" w:type="dxa"/>
          </w:tcPr>
          <w:p w14:paraId="11DA804F" w14:textId="77777777" w:rsidR="00EE3E83" w:rsidRPr="005D223A" w:rsidRDefault="00EE3E83" w:rsidP="005577E9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5D223A">
              <w:rPr>
                <w:rFonts w:ascii="Times New Roman" w:hAnsi="Times New Roman"/>
                <w:color w:val="000000"/>
              </w:rPr>
              <w:t>Зоны сельскохозяйственного назначения (СХ)</w:t>
            </w:r>
          </w:p>
        </w:tc>
        <w:tc>
          <w:tcPr>
            <w:tcW w:w="2932" w:type="dxa"/>
          </w:tcPr>
          <w:p w14:paraId="06791BDD" w14:textId="77777777" w:rsidR="00EE3E83" w:rsidRPr="005D223A" w:rsidRDefault="00EE3E83" w:rsidP="005577E9">
            <w:pPr>
              <w:ind w:right="282"/>
              <w:jc w:val="right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5D223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0,2</w:t>
            </w:r>
          </w:p>
        </w:tc>
      </w:tr>
      <w:tr w:rsidR="00EE3E83" w:rsidRPr="005D223A" w14:paraId="47A440BD" w14:textId="77777777" w:rsidTr="005577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3"/>
        </w:trPr>
        <w:tc>
          <w:tcPr>
            <w:tcW w:w="2021" w:type="dxa"/>
            <w:tcBorders>
              <w:bottom w:val="single" w:sz="4" w:space="0" w:color="auto"/>
            </w:tcBorders>
          </w:tcPr>
          <w:p w14:paraId="6C4FD9B2" w14:textId="77777777" w:rsidR="00EE3E83" w:rsidRPr="005D223A" w:rsidRDefault="00EE3E83" w:rsidP="005577E9">
            <w:pPr>
              <w:ind w:right="282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5D223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     9</w:t>
            </w:r>
          </w:p>
        </w:tc>
        <w:tc>
          <w:tcPr>
            <w:tcW w:w="4710" w:type="dxa"/>
          </w:tcPr>
          <w:p w14:paraId="4E5F82C4" w14:textId="77777777" w:rsidR="00EE3E83" w:rsidRPr="005D223A" w:rsidRDefault="00EE3E83" w:rsidP="005577E9">
            <w:pPr>
              <w:ind w:right="282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5D223A">
              <w:rPr>
                <w:rFonts w:ascii="Times New Roman" w:hAnsi="Times New Roman"/>
                <w:lang w:eastAsia="en-US"/>
              </w:rPr>
              <w:t>Зоны резервных территорий (РЗ)</w:t>
            </w:r>
          </w:p>
        </w:tc>
        <w:tc>
          <w:tcPr>
            <w:tcW w:w="2932" w:type="dxa"/>
          </w:tcPr>
          <w:p w14:paraId="412871D8" w14:textId="771CCDD6" w:rsidR="00EE3E83" w:rsidRPr="005D223A" w:rsidRDefault="00872828" w:rsidP="005577E9">
            <w:pPr>
              <w:ind w:right="282"/>
              <w:jc w:val="right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5D223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24</w:t>
            </w:r>
            <w:r w:rsidR="009107FF" w:rsidRPr="005D223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,85</w:t>
            </w:r>
            <w:r w:rsidR="00EE3E83" w:rsidRPr="005D223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/4,0</w:t>
            </w:r>
          </w:p>
        </w:tc>
      </w:tr>
      <w:bookmarkEnd w:id="1"/>
    </w:tbl>
    <w:p w14:paraId="12E304C3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sectPr w:rsidR="00A630D6" w:rsidRPr="00A630D6" w:rsidSect="005D223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74"/>
    <w:rsid w:val="002B143F"/>
    <w:rsid w:val="00317074"/>
    <w:rsid w:val="004E7CBF"/>
    <w:rsid w:val="005D0402"/>
    <w:rsid w:val="005D223A"/>
    <w:rsid w:val="00872828"/>
    <w:rsid w:val="009107FF"/>
    <w:rsid w:val="00A630D6"/>
    <w:rsid w:val="00AD475A"/>
    <w:rsid w:val="00B24662"/>
    <w:rsid w:val="00EE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E9592"/>
  <w15:docId w15:val="{1CDF113F-2D82-40AE-AD94-7ACB183B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0D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630D6"/>
    <w:pPr>
      <w:spacing w:after="0" w:line="240" w:lineRule="auto"/>
      <w:ind w:left="720"/>
      <w:contextualSpacing/>
    </w:pPr>
    <w:rPr>
      <w:sz w:val="24"/>
      <w:szCs w:val="20"/>
    </w:rPr>
  </w:style>
  <w:style w:type="character" w:customStyle="1" w:styleId="a4">
    <w:name w:val="Абзац списка Знак"/>
    <w:link w:val="a3"/>
    <w:uiPriority w:val="99"/>
    <w:locked/>
    <w:rsid w:val="00A630D6"/>
    <w:rPr>
      <w:rFonts w:ascii="Calibri" w:eastAsia="Times New Roman" w:hAnsi="Calibri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E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Bair</dc:creator>
  <cp:keywords/>
  <dc:description/>
  <cp:lastModifiedBy>Галина</cp:lastModifiedBy>
  <cp:revision>11</cp:revision>
  <dcterms:created xsi:type="dcterms:W3CDTF">2021-04-15T21:13:00Z</dcterms:created>
  <dcterms:modified xsi:type="dcterms:W3CDTF">2021-04-19T12:20:00Z</dcterms:modified>
</cp:coreProperties>
</file>