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108" w:type="dxa"/>
        <w:tblLayout w:type="fixed"/>
        <w:tblLook w:val="0000"/>
      </w:tblPr>
      <w:tblGrid>
        <w:gridCol w:w="3686"/>
        <w:gridCol w:w="274"/>
        <w:gridCol w:w="1800"/>
        <w:gridCol w:w="4446"/>
        <w:gridCol w:w="54"/>
      </w:tblGrid>
      <w:tr w:rsidR="0061745D" w:rsidRPr="0022699E" w:rsidTr="0011559B">
        <w:trPr>
          <w:trHeight w:val="1437"/>
        </w:trPr>
        <w:tc>
          <w:tcPr>
            <w:tcW w:w="3960" w:type="dxa"/>
            <w:gridSpan w:val="2"/>
            <w:tcBorders>
              <w:bottom w:val="thickThinSmallGap" w:sz="24" w:space="0" w:color="auto"/>
            </w:tcBorders>
            <w:shd w:val="clear" w:color="auto" w:fill="auto"/>
            <w:vAlign w:val="center"/>
          </w:tcPr>
          <w:p w:rsidR="0061745D" w:rsidRPr="0022699E" w:rsidRDefault="0061745D" w:rsidP="0061745D">
            <w:pPr>
              <w:jc w:val="center"/>
              <w:rPr>
                <w:rFonts w:ascii="Courier New" w:hAnsi="Courier New" w:cs="Courier New"/>
                <w:b/>
              </w:rPr>
            </w:pPr>
            <w:r w:rsidRPr="0022699E">
              <w:rPr>
                <w:rFonts w:ascii="Courier New" w:hAnsi="Courier New" w:cs="Courier New"/>
                <w:b/>
              </w:rPr>
              <w:t>ХАЛЬМГ ТАҢҺЧИН</w:t>
            </w:r>
          </w:p>
          <w:p w:rsidR="0061745D" w:rsidRPr="0022699E" w:rsidRDefault="0061745D" w:rsidP="0061745D">
            <w:pPr>
              <w:jc w:val="center"/>
              <w:rPr>
                <w:rFonts w:ascii="Courier New" w:hAnsi="Courier New" w:cs="Courier New"/>
                <w:b/>
              </w:rPr>
            </w:pPr>
            <w:r w:rsidRPr="0022699E">
              <w:rPr>
                <w:rFonts w:ascii="Courier New" w:hAnsi="Courier New" w:cs="Courier New"/>
                <w:b/>
              </w:rPr>
              <w:t>БАҺ-ДӨРВДӘ РАЙОНА</w:t>
            </w:r>
          </w:p>
          <w:p w:rsidR="0061745D" w:rsidRPr="0022699E" w:rsidRDefault="0061745D" w:rsidP="0061745D">
            <w:pPr>
              <w:jc w:val="center"/>
              <w:rPr>
                <w:rFonts w:ascii="Courier New" w:hAnsi="Courier New" w:cs="Courier New"/>
                <w:b/>
              </w:rPr>
            </w:pPr>
            <w:r w:rsidRPr="0022699E">
              <w:rPr>
                <w:rFonts w:ascii="Courier New" w:hAnsi="Courier New" w:cs="Courier New"/>
                <w:b/>
              </w:rPr>
              <w:t>МУНИЦИПАЛЬН БҮРДӘЦИН</w:t>
            </w:r>
          </w:p>
          <w:p w:rsidR="0061745D" w:rsidRPr="0022699E" w:rsidRDefault="0061745D" w:rsidP="0061745D">
            <w:pPr>
              <w:jc w:val="center"/>
              <w:rPr>
                <w:rFonts w:ascii="Courier New" w:hAnsi="Courier New" w:cs="Courier New"/>
              </w:rPr>
            </w:pPr>
            <w:r w:rsidRPr="0022699E">
              <w:rPr>
                <w:rFonts w:ascii="Courier New" w:hAnsi="Courier New" w:cs="Courier New"/>
                <w:b/>
              </w:rPr>
              <w:t>АДМИНИСТРАЦИН ТОГТАВР</w:t>
            </w:r>
          </w:p>
        </w:tc>
        <w:tc>
          <w:tcPr>
            <w:tcW w:w="1800" w:type="dxa"/>
            <w:tcBorders>
              <w:bottom w:val="thickThinSmallGap" w:sz="24" w:space="0" w:color="auto"/>
            </w:tcBorders>
            <w:shd w:val="clear" w:color="auto" w:fill="auto"/>
            <w:vAlign w:val="center"/>
          </w:tcPr>
          <w:p w:rsidR="0061745D" w:rsidRPr="0022699E" w:rsidRDefault="0061745D" w:rsidP="0061745D">
            <w:pPr>
              <w:jc w:val="center"/>
              <w:rPr>
                <w:rFonts w:ascii="Courier New" w:hAnsi="Courier New" w:cs="Courier New"/>
              </w:rPr>
            </w:pPr>
            <w:r w:rsidRPr="0022699E">
              <w:rPr>
                <w:rFonts w:ascii="Courier New" w:hAnsi="Courier New" w:cs="Courier New"/>
                <w:noProof/>
              </w:rPr>
              <w:drawing>
                <wp:inline distT="0" distB="0" distL="0" distR="0">
                  <wp:extent cx="847725" cy="904875"/>
                  <wp:effectExtent l="1905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8" cstate="print"/>
                          <a:srcRect/>
                          <a:stretch>
                            <a:fillRect/>
                          </a:stretch>
                        </pic:blipFill>
                        <pic:spPr bwMode="auto">
                          <a:xfrm>
                            <a:off x="0" y="0"/>
                            <a:ext cx="847725" cy="904875"/>
                          </a:xfrm>
                          <a:prstGeom prst="rect">
                            <a:avLst/>
                          </a:prstGeom>
                          <a:noFill/>
                          <a:ln w="9525">
                            <a:noFill/>
                            <a:miter lim="800000"/>
                            <a:headEnd/>
                            <a:tailEnd/>
                          </a:ln>
                        </pic:spPr>
                      </pic:pic>
                    </a:graphicData>
                  </a:graphic>
                </wp:inline>
              </w:drawing>
            </w:r>
          </w:p>
        </w:tc>
        <w:tc>
          <w:tcPr>
            <w:tcW w:w="4500" w:type="dxa"/>
            <w:gridSpan w:val="2"/>
            <w:tcBorders>
              <w:bottom w:val="thickThinSmallGap" w:sz="24" w:space="0" w:color="auto"/>
            </w:tcBorders>
            <w:shd w:val="clear" w:color="auto" w:fill="auto"/>
            <w:vAlign w:val="center"/>
          </w:tcPr>
          <w:p w:rsidR="0061745D" w:rsidRPr="0022699E" w:rsidRDefault="0061745D" w:rsidP="0061745D">
            <w:pPr>
              <w:jc w:val="center"/>
              <w:rPr>
                <w:rFonts w:ascii="Courier New" w:hAnsi="Courier New" w:cs="Courier New"/>
                <w:b/>
              </w:rPr>
            </w:pPr>
            <w:r w:rsidRPr="0022699E">
              <w:rPr>
                <w:rFonts w:ascii="Courier New" w:hAnsi="Courier New" w:cs="Courier New"/>
                <w:b/>
              </w:rPr>
              <w:t>ПОСТАНОВЛЕНИЕ АДМИНИСТРАЦИИ МАЛОДЕРБЕТОВСКОГО РАЙОННОГО МУНИЦИПАЛЬНОГО ОБРАЗОВАНИЯ</w:t>
            </w:r>
          </w:p>
          <w:p w:rsidR="0061745D" w:rsidRPr="0022699E" w:rsidRDefault="0061745D" w:rsidP="0061745D">
            <w:pPr>
              <w:jc w:val="center"/>
              <w:rPr>
                <w:rFonts w:ascii="Courier New" w:hAnsi="Courier New" w:cs="Courier New"/>
              </w:rPr>
            </w:pPr>
            <w:r w:rsidRPr="0022699E">
              <w:rPr>
                <w:rFonts w:ascii="Courier New" w:hAnsi="Courier New" w:cs="Courier New"/>
                <w:b/>
              </w:rPr>
              <w:t>РЕСПУБЛИКИ КАЛМЫКИЯ</w:t>
            </w:r>
          </w:p>
        </w:tc>
      </w:tr>
      <w:tr w:rsidR="0061745D" w:rsidRPr="00E17F7D" w:rsidTr="0011559B">
        <w:trPr>
          <w:cantSplit/>
        </w:trPr>
        <w:tc>
          <w:tcPr>
            <w:tcW w:w="3960" w:type="dxa"/>
            <w:gridSpan w:val="2"/>
            <w:tcBorders>
              <w:top w:val="thickThinSmallGap" w:sz="24" w:space="0" w:color="auto"/>
            </w:tcBorders>
            <w:shd w:val="clear" w:color="auto" w:fill="auto"/>
          </w:tcPr>
          <w:p w:rsidR="0061745D" w:rsidRPr="00E17F7D" w:rsidRDefault="0061745D" w:rsidP="0061745D">
            <w:pPr>
              <w:pStyle w:val="af0"/>
              <w:rPr>
                <w:b/>
                <w:sz w:val="28"/>
                <w:szCs w:val="28"/>
              </w:rPr>
            </w:pPr>
            <w:r w:rsidRPr="00E17F7D">
              <w:rPr>
                <w:bCs/>
                <w:sz w:val="28"/>
                <w:szCs w:val="28"/>
              </w:rPr>
              <w:t>с. Малые Дербеты</w:t>
            </w:r>
          </w:p>
        </w:tc>
        <w:tc>
          <w:tcPr>
            <w:tcW w:w="1800" w:type="dxa"/>
            <w:tcBorders>
              <w:top w:val="thickThinSmallGap" w:sz="24" w:space="0" w:color="auto"/>
            </w:tcBorders>
            <w:shd w:val="clear" w:color="auto" w:fill="auto"/>
          </w:tcPr>
          <w:p w:rsidR="0061745D" w:rsidRPr="00E17F7D" w:rsidRDefault="0061745D" w:rsidP="0061745D">
            <w:pPr>
              <w:pStyle w:val="af0"/>
              <w:jc w:val="center"/>
              <w:rPr>
                <w:b/>
                <w:sz w:val="28"/>
                <w:szCs w:val="28"/>
              </w:rPr>
            </w:pPr>
            <w:r w:rsidRPr="00E17F7D">
              <w:rPr>
                <w:bCs/>
                <w:sz w:val="28"/>
                <w:szCs w:val="28"/>
              </w:rPr>
              <w:t>№ ____</w:t>
            </w:r>
          </w:p>
        </w:tc>
        <w:tc>
          <w:tcPr>
            <w:tcW w:w="4500" w:type="dxa"/>
            <w:gridSpan w:val="2"/>
            <w:tcBorders>
              <w:top w:val="thickThinSmallGap" w:sz="24" w:space="0" w:color="auto"/>
            </w:tcBorders>
            <w:shd w:val="clear" w:color="auto" w:fill="auto"/>
          </w:tcPr>
          <w:p w:rsidR="0061745D" w:rsidRPr="00E17F7D" w:rsidRDefault="0061745D" w:rsidP="0022699E">
            <w:pPr>
              <w:ind w:left="5387" w:hanging="5387"/>
              <w:jc w:val="right"/>
              <w:rPr>
                <w:bCs/>
                <w:sz w:val="28"/>
                <w:szCs w:val="28"/>
              </w:rPr>
            </w:pPr>
            <w:r w:rsidRPr="00E17F7D">
              <w:rPr>
                <w:sz w:val="28"/>
                <w:szCs w:val="28"/>
              </w:rPr>
              <w:t xml:space="preserve">от </w:t>
            </w:r>
            <w:r w:rsidR="0022699E">
              <w:rPr>
                <w:sz w:val="28"/>
                <w:szCs w:val="28"/>
              </w:rPr>
              <w:t>27</w:t>
            </w:r>
            <w:r w:rsidR="0011559B" w:rsidRPr="00E17F7D">
              <w:rPr>
                <w:sz w:val="28"/>
                <w:szCs w:val="28"/>
              </w:rPr>
              <w:t>.</w:t>
            </w:r>
            <w:r w:rsidR="0022699E">
              <w:rPr>
                <w:sz w:val="28"/>
                <w:szCs w:val="28"/>
              </w:rPr>
              <w:t>12</w:t>
            </w:r>
            <w:r w:rsidR="0011559B" w:rsidRPr="00E17F7D">
              <w:rPr>
                <w:sz w:val="28"/>
                <w:szCs w:val="28"/>
              </w:rPr>
              <w:t>.</w:t>
            </w:r>
            <w:r w:rsidRPr="00E17F7D">
              <w:rPr>
                <w:sz w:val="28"/>
                <w:szCs w:val="28"/>
              </w:rPr>
              <w:t>2019 г.</w:t>
            </w:r>
          </w:p>
        </w:tc>
      </w:tr>
      <w:tr w:rsidR="0011559B" w:rsidRPr="00E17F7D" w:rsidTr="0011559B">
        <w:trPr>
          <w:gridAfter w:val="1"/>
          <w:wAfter w:w="54" w:type="dxa"/>
          <w:cantSplit/>
        </w:trPr>
        <w:tc>
          <w:tcPr>
            <w:tcW w:w="3686" w:type="dxa"/>
            <w:shd w:val="clear" w:color="auto" w:fill="auto"/>
          </w:tcPr>
          <w:p w:rsidR="0011559B" w:rsidRPr="00E17F7D" w:rsidRDefault="0011559B" w:rsidP="0061745D">
            <w:pPr>
              <w:pStyle w:val="af0"/>
              <w:rPr>
                <w:bCs/>
                <w:sz w:val="28"/>
                <w:szCs w:val="28"/>
              </w:rPr>
            </w:pPr>
          </w:p>
        </w:tc>
        <w:tc>
          <w:tcPr>
            <w:tcW w:w="6520" w:type="dxa"/>
            <w:gridSpan w:val="3"/>
            <w:shd w:val="clear" w:color="auto" w:fill="auto"/>
          </w:tcPr>
          <w:p w:rsidR="0011559B" w:rsidRPr="00E17F7D" w:rsidRDefault="0011559B" w:rsidP="0011559B">
            <w:pPr>
              <w:suppressAutoHyphens/>
              <w:rPr>
                <w:sz w:val="28"/>
                <w:szCs w:val="28"/>
              </w:rPr>
            </w:pPr>
          </w:p>
          <w:p w:rsidR="0011559B" w:rsidRPr="00E17F7D" w:rsidRDefault="0011559B" w:rsidP="0011559B">
            <w:pPr>
              <w:suppressAutoHyphens/>
              <w:rPr>
                <w:sz w:val="28"/>
                <w:szCs w:val="28"/>
              </w:rPr>
            </w:pPr>
            <w:r w:rsidRPr="00E17F7D">
              <w:rPr>
                <w:sz w:val="28"/>
                <w:szCs w:val="28"/>
              </w:rPr>
              <w:t>Об утверждении административного регламента</w:t>
            </w:r>
          </w:p>
          <w:p w:rsidR="0011559B" w:rsidRPr="00E17F7D" w:rsidRDefault="0011559B" w:rsidP="0011559B">
            <w:pPr>
              <w:suppressAutoHyphens/>
              <w:rPr>
                <w:sz w:val="28"/>
                <w:szCs w:val="28"/>
              </w:rPr>
            </w:pPr>
            <w:r w:rsidRPr="00E17F7D">
              <w:rPr>
                <w:sz w:val="28"/>
                <w:szCs w:val="28"/>
              </w:rPr>
              <w:t xml:space="preserve">предоставления муниципальной услуги </w:t>
            </w:r>
          </w:p>
          <w:p w:rsidR="0011559B" w:rsidRPr="00E17F7D" w:rsidRDefault="0011559B" w:rsidP="00FD0C6C">
            <w:pPr>
              <w:rPr>
                <w:sz w:val="28"/>
                <w:szCs w:val="28"/>
              </w:rPr>
            </w:pPr>
            <w:r w:rsidRPr="00E17F7D">
              <w:rPr>
                <w:sz w:val="28"/>
                <w:szCs w:val="28"/>
              </w:rPr>
              <w:t>«</w:t>
            </w:r>
            <w:r w:rsidR="0007248B" w:rsidRPr="0007248B">
              <w:rPr>
                <w:sz w:val="28"/>
                <w:szCs w:val="28"/>
              </w:rPr>
              <w:t>Проведение торгов по продаже земельных участков или права на заключение договоров аренды земельных участков, находящихся в собственности Малодербетовского районного муниципального образования Республики Калмыкия, и земельных участков государственная собственность на которые не разграничена</w:t>
            </w:r>
            <w:r w:rsidRPr="00E17F7D">
              <w:rPr>
                <w:sz w:val="28"/>
                <w:szCs w:val="28"/>
              </w:rPr>
              <w:t>»</w:t>
            </w:r>
          </w:p>
        </w:tc>
      </w:tr>
    </w:tbl>
    <w:p w:rsidR="007B6686" w:rsidRPr="00E17F7D" w:rsidRDefault="007B6686" w:rsidP="0061745D">
      <w:pPr>
        <w:suppressAutoHyphens/>
        <w:jc w:val="both"/>
      </w:pPr>
    </w:p>
    <w:p w:rsidR="0011559B" w:rsidRPr="00E17F7D" w:rsidRDefault="0011559B" w:rsidP="007B6686">
      <w:pPr>
        <w:suppressAutoHyphens/>
        <w:ind w:firstLine="709"/>
        <w:jc w:val="both"/>
        <w:rPr>
          <w:sz w:val="28"/>
          <w:szCs w:val="28"/>
        </w:rPr>
      </w:pPr>
    </w:p>
    <w:p w:rsidR="00E17F7D" w:rsidRDefault="007B6686" w:rsidP="00E17F7D">
      <w:pPr>
        <w:suppressAutoHyphens/>
        <w:ind w:firstLine="709"/>
        <w:jc w:val="both"/>
        <w:rPr>
          <w:sz w:val="28"/>
          <w:szCs w:val="28"/>
        </w:rPr>
      </w:pPr>
      <w:r w:rsidRPr="00E17F7D">
        <w:rPr>
          <w:sz w:val="28"/>
          <w:szCs w:val="28"/>
        </w:rPr>
        <w:t xml:space="preserve">В соответствии с Постановлением Правительства РФ от 16.05.2011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Малодербетовского районного муниципального образования Республики Калмыкия </w:t>
      </w:r>
    </w:p>
    <w:p w:rsidR="00E17F7D" w:rsidRDefault="0011559B" w:rsidP="00E17F7D">
      <w:pPr>
        <w:suppressAutoHyphens/>
        <w:ind w:firstLine="709"/>
        <w:jc w:val="both"/>
        <w:rPr>
          <w:b/>
          <w:sz w:val="28"/>
          <w:szCs w:val="28"/>
        </w:rPr>
      </w:pPr>
      <w:r w:rsidRPr="00E17F7D">
        <w:rPr>
          <w:b/>
          <w:sz w:val="28"/>
          <w:szCs w:val="28"/>
        </w:rPr>
        <w:t>постановляет:</w:t>
      </w:r>
    </w:p>
    <w:p w:rsidR="007B6686" w:rsidRPr="00E17F7D" w:rsidRDefault="00E17F7D" w:rsidP="00E17F7D">
      <w:pPr>
        <w:suppressAutoHyphens/>
        <w:ind w:firstLine="709"/>
        <w:jc w:val="both"/>
        <w:rPr>
          <w:b/>
          <w:sz w:val="28"/>
          <w:szCs w:val="28"/>
        </w:rPr>
      </w:pPr>
      <w:r>
        <w:rPr>
          <w:sz w:val="28"/>
          <w:szCs w:val="28"/>
        </w:rPr>
        <w:t xml:space="preserve">1. </w:t>
      </w:r>
      <w:r w:rsidR="007B6686" w:rsidRPr="00E17F7D">
        <w:rPr>
          <w:sz w:val="28"/>
          <w:szCs w:val="28"/>
        </w:rPr>
        <w:t>Утвердить административный регламент предоставления муниципальной услуги «</w:t>
      </w:r>
      <w:r w:rsidR="0007248B" w:rsidRPr="0007248B">
        <w:rPr>
          <w:sz w:val="28"/>
          <w:szCs w:val="28"/>
        </w:rPr>
        <w:t>Проведение торгов по продаже земельных участков или права на заключение договоров аренды земельных участков, находящихся в собственности Малодербетовского районного муниципального образования Республики Калмыкия, и земельных участков государственная собственность на которые не разграничена</w:t>
      </w:r>
      <w:r w:rsidR="007B6686" w:rsidRPr="00E17F7D">
        <w:rPr>
          <w:sz w:val="28"/>
          <w:szCs w:val="28"/>
        </w:rPr>
        <w:t>», согласно приложению.</w:t>
      </w:r>
    </w:p>
    <w:p w:rsidR="007B6686" w:rsidRPr="00E17F7D" w:rsidRDefault="00E17F7D" w:rsidP="00E17F7D">
      <w:pPr>
        <w:suppressAutoHyphens/>
        <w:ind w:firstLine="709"/>
        <w:jc w:val="both"/>
        <w:rPr>
          <w:sz w:val="28"/>
          <w:szCs w:val="28"/>
        </w:rPr>
      </w:pPr>
      <w:r>
        <w:rPr>
          <w:sz w:val="28"/>
          <w:szCs w:val="28"/>
        </w:rPr>
        <w:t xml:space="preserve">2. </w:t>
      </w:r>
      <w:r w:rsidR="007B6686" w:rsidRPr="00E17F7D">
        <w:rPr>
          <w:sz w:val="28"/>
          <w:szCs w:val="28"/>
        </w:rPr>
        <w:t xml:space="preserve">Постановление вступает в силу со дня его подписания и подлежит размещению на официальном сайте администрации Малодербетовского районного муниципального образования Республики Калмыкия. </w:t>
      </w:r>
    </w:p>
    <w:p w:rsidR="007B6686" w:rsidRPr="00E17F7D" w:rsidRDefault="00E17F7D" w:rsidP="00E17F7D">
      <w:pPr>
        <w:suppressAutoHyphens/>
        <w:ind w:firstLine="709"/>
        <w:jc w:val="both"/>
        <w:rPr>
          <w:sz w:val="28"/>
          <w:szCs w:val="28"/>
        </w:rPr>
      </w:pPr>
      <w:r>
        <w:rPr>
          <w:sz w:val="28"/>
          <w:szCs w:val="28"/>
        </w:rPr>
        <w:t xml:space="preserve">3. </w:t>
      </w:r>
      <w:r w:rsidR="0011559B" w:rsidRPr="00E17F7D">
        <w:rPr>
          <w:sz w:val="28"/>
          <w:szCs w:val="28"/>
        </w:rPr>
        <w:t>Контроль возложить на заместителя Главы администрации Малодербетовского муниципального образования Республики Калмыкия</w:t>
      </w:r>
      <w:r w:rsidR="00EA2C01" w:rsidRPr="00E17F7D">
        <w:rPr>
          <w:sz w:val="28"/>
          <w:szCs w:val="28"/>
        </w:rPr>
        <w:t xml:space="preserve"> С.А. Базырова</w:t>
      </w:r>
      <w:r w:rsidR="0011559B" w:rsidRPr="00E17F7D">
        <w:rPr>
          <w:sz w:val="28"/>
          <w:szCs w:val="28"/>
        </w:rPr>
        <w:t>.</w:t>
      </w:r>
    </w:p>
    <w:p w:rsidR="007B6686" w:rsidRPr="00E17F7D" w:rsidRDefault="007B6686" w:rsidP="007B6686">
      <w:pPr>
        <w:jc w:val="both"/>
        <w:rPr>
          <w:sz w:val="28"/>
          <w:szCs w:val="28"/>
        </w:rPr>
      </w:pPr>
    </w:p>
    <w:p w:rsidR="0011559B" w:rsidRPr="00E17F7D" w:rsidRDefault="0011559B" w:rsidP="007B6686">
      <w:pPr>
        <w:jc w:val="both"/>
        <w:rPr>
          <w:b/>
          <w:sz w:val="28"/>
          <w:szCs w:val="28"/>
        </w:rPr>
      </w:pPr>
    </w:p>
    <w:p w:rsidR="007B6686" w:rsidRPr="00E17F7D" w:rsidRDefault="007B6686" w:rsidP="0022699E">
      <w:pPr>
        <w:jc w:val="both"/>
        <w:rPr>
          <w:b/>
          <w:sz w:val="28"/>
          <w:szCs w:val="28"/>
        </w:rPr>
      </w:pPr>
      <w:r w:rsidRPr="00E17F7D">
        <w:rPr>
          <w:b/>
          <w:sz w:val="28"/>
          <w:szCs w:val="28"/>
        </w:rPr>
        <w:t>Глава Малодербетовского РМО РК</w:t>
      </w:r>
      <w:r w:rsidR="0022699E">
        <w:rPr>
          <w:b/>
          <w:sz w:val="28"/>
          <w:szCs w:val="28"/>
        </w:rPr>
        <w:t xml:space="preserve"> </w:t>
      </w:r>
      <w:r w:rsidRPr="00E17F7D">
        <w:rPr>
          <w:b/>
          <w:sz w:val="28"/>
          <w:szCs w:val="28"/>
        </w:rPr>
        <w:t xml:space="preserve">(ахлачи)                  </w:t>
      </w:r>
      <w:r w:rsidR="0022699E">
        <w:rPr>
          <w:b/>
          <w:sz w:val="28"/>
          <w:szCs w:val="28"/>
        </w:rPr>
        <w:t xml:space="preserve">            </w:t>
      </w:r>
      <w:r w:rsidRPr="00E17F7D">
        <w:rPr>
          <w:b/>
          <w:sz w:val="28"/>
          <w:szCs w:val="28"/>
        </w:rPr>
        <w:t xml:space="preserve">     С.Н. Лиджиев</w:t>
      </w:r>
    </w:p>
    <w:p w:rsidR="007B6686" w:rsidRPr="00E17F7D" w:rsidRDefault="007B6686" w:rsidP="007B6686">
      <w:pPr>
        <w:jc w:val="both"/>
        <w:rPr>
          <w:sz w:val="28"/>
          <w:szCs w:val="28"/>
        </w:rPr>
      </w:pPr>
    </w:p>
    <w:p w:rsidR="007B6686" w:rsidRDefault="007B6686" w:rsidP="007B6686">
      <w:pPr>
        <w:jc w:val="both"/>
        <w:rPr>
          <w:sz w:val="28"/>
          <w:szCs w:val="28"/>
        </w:rPr>
      </w:pPr>
    </w:p>
    <w:p w:rsidR="0022699E" w:rsidRDefault="0022699E" w:rsidP="007B6686">
      <w:pPr>
        <w:jc w:val="both"/>
        <w:rPr>
          <w:sz w:val="28"/>
          <w:szCs w:val="28"/>
        </w:rPr>
      </w:pPr>
    </w:p>
    <w:p w:rsidR="0022699E" w:rsidRPr="00E17F7D" w:rsidRDefault="0022699E" w:rsidP="007B6686">
      <w:pPr>
        <w:jc w:val="both"/>
        <w:rPr>
          <w:sz w:val="28"/>
          <w:szCs w:val="28"/>
        </w:rPr>
      </w:pPr>
    </w:p>
    <w:p w:rsidR="0011559B" w:rsidRPr="00E17F7D" w:rsidRDefault="0011559B" w:rsidP="0011559B">
      <w:pPr>
        <w:widowControl w:val="0"/>
        <w:suppressAutoHyphens/>
      </w:pPr>
      <w:r w:rsidRPr="00E17F7D">
        <w:t>Исп.: В.А. Сангаджиева</w:t>
      </w:r>
    </w:p>
    <w:p w:rsidR="0011559B" w:rsidRPr="00E17F7D" w:rsidRDefault="0011559B" w:rsidP="0011559B">
      <w:pPr>
        <w:widowControl w:val="0"/>
        <w:suppressAutoHyphens/>
      </w:pPr>
      <w:r w:rsidRPr="00E17F7D">
        <w:t>Копия верна. Гл. специалист Надвидова П.В.</w:t>
      </w:r>
    </w:p>
    <w:p w:rsidR="0061745D" w:rsidRPr="00E17F7D" w:rsidRDefault="0061745D" w:rsidP="0061745D">
      <w:pPr>
        <w:widowControl w:val="0"/>
        <w:suppressAutoHyphens/>
        <w:jc w:val="right"/>
        <w:rPr>
          <w:sz w:val="28"/>
          <w:szCs w:val="28"/>
        </w:rPr>
      </w:pPr>
      <w:r w:rsidRPr="00E17F7D">
        <w:rPr>
          <w:sz w:val="28"/>
          <w:szCs w:val="28"/>
        </w:rPr>
        <w:lastRenderedPageBreak/>
        <w:t>УТВЕРЖДЕН</w:t>
      </w:r>
    </w:p>
    <w:p w:rsidR="0061745D" w:rsidRPr="00E17F7D" w:rsidRDefault="0061745D" w:rsidP="0061745D">
      <w:pPr>
        <w:widowControl w:val="0"/>
        <w:suppressAutoHyphens/>
        <w:jc w:val="right"/>
        <w:rPr>
          <w:sz w:val="28"/>
          <w:szCs w:val="28"/>
        </w:rPr>
      </w:pPr>
      <w:r w:rsidRPr="00E17F7D">
        <w:rPr>
          <w:sz w:val="28"/>
          <w:szCs w:val="28"/>
        </w:rPr>
        <w:t>Постановлением администрации</w:t>
      </w:r>
    </w:p>
    <w:p w:rsidR="0061745D" w:rsidRPr="00E17F7D" w:rsidRDefault="0061745D" w:rsidP="0061745D">
      <w:pPr>
        <w:widowControl w:val="0"/>
        <w:suppressAutoHyphens/>
        <w:jc w:val="right"/>
        <w:rPr>
          <w:sz w:val="28"/>
          <w:szCs w:val="28"/>
        </w:rPr>
      </w:pPr>
      <w:r w:rsidRPr="00E17F7D">
        <w:rPr>
          <w:sz w:val="28"/>
          <w:szCs w:val="28"/>
        </w:rPr>
        <w:t>Малодербетовского РМО РК</w:t>
      </w:r>
    </w:p>
    <w:p w:rsidR="0061745D" w:rsidRPr="00E17F7D" w:rsidRDefault="0061745D" w:rsidP="008F71F0">
      <w:pPr>
        <w:jc w:val="right"/>
        <w:rPr>
          <w:b/>
          <w:sz w:val="28"/>
          <w:szCs w:val="28"/>
        </w:rPr>
      </w:pPr>
      <w:r w:rsidRPr="00E17F7D">
        <w:rPr>
          <w:sz w:val="28"/>
          <w:szCs w:val="28"/>
        </w:rPr>
        <w:t xml:space="preserve">от </w:t>
      </w:r>
      <w:r w:rsidR="0007248B">
        <w:rPr>
          <w:sz w:val="28"/>
          <w:szCs w:val="28"/>
        </w:rPr>
        <w:t>«___»____</w:t>
      </w:r>
      <w:r w:rsidRPr="00E17F7D">
        <w:rPr>
          <w:sz w:val="28"/>
          <w:szCs w:val="28"/>
        </w:rPr>
        <w:t>20</w:t>
      </w:r>
      <w:r w:rsidR="0007248B">
        <w:rPr>
          <w:sz w:val="28"/>
          <w:szCs w:val="28"/>
        </w:rPr>
        <w:t>20</w:t>
      </w:r>
      <w:r w:rsidRPr="00E17F7D">
        <w:rPr>
          <w:sz w:val="28"/>
          <w:szCs w:val="28"/>
        </w:rPr>
        <w:t xml:space="preserve"> г. № ___</w:t>
      </w:r>
    </w:p>
    <w:p w:rsidR="0061745D" w:rsidRPr="00E17F7D" w:rsidRDefault="0061745D" w:rsidP="00E1007B">
      <w:pPr>
        <w:suppressAutoHyphens/>
        <w:jc w:val="center"/>
        <w:outlineLvl w:val="0"/>
        <w:rPr>
          <w:b/>
          <w:sz w:val="28"/>
          <w:szCs w:val="28"/>
        </w:rPr>
      </w:pPr>
    </w:p>
    <w:p w:rsidR="002F2B4A" w:rsidRPr="00E17F7D" w:rsidRDefault="00836744" w:rsidP="00E1007B">
      <w:pPr>
        <w:suppressAutoHyphens/>
        <w:jc w:val="center"/>
        <w:outlineLvl w:val="0"/>
        <w:rPr>
          <w:b/>
          <w:sz w:val="28"/>
          <w:szCs w:val="28"/>
        </w:rPr>
      </w:pPr>
      <w:r w:rsidRPr="00E17F7D">
        <w:rPr>
          <w:b/>
          <w:sz w:val="28"/>
          <w:szCs w:val="28"/>
        </w:rPr>
        <w:t>АДМИНИСТРАТИВНЫЙ РЕГЛАМЕНТ</w:t>
      </w:r>
    </w:p>
    <w:p w:rsidR="00437FFB" w:rsidRPr="00E17F7D" w:rsidRDefault="001B1832" w:rsidP="002340E7">
      <w:pPr>
        <w:suppressAutoHyphens/>
        <w:jc w:val="center"/>
        <w:rPr>
          <w:sz w:val="28"/>
          <w:szCs w:val="28"/>
        </w:rPr>
      </w:pPr>
      <w:r w:rsidRPr="00E17F7D">
        <w:rPr>
          <w:sz w:val="28"/>
          <w:szCs w:val="28"/>
        </w:rPr>
        <w:t xml:space="preserve">предоставления </w:t>
      </w:r>
      <w:r w:rsidR="002D09C9" w:rsidRPr="00E17F7D">
        <w:rPr>
          <w:sz w:val="28"/>
          <w:szCs w:val="28"/>
        </w:rPr>
        <w:t>муниципальной услуги</w:t>
      </w:r>
      <w:r w:rsidR="0007248B">
        <w:rPr>
          <w:sz w:val="28"/>
          <w:szCs w:val="28"/>
        </w:rPr>
        <w:t xml:space="preserve"> </w:t>
      </w:r>
      <w:r w:rsidR="00437FFB" w:rsidRPr="00E17F7D">
        <w:rPr>
          <w:sz w:val="28"/>
          <w:szCs w:val="28"/>
        </w:rPr>
        <w:t>«</w:t>
      </w:r>
      <w:r w:rsidR="0007248B" w:rsidRPr="0007248B">
        <w:rPr>
          <w:sz w:val="28"/>
          <w:szCs w:val="28"/>
        </w:rPr>
        <w:t>Проведение торгов по продаже земельных участков или права на заключение договоров аренды земельных участков, находящихся в собственности Малодербетовского районного муниципального образования Республики Калмыкия, и земельных участков государственная собственность на которые не разграничена</w:t>
      </w:r>
      <w:r w:rsidR="001717FB" w:rsidRPr="00E17F7D">
        <w:rPr>
          <w:sz w:val="28"/>
          <w:szCs w:val="28"/>
        </w:rPr>
        <w:t>»</w:t>
      </w:r>
    </w:p>
    <w:p w:rsidR="003E5B19" w:rsidRPr="004D148D" w:rsidRDefault="003E5B19" w:rsidP="003E5B19">
      <w:pPr>
        <w:shd w:val="clear" w:color="auto" w:fill="FFFFFF"/>
        <w:spacing w:before="375" w:after="225"/>
        <w:jc w:val="center"/>
        <w:textAlignment w:val="baseline"/>
        <w:outlineLvl w:val="2"/>
        <w:rPr>
          <w:b/>
          <w:color w:val="4C4C4C"/>
          <w:spacing w:val="2"/>
        </w:rPr>
      </w:pPr>
      <w:r w:rsidRPr="004D148D">
        <w:rPr>
          <w:b/>
          <w:color w:val="4C4C4C"/>
          <w:spacing w:val="2"/>
        </w:rPr>
        <w:t>1. Общие положения</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1.1. Предмет регулирования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Административный регламент предоставления муниципальной услуги "</w:t>
      </w:r>
      <w:r w:rsidR="0007248B" w:rsidRPr="0007248B">
        <w:rPr>
          <w:color w:val="2D2D2D"/>
          <w:spacing w:val="2"/>
        </w:rPr>
        <w:t>Проведение торгов по продаже земельных участков или права на заключение договоров аренды земельных участков, находящихся в собственности Малодербетовского районного муниципального образования Республики Калмыкия, и земельных участков государственная собственность на которые не разграничена</w:t>
      </w:r>
      <w:r w:rsidRPr="00E17F7D">
        <w:t>" (далее - административный регламент) разработан в целях повышения качества исполнения и доступности результатов исполнения муниципальной услуги, направленной на возникновение прав на земельный участок, предоставление документированной информации по вопросам, связанным с предоставлением муниципальной услуги, в отношении земельных участков, расположенных на территории Малодербетовского районного муниципального образования Республики Калмыкия (</w:t>
      </w:r>
      <w:r w:rsidRPr="00E17F7D">
        <w:rPr>
          <w:color w:val="2D2D2D"/>
          <w:spacing w:val="2"/>
        </w:rPr>
        <w:t xml:space="preserve">далее - муниципальная услуга), создания комфортных условий для участников отношений, возникающих при </w:t>
      </w:r>
      <w:r w:rsidR="0007248B">
        <w:rPr>
          <w:color w:val="2D2D2D"/>
          <w:spacing w:val="2"/>
        </w:rPr>
        <w:t>п</w:t>
      </w:r>
      <w:r w:rsidR="0007248B" w:rsidRPr="0007248B">
        <w:rPr>
          <w:color w:val="2D2D2D"/>
          <w:spacing w:val="2"/>
        </w:rPr>
        <w:t>роведени</w:t>
      </w:r>
      <w:r w:rsidR="0007248B">
        <w:rPr>
          <w:color w:val="2D2D2D"/>
          <w:spacing w:val="2"/>
        </w:rPr>
        <w:t>и</w:t>
      </w:r>
      <w:r w:rsidR="0007248B" w:rsidRPr="0007248B">
        <w:rPr>
          <w:color w:val="2D2D2D"/>
          <w:spacing w:val="2"/>
        </w:rPr>
        <w:t xml:space="preserve"> торгов по продаже земельных участков или права на заключение договоров аренды земельных участков, находящихся в собственности Малодербетовского районного муниципального образования Республики Калмыкия, и земельных участков государственная собственность на которые не разграничена</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Предметом регулирования административного регламента являются правоотношения, возникающие при обращении физических и юридических лиц за предоставлением муниципальной услуги в Администрацию Малодербетовского районного муниципального образования Республики Калмыкия в целях реализации их прав при </w:t>
      </w:r>
      <w:r w:rsidR="0007248B">
        <w:rPr>
          <w:color w:val="2D2D2D"/>
          <w:spacing w:val="2"/>
        </w:rPr>
        <w:t>п</w:t>
      </w:r>
      <w:r w:rsidR="0007248B" w:rsidRPr="0007248B">
        <w:rPr>
          <w:color w:val="2D2D2D"/>
          <w:spacing w:val="2"/>
        </w:rPr>
        <w:t>роведени</w:t>
      </w:r>
      <w:r w:rsidR="0007248B">
        <w:rPr>
          <w:color w:val="2D2D2D"/>
          <w:spacing w:val="2"/>
        </w:rPr>
        <w:t>и</w:t>
      </w:r>
      <w:r w:rsidR="0007248B" w:rsidRPr="0007248B">
        <w:rPr>
          <w:color w:val="2D2D2D"/>
          <w:spacing w:val="2"/>
        </w:rPr>
        <w:t xml:space="preserve"> торгов по продаже земельных участков или права на заключение договоров аренды земельных участков, находящихся в собственности Малодербетовского районного муниципального образования Республики Калмыкия, и земельных участков государственная собственность на которые не разграничена</w:t>
      </w:r>
      <w:r w:rsidRPr="00E17F7D">
        <w:rPr>
          <w:color w:val="2D2D2D"/>
          <w:spacing w:val="2"/>
        </w:rPr>
        <w:t>.</w:t>
      </w:r>
    </w:p>
    <w:p w:rsidR="003E5B19" w:rsidRPr="00E17F7D" w:rsidRDefault="003E5B19"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1.2. Круг заявителей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Получателями муниципальной услуги являются физические или юридические лица, их уполномоченные представители, обратившиеся в Администрацию Малодербетовского районного муниципального образования Республики Калмыкия непосредственно с заявлением о предоставлении муниципальной услуги (далее - заявители).</w:t>
      </w:r>
    </w:p>
    <w:p w:rsidR="003E5B19" w:rsidRPr="00E17F7D" w:rsidRDefault="003E5B1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lastRenderedPageBreak/>
        <w:t>1.3. Требования к порядку информирования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Заявитель вправе подать или направить заявление о предоставлении земельного участка</w:t>
      </w:r>
      <w:r w:rsidR="00E16FC1">
        <w:rPr>
          <w:color w:val="2D2D2D"/>
          <w:spacing w:val="2"/>
        </w:rPr>
        <w:t xml:space="preserve"> путем проведения торгов</w:t>
      </w:r>
      <w:r w:rsidRPr="00E17F7D">
        <w:rPr>
          <w:color w:val="2D2D2D"/>
          <w:spacing w:val="2"/>
        </w:rPr>
        <w:t xml:space="preserve"> и документы, необходимые для предоставления муниципальной услуги, а также заявление об устранении ошибки и (или) опечатки в выданных по результатам предоставления муниципальной услуги документах, а также получить информацию по вопросам предоставления муниципальной услуги по своему выбору одним из следующих способов: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посредством почтовой связи на бумажном носителе в </w:t>
      </w:r>
      <w:r w:rsidR="00152474" w:rsidRPr="00E17F7D">
        <w:rPr>
          <w:color w:val="2D2D2D"/>
          <w:spacing w:val="2"/>
        </w:rPr>
        <w:t>Администрацию Малодербетовского районного муниципального образования Республики Калмыкия</w:t>
      </w:r>
      <w:r w:rsidRPr="00E17F7D">
        <w:rPr>
          <w:color w:val="2D2D2D"/>
          <w:spacing w:val="2"/>
        </w:rPr>
        <w:t xml:space="preserve"> (далее - </w:t>
      </w:r>
      <w:r w:rsidR="00152474" w:rsidRPr="00E17F7D">
        <w:rPr>
          <w:color w:val="2D2D2D"/>
          <w:spacing w:val="2"/>
        </w:rPr>
        <w:t>Администрацию Малодербетовского РМО РК</w:t>
      </w:r>
      <w:r w:rsidRPr="00E17F7D">
        <w:rPr>
          <w:color w:val="2D2D2D"/>
          <w:spacing w:val="2"/>
        </w:rPr>
        <w:t xml:space="preserve">) по адресу: </w:t>
      </w:r>
      <w:r w:rsidR="00152474" w:rsidRPr="00E17F7D">
        <w:rPr>
          <w:color w:val="2D2D2D"/>
          <w:spacing w:val="2"/>
        </w:rPr>
        <w:t>359420</w:t>
      </w:r>
      <w:r w:rsidRPr="00E17F7D">
        <w:rPr>
          <w:color w:val="2D2D2D"/>
          <w:spacing w:val="2"/>
        </w:rPr>
        <w:t xml:space="preserve">, </w:t>
      </w:r>
      <w:r w:rsidR="00152474" w:rsidRPr="00E17F7D">
        <w:rPr>
          <w:color w:val="2D2D2D"/>
          <w:spacing w:val="2"/>
        </w:rPr>
        <w:t>Республика Калмыкия, Малодербетовский район, с. Малые Дербеты, ул. 40 лет Победы, 1</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при личном обращении в </w:t>
      </w:r>
      <w:r w:rsidR="00152474" w:rsidRPr="00E17F7D">
        <w:rPr>
          <w:color w:val="2D2D2D"/>
          <w:spacing w:val="2"/>
        </w:rPr>
        <w:t>Администрацию Малодербетовского РМО РК</w:t>
      </w:r>
      <w:r w:rsidRPr="00E17F7D">
        <w:rPr>
          <w:color w:val="2D2D2D"/>
          <w:spacing w:val="2"/>
        </w:rPr>
        <w:t xml:space="preserve"> по адресу: </w:t>
      </w:r>
      <w:r w:rsidR="00152474" w:rsidRPr="00E17F7D">
        <w:rPr>
          <w:color w:val="2D2D2D"/>
          <w:spacing w:val="2"/>
        </w:rPr>
        <w:t>359420, Республика Калмыкия, Малодербетовский район, с. Малые Дербеты, ул. 40 лет Победы, 1</w:t>
      </w:r>
      <w:r w:rsidRPr="00E17F7D">
        <w:rPr>
          <w:color w:val="2D2D2D"/>
          <w:spacing w:val="2"/>
        </w:rPr>
        <w:t>, кабинет 3</w:t>
      </w:r>
      <w:r w:rsidR="00152474" w:rsidRPr="00E17F7D">
        <w:rPr>
          <w:color w:val="2D2D2D"/>
          <w:spacing w:val="2"/>
        </w:rPr>
        <w:t>03</w:t>
      </w:r>
      <w:r w:rsidR="00EB4DB7" w:rsidRPr="00E17F7D">
        <w:rPr>
          <w:color w:val="2D2D2D"/>
          <w:spacing w:val="2"/>
        </w:rPr>
        <w:t>, МКУ Управление развития АПК, земельных и имущественных отношений администрации Малодербетовского РМО РК (далее – Управление АПКЗИО)</w:t>
      </w:r>
      <w:r w:rsidRPr="00E17F7D">
        <w:rPr>
          <w:color w:val="2D2D2D"/>
          <w:spacing w:val="2"/>
        </w:rPr>
        <w:t xml:space="preserve">, часы приема: </w:t>
      </w:r>
      <w:r w:rsidR="00152474" w:rsidRPr="00E17F7D">
        <w:rPr>
          <w:color w:val="2D2D2D"/>
          <w:spacing w:val="2"/>
        </w:rPr>
        <w:t xml:space="preserve">пн, </w:t>
      </w:r>
      <w:r w:rsidRPr="00E17F7D">
        <w:rPr>
          <w:color w:val="2D2D2D"/>
          <w:spacing w:val="2"/>
        </w:rPr>
        <w:t>вт</w:t>
      </w:r>
      <w:r w:rsidR="00152474" w:rsidRPr="00E17F7D">
        <w:rPr>
          <w:color w:val="2D2D2D"/>
          <w:spacing w:val="2"/>
        </w:rPr>
        <w:t>,</w:t>
      </w:r>
      <w:r w:rsidRPr="00E17F7D">
        <w:rPr>
          <w:color w:val="2D2D2D"/>
          <w:spacing w:val="2"/>
        </w:rPr>
        <w:t xml:space="preserve"> ср, чт, п</w:t>
      </w:r>
      <w:r w:rsidR="00152474" w:rsidRPr="00E17F7D">
        <w:rPr>
          <w:color w:val="2D2D2D"/>
          <w:spacing w:val="2"/>
        </w:rPr>
        <w:t>т</w:t>
      </w:r>
      <w:r w:rsidRPr="00E17F7D">
        <w:rPr>
          <w:color w:val="2D2D2D"/>
          <w:spacing w:val="2"/>
        </w:rPr>
        <w:t>: с 9.00 до 13.00;</w:t>
      </w:r>
      <w:r w:rsidR="00152474" w:rsidRPr="00E17F7D">
        <w:rPr>
          <w:color w:val="2D2D2D"/>
          <w:spacing w:val="2"/>
        </w:rPr>
        <w:t xml:space="preserve"> с 14:00 до 18:00.</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форме электронных документов с использованием информационно-телекоммуникационной сети Интернет, в том числе регионального портала государственных и муниципальных услуг (www.pgu.e</w:t>
      </w:r>
      <w:r w:rsidR="00152474" w:rsidRPr="00E17F7D">
        <w:rPr>
          <w:color w:val="2D2D2D"/>
          <w:spacing w:val="2"/>
          <w:lang w:val="en-US"/>
        </w:rPr>
        <w:t>gov</w:t>
      </w:r>
      <w:r w:rsidR="00152474" w:rsidRPr="00E17F7D">
        <w:rPr>
          <w:color w:val="2D2D2D"/>
          <w:spacing w:val="2"/>
        </w:rPr>
        <w:t>08</w:t>
      </w:r>
      <w:r w:rsidRPr="00E17F7D">
        <w:rPr>
          <w:color w:val="2D2D2D"/>
          <w:spacing w:val="2"/>
        </w:rPr>
        <w:t>.ru).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через МФЦ.</w:t>
      </w:r>
      <w:r w:rsidR="00E16FC1">
        <w:rPr>
          <w:color w:val="2D2D2D"/>
          <w:spacing w:val="2"/>
        </w:rPr>
        <w:t xml:space="preserve"> </w:t>
      </w:r>
      <w:r w:rsidRPr="00E17F7D">
        <w:rPr>
          <w:color w:val="2D2D2D"/>
          <w:spacing w:val="2"/>
        </w:rPr>
        <w:t xml:space="preserve">Предоставление услуги через МФЦ осуществляется после обращения заявителя в МФЦ с заявлением о предоставлении муниципальной услуги, а взаимодействие МФЦ с </w:t>
      </w:r>
      <w:r w:rsidR="00152474" w:rsidRPr="00E17F7D">
        <w:rPr>
          <w:color w:val="2D2D2D"/>
          <w:spacing w:val="2"/>
        </w:rPr>
        <w:t>Администрацией Малодербетовского РМО РК</w:t>
      </w:r>
      <w:r w:rsidRPr="00E17F7D">
        <w:rPr>
          <w:color w:val="2D2D2D"/>
          <w:spacing w:val="2"/>
        </w:rPr>
        <w:t xml:space="preserve"> выполняется без участия заявителя в соответствии с нормативными правовыми актами и соглашением о взаимодействии.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Адрес сайта </w:t>
      </w:r>
      <w:r w:rsidR="00152474" w:rsidRPr="00E17F7D">
        <w:rPr>
          <w:color w:val="2D2D2D"/>
          <w:spacing w:val="2"/>
        </w:rPr>
        <w:t>Администрации Малодербетовского РМО РК</w:t>
      </w:r>
      <w:r w:rsidRPr="00E17F7D">
        <w:rPr>
          <w:color w:val="2D2D2D"/>
          <w:spacing w:val="2"/>
        </w:rPr>
        <w:t>: www.m</w:t>
      </w:r>
      <w:r w:rsidR="00152474" w:rsidRPr="00E17F7D">
        <w:rPr>
          <w:color w:val="2D2D2D"/>
          <w:spacing w:val="2"/>
          <w:lang w:val="en-US"/>
        </w:rPr>
        <w:t>alderadm</w:t>
      </w:r>
      <w:r w:rsidRPr="00E17F7D">
        <w:rPr>
          <w:color w:val="2D2D2D"/>
          <w:spacing w:val="2"/>
        </w:rPr>
        <w:t>.ru.</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Адрес электронной почты</w:t>
      </w:r>
      <w:r w:rsidR="00152474" w:rsidRPr="00E17F7D">
        <w:rPr>
          <w:color w:val="2D2D2D"/>
          <w:spacing w:val="2"/>
        </w:rPr>
        <w:t xml:space="preserve">: </w:t>
      </w:r>
      <w:r w:rsidRPr="00E17F7D">
        <w:rPr>
          <w:color w:val="2D2D2D"/>
          <w:spacing w:val="2"/>
        </w:rPr>
        <w:t>m</w:t>
      </w:r>
      <w:r w:rsidR="00152474" w:rsidRPr="00E17F7D">
        <w:rPr>
          <w:color w:val="2D2D2D"/>
          <w:spacing w:val="2"/>
          <w:lang w:val="en-US"/>
        </w:rPr>
        <w:t>alderadm</w:t>
      </w:r>
      <w:r w:rsidRPr="00E17F7D">
        <w:rPr>
          <w:color w:val="2D2D2D"/>
          <w:spacing w:val="2"/>
        </w:rPr>
        <w:t>@</w:t>
      </w:r>
      <w:r w:rsidR="00152474" w:rsidRPr="00E17F7D">
        <w:rPr>
          <w:color w:val="2D2D2D"/>
          <w:spacing w:val="2"/>
          <w:lang w:val="en-US"/>
        </w:rPr>
        <w:t>yandex</w:t>
      </w:r>
      <w:r w:rsidRPr="00E17F7D">
        <w:rPr>
          <w:color w:val="2D2D2D"/>
          <w:spacing w:val="2"/>
        </w:rPr>
        <w:t>.ru.</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Адрес портала: www.pgu.e</w:t>
      </w:r>
      <w:r w:rsidR="00152474" w:rsidRPr="00E17F7D">
        <w:rPr>
          <w:color w:val="2D2D2D"/>
          <w:spacing w:val="2"/>
          <w:lang w:val="en-US"/>
        </w:rPr>
        <w:t>gov</w:t>
      </w:r>
      <w:r w:rsidR="00152474" w:rsidRPr="00E17F7D">
        <w:rPr>
          <w:color w:val="2D2D2D"/>
          <w:spacing w:val="2"/>
        </w:rPr>
        <w:t>08</w:t>
      </w:r>
      <w:r w:rsidRPr="00E17F7D">
        <w:rPr>
          <w:color w:val="2D2D2D"/>
          <w:spacing w:val="2"/>
        </w:rPr>
        <w:t>.ru.</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Информация о правилах предоставления муниципальной услуги предоставляется: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непосредственно в </w:t>
      </w:r>
      <w:r w:rsidR="00EB4DB7" w:rsidRPr="00E17F7D">
        <w:rPr>
          <w:color w:val="2D2D2D"/>
          <w:spacing w:val="2"/>
        </w:rPr>
        <w:t>Администрации Малодербетовского РМО РК</w:t>
      </w:r>
      <w:r w:rsidRPr="00E17F7D">
        <w:rPr>
          <w:color w:val="2D2D2D"/>
          <w:spacing w:val="2"/>
        </w:rPr>
        <w:t xml:space="preserve">, </w:t>
      </w:r>
      <w:r w:rsidR="00EB4DB7" w:rsidRPr="00E17F7D">
        <w:rPr>
          <w:color w:val="2D2D2D"/>
          <w:spacing w:val="2"/>
        </w:rPr>
        <w:t>ул</w:t>
      </w:r>
      <w:r w:rsidRPr="00E17F7D">
        <w:rPr>
          <w:color w:val="2D2D2D"/>
          <w:spacing w:val="2"/>
        </w:rPr>
        <w:t xml:space="preserve">. </w:t>
      </w:r>
      <w:r w:rsidR="00EB4DB7" w:rsidRPr="00E17F7D">
        <w:rPr>
          <w:color w:val="2D2D2D"/>
          <w:spacing w:val="2"/>
        </w:rPr>
        <w:t>40 лет Победы</w:t>
      </w:r>
      <w:r w:rsidRPr="00E17F7D">
        <w:rPr>
          <w:color w:val="2D2D2D"/>
          <w:spacing w:val="2"/>
        </w:rPr>
        <w:t xml:space="preserve">, </w:t>
      </w:r>
      <w:r w:rsidR="00EB4DB7" w:rsidRPr="00E17F7D">
        <w:rPr>
          <w:color w:val="2D2D2D"/>
          <w:spacing w:val="2"/>
        </w:rPr>
        <w:t>1</w:t>
      </w:r>
      <w:r w:rsidRPr="00E17F7D">
        <w:rPr>
          <w:color w:val="2D2D2D"/>
          <w:spacing w:val="2"/>
        </w:rPr>
        <w:t>, каб. N 3</w:t>
      </w:r>
      <w:r w:rsidR="00EB4DB7" w:rsidRPr="00E17F7D">
        <w:rPr>
          <w:color w:val="2D2D2D"/>
          <w:spacing w:val="2"/>
        </w:rPr>
        <w:t>03Управление АПКЗИО (тел.: 8(84734) 9-17-13)</w:t>
      </w:r>
      <w:r w:rsidRPr="00E17F7D">
        <w:rPr>
          <w:color w:val="2D2D2D"/>
          <w:spacing w:val="2"/>
        </w:rPr>
        <w:t xml:space="preserve">. Прием заявителей по вопросам предоставления муниципальной услуги осуществляется: </w:t>
      </w:r>
      <w:r w:rsidR="00EB4DB7" w:rsidRPr="00E17F7D">
        <w:rPr>
          <w:color w:val="2D2D2D"/>
          <w:spacing w:val="2"/>
        </w:rPr>
        <w:t>пн, вт, ср, чт, пт: с 9.00 до 13.00; с 14:00 до 18:00</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посредством ответов на письменные обращения, поступившие в </w:t>
      </w:r>
      <w:r w:rsidR="00EB4DB7" w:rsidRPr="00E17F7D">
        <w:rPr>
          <w:color w:val="2D2D2D"/>
          <w:spacing w:val="2"/>
        </w:rPr>
        <w:t>Администрацию Малодербетовского РМО РК, ул. 40 лет Победы, 1, каб. N 303 Управление АПКЗИО (тел.: 8(84734) 9-17-13)</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посредством размещения информации в информационно-телекоммуникационной сети Интернет (далее - сеть Интернет) на официальном сайте </w:t>
      </w:r>
      <w:r w:rsidR="00EB4DB7" w:rsidRPr="00E17F7D">
        <w:rPr>
          <w:color w:val="2D2D2D"/>
          <w:spacing w:val="2"/>
        </w:rPr>
        <w:t>Администрации Малодербетовского РМО РК</w:t>
      </w:r>
      <w:r w:rsidRPr="00E17F7D">
        <w:rPr>
          <w:color w:val="2D2D2D"/>
          <w:spacing w:val="2"/>
        </w:rPr>
        <w:t xml:space="preserve"> (www.</w:t>
      </w:r>
      <w:r w:rsidR="00EB4DB7" w:rsidRPr="00E17F7D">
        <w:rPr>
          <w:color w:val="2D2D2D"/>
          <w:spacing w:val="2"/>
        </w:rPr>
        <w:t>m</w:t>
      </w:r>
      <w:r w:rsidR="00EB4DB7" w:rsidRPr="00E17F7D">
        <w:rPr>
          <w:color w:val="2D2D2D"/>
          <w:spacing w:val="2"/>
          <w:lang w:val="en-US"/>
        </w:rPr>
        <w:t>alderadm</w:t>
      </w:r>
      <w:r w:rsidR="00EB4DB7" w:rsidRPr="00E17F7D">
        <w:rPr>
          <w:color w:val="2D2D2D"/>
          <w:spacing w:val="2"/>
        </w:rPr>
        <w:t>.ru</w:t>
      </w:r>
      <w:r w:rsidRPr="00E17F7D">
        <w:rPr>
          <w:color w:val="2D2D2D"/>
          <w:spacing w:val="2"/>
        </w:rPr>
        <w:t>)</w:t>
      </w:r>
      <w:bookmarkStart w:id="0" w:name="_GoBack"/>
      <w:bookmarkEnd w:id="0"/>
      <w:r w:rsidRPr="00E17F7D">
        <w:rPr>
          <w:color w:val="2D2D2D"/>
          <w:spacing w:val="2"/>
        </w:rPr>
        <w:t>, на региональном портале государственных и муниципальных услуг (www.pgu.</w:t>
      </w:r>
      <w:r w:rsidR="00EB4DB7" w:rsidRPr="00E17F7D">
        <w:rPr>
          <w:color w:val="2D2D2D"/>
          <w:spacing w:val="2"/>
        </w:rPr>
        <w:t>e</w:t>
      </w:r>
      <w:r w:rsidR="00EB4DB7" w:rsidRPr="00E17F7D">
        <w:rPr>
          <w:color w:val="2D2D2D"/>
          <w:spacing w:val="2"/>
          <w:lang w:val="en-US"/>
        </w:rPr>
        <w:t>gov</w:t>
      </w:r>
      <w:r w:rsidR="00EB4DB7" w:rsidRPr="00E17F7D">
        <w:rPr>
          <w:color w:val="2D2D2D"/>
          <w:spacing w:val="2"/>
        </w:rPr>
        <w:t>08</w:t>
      </w:r>
      <w:r w:rsidRPr="00E17F7D">
        <w:rPr>
          <w:color w:val="2D2D2D"/>
          <w:spacing w:val="2"/>
        </w:rPr>
        <w:t>.ru), в средствах массовой информации, на информационном стенде в месте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На информационных стендах в помещениях, предназначенных для приема документов по предоставлению муниципальной услуги, и в сети Интернет по электронным адресам размещается следующая информация: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извлечения из нормативных правовых актов, регулирующих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перечень документов, необходимых для предоставления муниципальной услуги, и требования, предъявляемые к этим документам;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адреса, телефоны и время приема специалистов </w:t>
      </w:r>
      <w:r w:rsidR="009C43F6"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 в устной форме (лично или по телефону) в часы приема в </w:t>
      </w:r>
      <w:r w:rsidR="009C43F6" w:rsidRPr="00E17F7D">
        <w:rPr>
          <w:color w:val="2D2D2D"/>
          <w:spacing w:val="2"/>
        </w:rPr>
        <w:t>Администрацию Малодербетовского РМО РК</w:t>
      </w:r>
      <w:r w:rsidRPr="00E17F7D">
        <w:rPr>
          <w:color w:val="2D2D2D"/>
          <w:spacing w:val="2"/>
        </w:rPr>
        <w:t xml:space="preserve">, в письменном виде лично, почтовым отправлением или по электронной почте в адрес </w:t>
      </w:r>
      <w:r w:rsidR="009C43F6" w:rsidRPr="00E17F7D">
        <w:rPr>
          <w:color w:val="2D2D2D"/>
          <w:spacing w:val="2"/>
        </w:rPr>
        <w:t>Администрации Малодербетовского РМО РК</w:t>
      </w:r>
      <w:r w:rsidRPr="00E17F7D">
        <w:rPr>
          <w:color w:val="2D2D2D"/>
          <w:spacing w:val="2"/>
        </w:rPr>
        <w:t xml:space="preserve">, </w:t>
      </w:r>
      <w:r w:rsidR="009C43F6" w:rsidRPr="00E17F7D">
        <w:rPr>
          <w:color w:val="2D2D2D"/>
          <w:spacing w:val="2"/>
        </w:rPr>
        <w:t>Управления АПКЗИО</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2. Стандарт предоставления муниципальной услуги</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 Наименование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Наименование муниципальной услуги: "</w:t>
      </w:r>
      <w:r w:rsidR="0007248B">
        <w:rPr>
          <w:color w:val="2D2D2D"/>
          <w:spacing w:val="2"/>
        </w:rPr>
        <w:t>П</w:t>
      </w:r>
      <w:r w:rsidR="0007248B" w:rsidRPr="0007248B">
        <w:rPr>
          <w:color w:val="2D2D2D"/>
          <w:spacing w:val="2"/>
        </w:rPr>
        <w:t>роведени</w:t>
      </w:r>
      <w:r w:rsidR="0007248B">
        <w:rPr>
          <w:color w:val="2D2D2D"/>
          <w:spacing w:val="2"/>
        </w:rPr>
        <w:t>е</w:t>
      </w:r>
      <w:r w:rsidR="0007248B" w:rsidRPr="0007248B">
        <w:rPr>
          <w:color w:val="2D2D2D"/>
          <w:spacing w:val="2"/>
        </w:rPr>
        <w:t xml:space="preserve"> торгов по продаже земельных участков или права на заключение договоров аренды земельных участков, находящихся в собственности Малодербетовского районного муниципального образования Республики Калмыкия, и земельных участков государственная собственность на которые не разграничена</w:t>
      </w:r>
      <w:r w:rsidRPr="00E17F7D">
        <w:rPr>
          <w:color w:val="2D2D2D"/>
          <w:spacing w:val="2"/>
        </w:rPr>
        <w:t>".</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2.2. Наименование структурного подразделения </w:t>
      </w:r>
      <w:r w:rsidR="00A248D9" w:rsidRPr="00E17F7D">
        <w:rPr>
          <w:color w:val="242424"/>
          <w:spacing w:val="2"/>
        </w:rPr>
        <w:t>администрации Малодербетовского РМО РК</w:t>
      </w:r>
      <w:r w:rsidRPr="00E17F7D">
        <w:rPr>
          <w:color w:val="242424"/>
          <w:spacing w:val="2"/>
        </w:rPr>
        <w:t>, предоставляющего муниципальную услугу</w:t>
      </w:r>
    </w:p>
    <w:p w:rsidR="003E5B19" w:rsidRPr="00E17F7D" w:rsidRDefault="003E5B19" w:rsidP="00E16FC1">
      <w:pPr>
        <w:ind w:firstLine="567"/>
        <w:jc w:val="both"/>
        <w:rPr>
          <w:color w:val="2D2D2D"/>
          <w:spacing w:val="2"/>
        </w:rPr>
      </w:pPr>
      <w:r w:rsidRPr="00E17F7D">
        <w:rPr>
          <w:color w:val="2D2D2D"/>
          <w:spacing w:val="2"/>
        </w:rPr>
        <w:t>Предоставление муниципальной услуги осуществляет</w:t>
      </w:r>
      <w:r w:rsidR="00E16FC1">
        <w:rPr>
          <w:color w:val="2D2D2D"/>
          <w:spacing w:val="2"/>
        </w:rPr>
        <w:t xml:space="preserve"> </w:t>
      </w:r>
      <w:r w:rsidR="00863AD1">
        <w:rPr>
          <w:color w:val="2D2D2D"/>
          <w:spacing w:val="2"/>
        </w:rPr>
        <w:t>Комиссия</w:t>
      </w:r>
      <w:r w:rsidR="00E16FC1" w:rsidRPr="00E16FC1">
        <w:rPr>
          <w:color w:val="2D2D2D"/>
          <w:spacing w:val="2"/>
        </w:rPr>
        <w:t xml:space="preserve"> по проведению торгов по продаже земельных участков</w:t>
      </w:r>
      <w:r w:rsidR="00863AD1">
        <w:rPr>
          <w:color w:val="2D2D2D"/>
          <w:spacing w:val="2"/>
        </w:rPr>
        <w:t xml:space="preserve"> </w:t>
      </w:r>
      <w:r w:rsidR="00E16FC1" w:rsidRPr="00E16FC1">
        <w:rPr>
          <w:color w:val="2D2D2D"/>
          <w:spacing w:val="2"/>
        </w:rPr>
        <w:t>или права на заключение договоров аренды земельных участков, находящихся в собственности Малодербетовского районного муниципального образования Республики Калмыкия, и земельных участков государственная собственность на которые не разграничена</w:t>
      </w:r>
      <w:r w:rsidR="00863AD1">
        <w:rPr>
          <w:color w:val="2D2D2D"/>
          <w:spacing w:val="2"/>
        </w:rPr>
        <w:t xml:space="preserve">, </w:t>
      </w:r>
      <w:r w:rsidR="009C43F6" w:rsidRPr="00E17F7D">
        <w:rPr>
          <w:color w:val="2D2D2D"/>
          <w:spacing w:val="2"/>
        </w:rPr>
        <w:t>муниципальное казенное учреждение Управление развития агропромышленного комплекса, земельных и имущественных отношений администрации Малодербетовского районного муниципального образования Республики Калмыкия</w:t>
      </w:r>
      <w:r w:rsidRPr="00E17F7D">
        <w:rPr>
          <w:color w:val="2D2D2D"/>
          <w:spacing w:val="2"/>
        </w:rPr>
        <w:t>.</w:t>
      </w:r>
    </w:p>
    <w:p w:rsidR="009C43F6" w:rsidRPr="00E17F7D" w:rsidRDefault="009C43F6"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Адрес: 359420, Республика Калмыкия, Малодербетовский район, с. малые Дербеты, ул. 40 лет Победы, 1, каб. 303, телефон 8 (84734) 9-17-13, адрес электронной почты: </w:t>
      </w:r>
      <w:hyperlink r:id="rId9" w:history="1">
        <w:r w:rsidRPr="00E17F7D">
          <w:rPr>
            <w:rStyle w:val="a7"/>
            <w:spacing w:val="2"/>
            <w:lang w:val="en-US"/>
          </w:rPr>
          <w:t>urapkzio</w:t>
        </w:r>
        <w:r w:rsidRPr="00E17F7D">
          <w:rPr>
            <w:rStyle w:val="a7"/>
            <w:spacing w:val="2"/>
          </w:rPr>
          <w:t>@</w:t>
        </w:r>
        <w:r w:rsidRPr="00E17F7D">
          <w:rPr>
            <w:rStyle w:val="a7"/>
            <w:spacing w:val="2"/>
            <w:lang w:val="en-US"/>
          </w:rPr>
          <w:t>yandex</w:t>
        </w:r>
        <w:r w:rsidRPr="00E17F7D">
          <w:rPr>
            <w:rStyle w:val="a7"/>
            <w:spacing w:val="2"/>
          </w:rPr>
          <w:t>.</w:t>
        </w:r>
        <w:r w:rsidRPr="00E17F7D">
          <w:rPr>
            <w:rStyle w:val="a7"/>
            <w:spacing w:val="2"/>
            <w:lang w:val="en-US"/>
          </w:rPr>
          <w:t>ru</w:t>
        </w:r>
      </w:hyperlink>
      <w:r w:rsidRPr="00E17F7D">
        <w:rPr>
          <w:color w:val="2D2D2D"/>
          <w:spacing w:val="2"/>
        </w:rPr>
        <w:t>.</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2.3. Описание результата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предоставления муниципальной услуги:</w:t>
      </w:r>
    </w:p>
    <w:p w:rsidR="0007248B" w:rsidRPr="0007248B" w:rsidRDefault="0007248B" w:rsidP="0007248B">
      <w:pPr>
        <w:shd w:val="clear" w:color="auto" w:fill="FFFFFF"/>
        <w:spacing w:line="315" w:lineRule="atLeast"/>
        <w:ind w:firstLine="567"/>
        <w:jc w:val="both"/>
        <w:textAlignment w:val="baseline"/>
        <w:rPr>
          <w:color w:val="2D2D2D"/>
          <w:spacing w:val="2"/>
        </w:rPr>
      </w:pPr>
      <w:r>
        <w:rPr>
          <w:color w:val="2D2D2D"/>
          <w:spacing w:val="2"/>
        </w:rPr>
        <w:t xml:space="preserve">- </w:t>
      </w:r>
      <w:r w:rsidRPr="0007248B">
        <w:rPr>
          <w:color w:val="2D2D2D"/>
          <w:spacing w:val="2"/>
        </w:rPr>
        <w:t>протокол рассмотрения заявок на участие в аукционе и уведомление об отказе в допуске к участию в аукционе;</w:t>
      </w:r>
    </w:p>
    <w:p w:rsidR="0007248B" w:rsidRPr="0007248B" w:rsidRDefault="0007248B" w:rsidP="0007248B">
      <w:pPr>
        <w:shd w:val="clear" w:color="auto" w:fill="FFFFFF"/>
        <w:spacing w:line="315" w:lineRule="atLeast"/>
        <w:ind w:firstLine="567"/>
        <w:jc w:val="both"/>
        <w:textAlignment w:val="baseline"/>
        <w:rPr>
          <w:color w:val="2D2D2D"/>
          <w:spacing w:val="2"/>
        </w:rPr>
      </w:pPr>
      <w:r>
        <w:rPr>
          <w:color w:val="2D2D2D"/>
          <w:spacing w:val="2"/>
        </w:rPr>
        <w:t xml:space="preserve">- </w:t>
      </w:r>
      <w:r w:rsidRPr="0007248B">
        <w:rPr>
          <w:color w:val="2D2D2D"/>
          <w:spacing w:val="2"/>
        </w:rPr>
        <w:t>протокол о результатах аукциона;</w:t>
      </w:r>
    </w:p>
    <w:p w:rsidR="0007248B" w:rsidRPr="0007248B" w:rsidRDefault="0007248B" w:rsidP="0007248B">
      <w:pPr>
        <w:shd w:val="clear" w:color="auto" w:fill="FFFFFF"/>
        <w:spacing w:line="315" w:lineRule="atLeast"/>
        <w:ind w:firstLine="567"/>
        <w:jc w:val="both"/>
        <w:textAlignment w:val="baseline"/>
        <w:rPr>
          <w:color w:val="2D2D2D"/>
          <w:spacing w:val="2"/>
        </w:rPr>
      </w:pPr>
      <w:r>
        <w:rPr>
          <w:color w:val="2D2D2D"/>
          <w:spacing w:val="2"/>
        </w:rPr>
        <w:lastRenderedPageBreak/>
        <w:t xml:space="preserve">- </w:t>
      </w:r>
      <w:r w:rsidRPr="0007248B">
        <w:rPr>
          <w:color w:val="2D2D2D"/>
          <w:spacing w:val="2"/>
        </w:rPr>
        <w:t>проект договора купли-продажи земельного участка, проект договора аренды земельного участка, проект договора о комплексном освоении территории (при проведении аукциона на право заключения договора аренды земельного участка для комплексного освоения территории);</w:t>
      </w:r>
    </w:p>
    <w:p w:rsidR="0007248B" w:rsidRPr="0007248B" w:rsidRDefault="0007248B" w:rsidP="0007248B">
      <w:pPr>
        <w:shd w:val="clear" w:color="auto" w:fill="FFFFFF"/>
        <w:spacing w:line="315" w:lineRule="atLeast"/>
        <w:ind w:firstLine="567"/>
        <w:jc w:val="both"/>
        <w:textAlignment w:val="baseline"/>
        <w:rPr>
          <w:color w:val="2D2D2D"/>
          <w:spacing w:val="2"/>
        </w:rPr>
      </w:pPr>
      <w:r>
        <w:rPr>
          <w:color w:val="2D2D2D"/>
          <w:spacing w:val="2"/>
        </w:rPr>
        <w:t xml:space="preserve">- </w:t>
      </w:r>
      <w:r w:rsidRPr="0007248B">
        <w:rPr>
          <w:color w:val="2D2D2D"/>
          <w:spacing w:val="2"/>
        </w:rPr>
        <w:t>уведомление об отказе в приеме заявки на участие в аукционе и пакета документов.</w:t>
      </w:r>
    </w:p>
    <w:p w:rsidR="0007248B" w:rsidRPr="0007248B" w:rsidRDefault="0007248B" w:rsidP="0007248B">
      <w:pPr>
        <w:shd w:val="clear" w:color="auto" w:fill="FFFFFF"/>
        <w:spacing w:line="315" w:lineRule="atLeast"/>
        <w:ind w:firstLine="567"/>
        <w:jc w:val="both"/>
        <w:textAlignment w:val="baseline"/>
        <w:rPr>
          <w:color w:val="2D2D2D"/>
          <w:spacing w:val="2"/>
        </w:rPr>
      </w:pPr>
      <w:r w:rsidRPr="0007248B">
        <w:rPr>
          <w:color w:val="2D2D2D"/>
          <w:spacing w:val="2"/>
        </w:rPr>
        <w:t>В случае если аукцион проводится в целях предоставления земельного участка в аренду для комплексного освоения территории, одновременно с проектом договора аренды земельного участка выдается (направляется) проект договора о комплексном освоении территории.</w:t>
      </w:r>
    </w:p>
    <w:p w:rsidR="003E5B19" w:rsidRPr="00E17F7D" w:rsidRDefault="0007248B" w:rsidP="0007248B">
      <w:pPr>
        <w:shd w:val="clear" w:color="auto" w:fill="FFFFFF"/>
        <w:spacing w:line="315" w:lineRule="atLeast"/>
        <w:ind w:firstLine="567"/>
        <w:jc w:val="both"/>
        <w:textAlignment w:val="baseline"/>
        <w:rPr>
          <w:color w:val="2D2D2D"/>
          <w:spacing w:val="2"/>
        </w:rPr>
      </w:pPr>
      <w:r w:rsidRPr="0007248B">
        <w:rPr>
          <w:color w:val="2D2D2D"/>
          <w:spacing w:val="2"/>
        </w:rPr>
        <w:t>Заявитель в качестве результата предоставления муниципальной услуги получает документ на бумажном носителе.</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2.4. Срок предоставления муниципальной услуги</w:t>
      </w:r>
    </w:p>
    <w:p w:rsidR="00A75B5D" w:rsidRPr="00A75B5D" w:rsidRDefault="00A75B5D" w:rsidP="00A75B5D">
      <w:pPr>
        <w:shd w:val="clear" w:color="auto" w:fill="FFFFFF"/>
        <w:spacing w:line="315" w:lineRule="atLeast"/>
        <w:ind w:firstLine="567"/>
        <w:jc w:val="both"/>
        <w:textAlignment w:val="baseline"/>
        <w:rPr>
          <w:color w:val="2D2D2D"/>
          <w:spacing w:val="2"/>
        </w:rPr>
      </w:pPr>
      <w:r w:rsidRPr="00A75B5D">
        <w:rPr>
          <w:color w:val="2D2D2D"/>
          <w:spacing w:val="2"/>
        </w:rPr>
        <w:t xml:space="preserve">В случае, если аукцион признан несостоявшимся и только один заявитель признан участником аукциона, в течение десяти дней со дня подписания протокола рассмотрения заявок на участие в аукционе </w:t>
      </w:r>
      <w:r>
        <w:rPr>
          <w:color w:val="2D2D2D"/>
          <w:spacing w:val="2"/>
        </w:rPr>
        <w:t>Управление АПКЗИО</w:t>
      </w:r>
      <w:r w:rsidRPr="00A75B5D">
        <w:rPr>
          <w:color w:val="2D2D2D"/>
          <w:spacing w:val="2"/>
        </w:rPr>
        <w:t xml:space="preserve"> выдает (направляет) заявителю три экземпляра подписанного уполномоченным на подписание таких документов должностным лицом </w:t>
      </w:r>
      <w:r>
        <w:rPr>
          <w:color w:val="2D2D2D"/>
          <w:spacing w:val="2"/>
        </w:rPr>
        <w:t>Управления АПКЗИО</w:t>
      </w:r>
      <w:r w:rsidRPr="00A75B5D">
        <w:rPr>
          <w:color w:val="2D2D2D"/>
          <w:spacing w:val="2"/>
        </w:rPr>
        <w:t xml:space="preserve"> проекта договора аренды земельного участка или проекта договора купли-продажи земельного участка, а также два экземпляра проекта договора о комплексном освоении территории, подписанного уполномоченным на подписание таких документов должностным лицом (в случае, если аукцион проводится в целях предоставления земельного участка в аренду для комплексного освоения территории). </w:t>
      </w:r>
    </w:p>
    <w:p w:rsidR="00A75B5D" w:rsidRDefault="00A75B5D" w:rsidP="00A75B5D">
      <w:pPr>
        <w:shd w:val="clear" w:color="auto" w:fill="FFFFFF"/>
        <w:spacing w:line="315" w:lineRule="atLeast"/>
        <w:ind w:firstLine="567"/>
        <w:jc w:val="both"/>
        <w:textAlignment w:val="baseline"/>
        <w:rPr>
          <w:color w:val="2D2D2D"/>
          <w:spacing w:val="2"/>
        </w:rPr>
      </w:pPr>
      <w:r w:rsidRPr="00A75B5D">
        <w:rPr>
          <w:color w:val="2D2D2D"/>
          <w:spacing w:val="2"/>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Pr>
          <w:color w:val="2D2D2D"/>
          <w:spacing w:val="2"/>
        </w:rPr>
        <w:t>Управление АПКЗИО</w:t>
      </w:r>
      <w:r w:rsidRPr="00A75B5D">
        <w:rPr>
          <w:color w:val="2D2D2D"/>
          <w:spacing w:val="2"/>
        </w:rPr>
        <w:t xml:space="preserve"> в течение десяти дней со дня рассмотрения заявки выдает (направляет) заявителю три экземпляра подписанного уполномоченным на подписание таких документов должностным лицом </w:t>
      </w:r>
      <w:r>
        <w:rPr>
          <w:color w:val="2D2D2D"/>
          <w:spacing w:val="2"/>
        </w:rPr>
        <w:t xml:space="preserve">Управление АПКЗИО </w:t>
      </w:r>
      <w:r w:rsidRPr="00A75B5D">
        <w:rPr>
          <w:color w:val="2D2D2D"/>
          <w:spacing w:val="2"/>
        </w:rPr>
        <w:t xml:space="preserve">проекта договора аренды земельного участка либо проекта договора купли-продажи земельного участка, а также два экземпляра проекта договора о комплексном освоении территории, подписанного уполномоченным на подписание таких документов должностным лицом (в случае если аукцион проводится в целях предоставления земельного участка в аренду для комплексного освоения территории). </w:t>
      </w:r>
    </w:p>
    <w:p w:rsidR="00A75B5D" w:rsidRPr="00A75B5D" w:rsidRDefault="00A75B5D" w:rsidP="00A75B5D">
      <w:pPr>
        <w:shd w:val="clear" w:color="auto" w:fill="FFFFFF"/>
        <w:spacing w:line="315" w:lineRule="atLeast"/>
        <w:ind w:firstLine="567"/>
        <w:jc w:val="both"/>
        <w:textAlignment w:val="baseline"/>
        <w:rPr>
          <w:color w:val="2D2D2D"/>
          <w:spacing w:val="2"/>
        </w:rPr>
      </w:pPr>
      <w:r w:rsidRPr="00A75B5D">
        <w:rPr>
          <w:color w:val="2D2D2D"/>
          <w:spacing w:val="2"/>
        </w:rPr>
        <w:t xml:space="preserve">В случае проведения аукциона в десятидневный срок со дня составления протокола о результатах аукциона </w:t>
      </w:r>
      <w:r>
        <w:rPr>
          <w:color w:val="2D2D2D"/>
          <w:spacing w:val="2"/>
        </w:rPr>
        <w:t>Управление АПКЗИО</w:t>
      </w:r>
      <w:r w:rsidRPr="00A75B5D">
        <w:rPr>
          <w:color w:val="2D2D2D"/>
          <w:spacing w:val="2"/>
        </w:rPr>
        <w:t xml:space="preserve"> выдает (направляет) победителю аукциона или единственному принявшему участие в аукционе три экземпляра подписанного уполномоченным на подписание таких документов должностным лицом </w:t>
      </w:r>
      <w:r>
        <w:rPr>
          <w:color w:val="2D2D2D"/>
          <w:spacing w:val="2"/>
        </w:rPr>
        <w:t xml:space="preserve">Управление АПКЗИО </w:t>
      </w:r>
      <w:r w:rsidRPr="00A75B5D">
        <w:rPr>
          <w:color w:val="2D2D2D"/>
          <w:spacing w:val="2"/>
        </w:rPr>
        <w:t>проекта договора аренды земельного участка либо проекта договора купли-продажи земельного участка, а также два экземпляра проекта договора о комплексном освоении территории, подписанного уполномоченным на подписание таких документов должностным лицом (в случае если аукцион проводится в целях предоставления земельного участка в аренду для комплексного освоения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2.5. Перечень нормативных правовых актов, регулирующих отношения, возникающие в связи с предоставлением муниципальной услуги</w:t>
      </w:r>
    </w:p>
    <w:p w:rsidR="00C80D07" w:rsidRPr="00E17F7D" w:rsidRDefault="00077C48" w:rsidP="00E17F7D">
      <w:pPr>
        <w:shd w:val="clear" w:color="auto" w:fill="FFFFFF"/>
        <w:spacing w:line="315" w:lineRule="atLeast"/>
        <w:ind w:firstLine="567"/>
        <w:jc w:val="both"/>
        <w:textAlignment w:val="baseline"/>
        <w:rPr>
          <w:color w:val="2D2D2D"/>
          <w:spacing w:val="2"/>
        </w:rPr>
      </w:pPr>
      <w:r w:rsidRPr="00E17F7D">
        <w:rPr>
          <w:color w:val="242424"/>
          <w:spacing w:val="2"/>
        </w:rPr>
        <w:lastRenderedPageBreak/>
        <w:t xml:space="preserve">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 Малодербетовского РМО РК  </w:t>
      </w:r>
      <w:hyperlink r:id="rId10" w:history="1">
        <w:r w:rsidRPr="00E17F7D">
          <w:rPr>
            <w:rStyle w:val="a7"/>
            <w:spacing w:val="2"/>
            <w:lang w:val="en-US"/>
          </w:rPr>
          <w:t>malderadm</w:t>
        </w:r>
        <w:r w:rsidRPr="00E17F7D">
          <w:rPr>
            <w:rStyle w:val="a7"/>
            <w:spacing w:val="2"/>
          </w:rPr>
          <w:t>@</w:t>
        </w:r>
        <w:r w:rsidRPr="00E17F7D">
          <w:rPr>
            <w:rStyle w:val="a7"/>
            <w:spacing w:val="2"/>
            <w:lang w:val="en-US"/>
          </w:rPr>
          <w:t>yandex</w:t>
        </w:r>
        <w:r w:rsidRPr="00E17F7D">
          <w:rPr>
            <w:rStyle w:val="a7"/>
            <w:spacing w:val="2"/>
          </w:rPr>
          <w:t>.</w:t>
        </w:r>
        <w:r w:rsidRPr="00E17F7D">
          <w:rPr>
            <w:rStyle w:val="a7"/>
            <w:spacing w:val="2"/>
            <w:lang w:val="en-US"/>
          </w:rPr>
          <w:t>ru</w:t>
        </w:r>
      </w:hyperlink>
      <w:r w:rsidRPr="00E17F7D">
        <w:rPr>
          <w:color w:val="242424"/>
          <w:spacing w:val="2"/>
        </w:rPr>
        <w:t xml:space="preserve">. </w:t>
      </w:r>
    </w:p>
    <w:p w:rsidR="009C43F6" w:rsidRPr="00E17F7D" w:rsidRDefault="009C43F6"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2.6. Исчерпывающий перечень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2.6.1. Перечень необходимых документов для предоставления муниципальной услуги, которые заявитель представляет самостоятельно:</w:t>
      </w:r>
    </w:p>
    <w:p w:rsidR="00A75B5D" w:rsidRPr="00A75B5D" w:rsidRDefault="00A75B5D" w:rsidP="00A75B5D">
      <w:pPr>
        <w:shd w:val="clear" w:color="auto" w:fill="FFFFFF"/>
        <w:spacing w:line="315" w:lineRule="atLeast"/>
        <w:ind w:firstLine="567"/>
        <w:jc w:val="both"/>
        <w:textAlignment w:val="baseline"/>
        <w:rPr>
          <w:color w:val="2D2D2D"/>
          <w:spacing w:val="2"/>
        </w:rPr>
      </w:pPr>
      <w:r w:rsidRPr="00A75B5D">
        <w:rPr>
          <w:color w:val="2D2D2D"/>
          <w:spacing w:val="2"/>
        </w:rPr>
        <w:t xml:space="preserve">1. </w:t>
      </w:r>
      <w:r w:rsidR="00E16FC1" w:rsidRPr="00A75B5D">
        <w:rPr>
          <w:color w:val="2D2D2D"/>
          <w:spacing w:val="2"/>
        </w:rPr>
        <w:t xml:space="preserve">Заявитель (представитель заявителя) представляет заявку на участие в аукционе и пакет документов на бумажном носителе при личном обращении в </w:t>
      </w:r>
      <w:r w:rsidR="00E16FC1">
        <w:rPr>
          <w:color w:val="2D2D2D"/>
          <w:spacing w:val="2"/>
        </w:rPr>
        <w:t>Управление АПКЗИО</w:t>
      </w:r>
      <w:r w:rsidRPr="00A75B5D">
        <w:rPr>
          <w:color w:val="2D2D2D"/>
          <w:spacing w:val="2"/>
        </w:rPr>
        <w:t xml:space="preserve"> по установленной в извещении о проведении аукциона форме с указанием банковских реквизитов счета для возврата задатка</w:t>
      </w:r>
      <w:r w:rsidR="00863AD1">
        <w:rPr>
          <w:color w:val="2D2D2D"/>
          <w:spacing w:val="2"/>
        </w:rPr>
        <w:t>;</w:t>
      </w:r>
    </w:p>
    <w:p w:rsidR="00A75B5D" w:rsidRPr="00A75B5D" w:rsidRDefault="00A75B5D" w:rsidP="00A75B5D">
      <w:pPr>
        <w:shd w:val="clear" w:color="auto" w:fill="FFFFFF"/>
        <w:spacing w:line="315" w:lineRule="atLeast"/>
        <w:ind w:firstLine="567"/>
        <w:jc w:val="both"/>
        <w:textAlignment w:val="baseline"/>
        <w:rPr>
          <w:color w:val="2D2D2D"/>
          <w:spacing w:val="2"/>
        </w:rPr>
      </w:pPr>
      <w:r w:rsidRPr="00A75B5D">
        <w:rPr>
          <w:color w:val="2D2D2D"/>
          <w:spacing w:val="2"/>
        </w:rPr>
        <w:t>2. Документ, удостоверяющий личность заявителя или представителя заявителя;</w:t>
      </w:r>
    </w:p>
    <w:p w:rsidR="00A75B5D" w:rsidRPr="00A75B5D" w:rsidRDefault="00A75B5D" w:rsidP="00A75B5D">
      <w:pPr>
        <w:shd w:val="clear" w:color="auto" w:fill="FFFFFF"/>
        <w:spacing w:line="315" w:lineRule="atLeast"/>
        <w:ind w:firstLine="567"/>
        <w:jc w:val="both"/>
        <w:textAlignment w:val="baseline"/>
        <w:rPr>
          <w:color w:val="2D2D2D"/>
          <w:spacing w:val="2"/>
        </w:rPr>
      </w:pPr>
      <w:r w:rsidRPr="00A75B5D">
        <w:rPr>
          <w:color w:val="2D2D2D"/>
          <w:spacing w:val="2"/>
        </w:rPr>
        <w:t>3. Документ, подтверждающий полномочия представителя заявителя, в случае, если с заявкой на участие в аукционе обращается представитель заявителя:</w:t>
      </w:r>
      <w:r w:rsidR="00863AD1">
        <w:rPr>
          <w:color w:val="2D2D2D"/>
          <w:spacing w:val="2"/>
        </w:rPr>
        <w:t xml:space="preserve"> </w:t>
      </w:r>
      <w:r w:rsidRPr="00A75B5D">
        <w:rPr>
          <w:color w:val="2D2D2D"/>
          <w:spacing w:val="2"/>
        </w:rPr>
        <w:t>Доверенность, оформленная в установленном законом порядке на представление интересов заявителя.</w:t>
      </w:r>
    </w:p>
    <w:p w:rsidR="00A75B5D" w:rsidRPr="00A75B5D" w:rsidRDefault="00A75B5D" w:rsidP="00A75B5D">
      <w:pPr>
        <w:shd w:val="clear" w:color="auto" w:fill="FFFFFF"/>
        <w:spacing w:line="315" w:lineRule="atLeast"/>
        <w:ind w:firstLine="567"/>
        <w:jc w:val="both"/>
        <w:textAlignment w:val="baseline"/>
        <w:rPr>
          <w:color w:val="2D2D2D"/>
          <w:spacing w:val="2"/>
        </w:rPr>
      </w:pPr>
      <w:r w:rsidRPr="00A75B5D">
        <w:rPr>
          <w:color w:val="2D2D2D"/>
          <w:spacing w:val="2"/>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5B5D" w:rsidRPr="00A75B5D" w:rsidRDefault="00A75B5D" w:rsidP="00A75B5D">
      <w:pPr>
        <w:shd w:val="clear" w:color="auto" w:fill="FFFFFF"/>
        <w:spacing w:line="315" w:lineRule="atLeast"/>
        <w:ind w:firstLine="567"/>
        <w:jc w:val="both"/>
        <w:textAlignment w:val="baseline"/>
        <w:rPr>
          <w:color w:val="2D2D2D"/>
          <w:spacing w:val="2"/>
        </w:rPr>
      </w:pPr>
      <w:r w:rsidRPr="00A75B5D">
        <w:rPr>
          <w:color w:val="2D2D2D"/>
          <w:spacing w:val="2"/>
        </w:rPr>
        <w:t>5. Документы, подтверждающие внесение задатка</w:t>
      </w:r>
      <w:r w:rsidR="00863AD1">
        <w:rPr>
          <w:color w:val="2D2D2D"/>
          <w:spacing w:val="2"/>
        </w:rPr>
        <w:t xml:space="preserve">: </w:t>
      </w:r>
      <w:r w:rsidRPr="00A75B5D">
        <w:rPr>
          <w:color w:val="2D2D2D"/>
          <w:spacing w:val="2"/>
        </w:rPr>
        <w:t>Представление документов, подтверждающих внесение задатка, признается заключением соглашения о задатке.</w:t>
      </w:r>
    </w:p>
    <w:p w:rsidR="00A75B5D" w:rsidRPr="00A75B5D" w:rsidRDefault="00A75B5D" w:rsidP="00A75B5D">
      <w:pPr>
        <w:shd w:val="clear" w:color="auto" w:fill="FFFFFF"/>
        <w:spacing w:line="315" w:lineRule="atLeast"/>
        <w:ind w:firstLine="567"/>
        <w:jc w:val="both"/>
        <w:textAlignment w:val="baseline"/>
        <w:rPr>
          <w:color w:val="2D2D2D"/>
          <w:spacing w:val="2"/>
        </w:rPr>
      </w:pPr>
      <w:r w:rsidRPr="00A75B5D">
        <w:rPr>
          <w:color w:val="2D2D2D"/>
          <w:spacing w:val="2"/>
        </w:rPr>
        <w:t>6. 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w:t>
      </w:r>
      <w:hyperlink r:id="rId11" w:history="1">
        <w:r w:rsidRPr="00A75B5D">
          <w:rPr>
            <w:color w:val="2D2D2D"/>
          </w:rPr>
          <w:t>Федерального закона от 24.07.2007 N 209-ФЗ "О развитии малого и среднего предпринимательства в Российской Федерации"</w:t>
        </w:r>
      </w:hyperlink>
      <w:r w:rsidRPr="00A75B5D">
        <w:rPr>
          <w:color w:val="2D2D2D"/>
          <w:spacing w:val="2"/>
        </w:rPr>
        <w: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w:t>
      </w:r>
      <w:hyperlink r:id="rId12" w:history="1">
        <w:r w:rsidRPr="00A75B5D">
          <w:rPr>
            <w:color w:val="2D2D2D"/>
          </w:rPr>
          <w:t>Федеральным законом от 24.07.2007 N 209-ФЗ "О развитии малого и среднего предпринимательства в Российской Федерации"</w:t>
        </w:r>
      </w:hyperlink>
      <w:r w:rsidRPr="00A75B5D">
        <w:rPr>
          <w:color w:val="2D2D2D"/>
          <w:spacing w:val="2"/>
        </w:rPr>
        <w:t> либо заявляют о своем соответствии условиям отнесения к субъектам малого и среднего предпринимательства в соответствии с частью 5 статьи 4 </w:t>
      </w:r>
      <w:hyperlink r:id="rId13" w:history="1">
        <w:r w:rsidRPr="00A75B5D">
          <w:rPr>
            <w:color w:val="2D2D2D"/>
          </w:rPr>
          <w:t>Федерального закона от 24.07.2007 N 209-ФЗ "О развитии малого и среднего предпринимательства в Российской Федерации"</w:t>
        </w:r>
      </w:hyperlink>
      <w:r w:rsidRPr="00A75B5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2.6.</w:t>
      </w:r>
      <w:r w:rsidR="00E16FC1">
        <w:rPr>
          <w:color w:val="2D2D2D"/>
          <w:spacing w:val="2"/>
        </w:rPr>
        <w:t>2</w:t>
      </w:r>
      <w:r w:rsidRPr="00E17F7D">
        <w:rPr>
          <w:color w:val="2D2D2D"/>
          <w:spacing w:val="2"/>
        </w:rPr>
        <w:t>. Документы, предъявляемые заявителем, должны соответствовать следующим требованиям: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полномочия представителя оформлены в установленном законом порядке;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тексты документов написаны разборчиво;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фамилия, имя и (при наличии) отчество заявителя, адрес места жительства, телефон (при наличии) написаны полностью;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заявлении нет подчисток, приписок, зачеркнутых слов и иных неоговоренных исправлений;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документы не имеют серьезных повреждений, наличие которых допускает многозначность истолкования содержания.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lastRenderedPageBreak/>
        <w:t>2.7. Исчерпывающий перечень документов, необходимых для предоставления муниципальной услуги, которые находятся в распоряжении иных органов и организаций и которые заявитель вправе представить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Документы для предоставления муниципальной услуги, которые заявитель вправе представить по собственной инициативе:</w:t>
      </w:r>
    </w:p>
    <w:p w:rsidR="003E5B19" w:rsidRPr="00E17F7D" w:rsidRDefault="00863AD1" w:rsidP="00E17F7D">
      <w:pPr>
        <w:shd w:val="clear" w:color="auto" w:fill="FFFFFF"/>
        <w:spacing w:line="315" w:lineRule="atLeast"/>
        <w:ind w:firstLine="567"/>
        <w:jc w:val="both"/>
        <w:textAlignment w:val="baseline"/>
        <w:rPr>
          <w:color w:val="2D2D2D"/>
          <w:spacing w:val="2"/>
        </w:rPr>
      </w:pPr>
      <w:r>
        <w:rPr>
          <w:color w:val="2D2D2D"/>
          <w:spacing w:val="2"/>
        </w:rPr>
        <w:t>1</w:t>
      </w:r>
      <w:r w:rsidR="003E5B19" w:rsidRPr="00E17F7D">
        <w:rPr>
          <w:color w:val="2D2D2D"/>
          <w:spacing w:val="2"/>
        </w:rPr>
        <w:t>) выписка из Единого государственного реестра юридических лиц;</w:t>
      </w:r>
    </w:p>
    <w:p w:rsidR="003E5B19" w:rsidRPr="00E17F7D" w:rsidRDefault="00863AD1" w:rsidP="00E17F7D">
      <w:pPr>
        <w:shd w:val="clear" w:color="auto" w:fill="FFFFFF"/>
        <w:spacing w:line="315" w:lineRule="atLeast"/>
        <w:ind w:firstLine="567"/>
        <w:jc w:val="both"/>
        <w:textAlignment w:val="baseline"/>
        <w:rPr>
          <w:color w:val="2D2D2D"/>
          <w:spacing w:val="2"/>
        </w:rPr>
      </w:pPr>
      <w:r>
        <w:rPr>
          <w:color w:val="2D2D2D"/>
          <w:spacing w:val="2"/>
        </w:rPr>
        <w:t>2</w:t>
      </w:r>
      <w:r w:rsidR="003E5B19" w:rsidRPr="00E17F7D">
        <w:rPr>
          <w:color w:val="2D2D2D"/>
          <w:spacing w:val="2"/>
        </w:rPr>
        <w:t>) выписка из Единого государственного реестра индивидуальных предпринимателей.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если документы, указанные в настоящем пункте административного регламента, не представлены заявителем по собственной инициативе, указанные документы запрашиваются в Управлении Федеральной службы государственной регистрации, кадастра и картографии по </w:t>
      </w:r>
      <w:r w:rsidR="008345B3" w:rsidRPr="00E17F7D">
        <w:rPr>
          <w:color w:val="2D2D2D"/>
          <w:spacing w:val="2"/>
        </w:rPr>
        <w:t>Республике Калмыкия</w:t>
      </w:r>
      <w:r w:rsidRPr="00E17F7D">
        <w:rPr>
          <w:color w:val="2D2D2D"/>
          <w:spacing w:val="2"/>
        </w:rPr>
        <w:t xml:space="preserve"> и в Управлении Федеральной налоговой службы России по </w:t>
      </w:r>
      <w:r w:rsidR="008345B3" w:rsidRPr="00E17F7D">
        <w:rPr>
          <w:color w:val="2D2D2D"/>
          <w:spacing w:val="2"/>
        </w:rPr>
        <w:t>Республике Калмыкия</w:t>
      </w:r>
      <w:r w:rsidRPr="00E17F7D">
        <w:rPr>
          <w:color w:val="2D2D2D"/>
          <w:spacing w:val="2"/>
        </w:rPr>
        <w:t xml:space="preserve"> с использованием единой системы межведомственного электронного взаимодействия.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2.8. Указание на запрет требовать от заявителя представления документов и информации или осуществления действий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У</w:t>
      </w:r>
      <w:r w:rsidR="008345B3" w:rsidRPr="00E17F7D">
        <w:rPr>
          <w:color w:val="2D2D2D"/>
          <w:spacing w:val="2"/>
        </w:rPr>
        <w:t>правление АПКЗИО</w:t>
      </w:r>
      <w:r w:rsidRPr="00E17F7D">
        <w:rPr>
          <w:color w:val="2D2D2D"/>
          <w:spacing w:val="2"/>
        </w:rPr>
        <w:t xml:space="preserve"> не вправе требовать от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345B3" w:rsidRPr="00E17F7D">
        <w:rPr>
          <w:color w:val="2D2D2D"/>
          <w:spacing w:val="2"/>
        </w:rPr>
        <w:t>Республики Калмыкия</w:t>
      </w:r>
      <w:r w:rsidRPr="00E17F7D">
        <w:rPr>
          <w:color w:val="2D2D2D"/>
          <w:spacing w:val="2"/>
        </w:rPr>
        <w:t xml:space="preserve"> и муниципальными правовыми актами находятся в распоряжении </w:t>
      </w:r>
      <w:r w:rsidR="008345B3" w:rsidRPr="00E17F7D">
        <w:rPr>
          <w:color w:val="2D2D2D"/>
          <w:spacing w:val="2"/>
        </w:rPr>
        <w:t>Администрации Малодербетовского РМО РК</w:t>
      </w:r>
      <w:r w:rsidRPr="00E17F7D">
        <w:rPr>
          <w:color w:val="2D2D2D"/>
          <w:spacing w:val="2"/>
        </w:rPr>
        <w:t>, других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hyperlink r:id="rId14"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15"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6"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2.9. Исчерпывающий перечень оснований для возврата документов, необходимых для предоставления муниципальной услуги</w:t>
      </w:r>
    </w:p>
    <w:p w:rsidR="008345B3" w:rsidRDefault="00863AD1" w:rsidP="00E17F7D">
      <w:pPr>
        <w:shd w:val="clear" w:color="auto" w:fill="FFFFFF"/>
        <w:spacing w:line="315" w:lineRule="atLeast"/>
        <w:ind w:firstLine="567"/>
        <w:jc w:val="both"/>
        <w:textAlignment w:val="baseline"/>
        <w:rPr>
          <w:color w:val="2D2D2D"/>
          <w:spacing w:val="2"/>
        </w:rPr>
      </w:pPr>
      <w:r w:rsidRPr="00863AD1">
        <w:rPr>
          <w:color w:val="2D2D2D"/>
          <w:spacing w:val="2"/>
        </w:rPr>
        <w:lastRenderedPageBreak/>
        <w:t>Основанием для отказа в приеме заявки на участие в аукционе и пакета документов, необходимых для предоставления муниципальной услуги, является поступление заявки на участие в аукционе по истечении срока приема таких заявок.</w:t>
      </w:r>
    </w:p>
    <w:p w:rsidR="00863AD1" w:rsidRPr="00E17F7D" w:rsidRDefault="00863AD1"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2.10. Исчерпывающий перечень оснований для приостановления или отказа в предоставлении муниципальной услуги</w:t>
      </w:r>
    </w:p>
    <w:p w:rsidR="00863AD1" w:rsidRPr="00863AD1" w:rsidRDefault="00863AD1" w:rsidP="00863AD1">
      <w:pPr>
        <w:shd w:val="clear" w:color="auto" w:fill="FFFFFF"/>
        <w:spacing w:line="315" w:lineRule="atLeast"/>
        <w:ind w:firstLine="567"/>
        <w:jc w:val="both"/>
        <w:textAlignment w:val="baseline"/>
        <w:rPr>
          <w:color w:val="2D2D2D"/>
          <w:spacing w:val="2"/>
        </w:rPr>
      </w:pPr>
      <w:r>
        <w:rPr>
          <w:color w:val="2D2D2D"/>
          <w:spacing w:val="2"/>
        </w:rPr>
        <w:t xml:space="preserve">2.10.1. </w:t>
      </w:r>
      <w:r w:rsidRPr="00863AD1">
        <w:rPr>
          <w:color w:val="2D2D2D"/>
          <w:spacing w:val="2"/>
        </w:rPr>
        <w:t>Оснований для приостановления муниципальной услуги не предусмотрено.</w:t>
      </w:r>
    </w:p>
    <w:p w:rsidR="00863AD1" w:rsidRPr="00863AD1" w:rsidRDefault="00863AD1" w:rsidP="00863AD1">
      <w:pPr>
        <w:shd w:val="clear" w:color="auto" w:fill="FFFFFF"/>
        <w:spacing w:line="315" w:lineRule="atLeast"/>
        <w:ind w:firstLine="567"/>
        <w:jc w:val="both"/>
        <w:textAlignment w:val="baseline"/>
        <w:rPr>
          <w:color w:val="2D2D2D"/>
          <w:spacing w:val="2"/>
        </w:rPr>
      </w:pPr>
      <w:r w:rsidRPr="00863AD1">
        <w:rPr>
          <w:color w:val="2D2D2D"/>
          <w:spacing w:val="2"/>
        </w:rPr>
        <w:t>2.</w:t>
      </w:r>
      <w:r>
        <w:rPr>
          <w:color w:val="2D2D2D"/>
          <w:spacing w:val="2"/>
        </w:rPr>
        <w:t>10</w:t>
      </w:r>
      <w:r w:rsidRPr="00863AD1">
        <w:rPr>
          <w:color w:val="2D2D2D"/>
          <w:spacing w:val="2"/>
        </w:rPr>
        <w:t>.2. Основания для отказа в предоставлении муниципальной</w:t>
      </w:r>
      <w:r>
        <w:rPr>
          <w:color w:val="2D2D2D"/>
          <w:spacing w:val="2"/>
        </w:rPr>
        <w:t xml:space="preserve"> услуги</w:t>
      </w:r>
      <w:r w:rsidRPr="00863AD1">
        <w:rPr>
          <w:color w:val="2D2D2D"/>
          <w:spacing w:val="2"/>
        </w:rPr>
        <w:t>:</w:t>
      </w:r>
    </w:p>
    <w:p w:rsidR="00863AD1" w:rsidRPr="00863AD1" w:rsidRDefault="00863AD1" w:rsidP="00863AD1">
      <w:pPr>
        <w:shd w:val="clear" w:color="auto" w:fill="FFFFFF"/>
        <w:spacing w:line="315" w:lineRule="atLeast"/>
        <w:ind w:firstLine="567"/>
        <w:jc w:val="both"/>
        <w:textAlignment w:val="baseline"/>
        <w:rPr>
          <w:color w:val="2D2D2D"/>
          <w:spacing w:val="2"/>
        </w:rPr>
      </w:pPr>
      <w:r w:rsidRPr="00863AD1">
        <w:rPr>
          <w:color w:val="2D2D2D"/>
          <w:spacing w:val="2"/>
        </w:rPr>
        <w:t>непредставление необходимых для участия в аукционе документов или представление недостоверных сведений;</w:t>
      </w:r>
    </w:p>
    <w:p w:rsidR="00863AD1" w:rsidRPr="00863AD1" w:rsidRDefault="00863AD1" w:rsidP="00863AD1">
      <w:pPr>
        <w:shd w:val="clear" w:color="auto" w:fill="FFFFFF"/>
        <w:spacing w:line="315" w:lineRule="atLeast"/>
        <w:ind w:firstLine="567"/>
        <w:jc w:val="both"/>
        <w:textAlignment w:val="baseline"/>
        <w:rPr>
          <w:color w:val="2D2D2D"/>
          <w:spacing w:val="2"/>
        </w:rPr>
      </w:pPr>
      <w:r w:rsidRPr="00863AD1">
        <w:rPr>
          <w:color w:val="2D2D2D"/>
          <w:spacing w:val="2"/>
        </w:rPr>
        <w:t>непоступление задатка на дату рассмотрения заявок на участие в аукционе;</w:t>
      </w:r>
    </w:p>
    <w:p w:rsidR="00863AD1" w:rsidRPr="00863AD1" w:rsidRDefault="00863AD1" w:rsidP="00863AD1">
      <w:pPr>
        <w:shd w:val="clear" w:color="auto" w:fill="FFFFFF"/>
        <w:spacing w:line="315" w:lineRule="atLeast"/>
        <w:ind w:firstLine="567"/>
        <w:jc w:val="both"/>
        <w:textAlignment w:val="baseline"/>
        <w:rPr>
          <w:color w:val="2D2D2D"/>
          <w:spacing w:val="2"/>
        </w:rPr>
      </w:pPr>
      <w:r w:rsidRPr="00863AD1">
        <w:rPr>
          <w:color w:val="2D2D2D"/>
          <w:spacing w:val="2"/>
        </w:rPr>
        <w:t>подача заявки на участие в аукционе лицом, которое в соответствии с </w:t>
      </w:r>
      <w:hyperlink r:id="rId17" w:history="1">
        <w:r w:rsidRPr="00863AD1">
          <w:rPr>
            <w:color w:val="2D2D2D"/>
          </w:rPr>
          <w:t>Земельным кодексом Российской Федерации</w:t>
        </w:r>
      </w:hyperlink>
      <w:r w:rsidRPr="00863AD1">
        <w:rPr>
          <w:color w:val="2D2D2D"/>
          <w:spacing w:val="2"/>
        </w:rPr>
        <w:t>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63AD1" w:rsidRPr="00863AD1" w:rsidRDefault="00863AD1" w:rsidP="00863AD1">
      <w:pPr>
        <w:shd w:val="clear" w:color="auto" w:fill="FFFFFF"/>
        <w:spacing w:line="315" w:lineRule="atLeast"/>
        <w:ind w:firstLine="567"/>
        <w:jc w:val="both"/>
        <w:textAlignment w:val="baseline"/>
        <w:rPr>
          <w:color w:val="2D2D2D"/>
          <w:spacing w:val="2"/>
        </w:rPr>
      </w:pPr>
      <w:r w:rsidRPr="00863AD1">
        <w:rPr>
          <w:color w:val="2D2D2D"/>
          <w:spacing w:val="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394D" w:rsidRPr="008A394D" w:rsidRDefault="008A394D" w:rsidP="008A394D">
      <w:pPr>
        <w:shd w:val="clear" w:color="auto" w:fill="FFFFFF"/>
        <w:spacing w:line="315" w:lineRule="atLeast"/>
        <w:ind w:firstLine="567"/>
        <w:jc w:val="both"/>
        <w:textAlignment w:val="baseline"/>
        <w:rPr>
          <w:color w:val="2D2D2D"/>
          <w:spacing w:val="2"/>
        </w:rPr>
      </w:pPr>
      <w:r>
        <w:rPr>
          <w:color w:val="2D2D2D"/>
          <w:spacing w:val="2"/>
        </w:rPr>
        <w:t>Н</w:t>
      </w:r>
      <w:r w:rsidRPr="008A394D">
        <w:rPr>
          <w:color w:val="2D2D2D"/>
          <w:spacing w:val="2"/>
        </w:rPr>
        <w:t>отариальное удостоверение доверенностей;</w:t>
      </w:r>
    </w:p>
    <w:p w:rsidR="008A394D" w:rsidRPr="008A394D" w:rsidRDefault="008A394D" w:rsidP="008A394D">
      <w:pPr>
        <w:shd w:val="clear" w:color="auto" w:fill="FFFFFF"/>
        <w:spacing w:line="315" w:lineRule="atLeast"/>
        <w:ind w:firstLine="567"/>
        <w:jc w:val="both"/>
        <w:textAlignment w:val="baseline"/>
        <w:rPr>
          <w:color w:val="2D2D2D"/>
          <w:spacing w:val="2"/>
        </w:rPr>
      </w:pPr>
      <w:r>
        <w:rPr>
          <w:color w:val="2D2D2D"/>
          <w:spacing w:val="2"/>
        </w:rPr>
        <w:t>Н</w:t>
      </w:r>
      <w:r w:rsidRPr="008A394D">
        <w:rPr>
          <w:color w:val="2D2D2D"/>
          <w:spacing w:val="2"/>
        </w:rPr>
        <w:t>отариальное свидетельствование подлинности подписи и верности перевода, подлинности, копий документов и выписок из них;</w:t>
      </w:r>
    </w:p>
    <w:p w:rsidR="008A394D" w:rsidRPr="008A394D" w:rsidRDefault="008A394D" w:rsidP="008A394D">
      <w:pPr>
        <w:shd w:val="clear" w:color="auto" w:fill="FFFFFF"/>
        <w:spacing w:line="315" w:lineRule="atLeast"/>
        <w:ind w:firstLine="567"/>
        <w:jc w:val="both"/>
        <w:textAlignment w:val="baseline"/>
        <w:rPr>
          <w:color w:val="2D2D2D"/>
          <w:spacing w:val="2"/>
        </w:rPr>
      </w:pPr>
      <w:r>
        <w:rPr>
          <w:color w:val="2D2D2D"/>
          <w:spacing w:val="2"/>
        </w:rPr>
        <w:t>С</w:t>
      </w:r>
      <w:r w:rsidRPr="008A394D">
        <w:rPr>
          <w:color w:val="2D2D2D"/>
          <w:spacing w:val="2"/>
        </w:rPr>
        <w:t>видетельствование подлинности копий документов и выписок из них, удостоверение доверенностей органом (организацией), выдавшим документ.</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2.12. Порядок, размер и основания взимания государственной пошлины или иной платы, взимаемой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муниципальной услуги осуществляется бесплатно.</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5B19" w:rsidRPr="00E17F7D" w:rsidRDefault="008A394D" w:rsidP="00E17F7D">
      <w:pPr>
        <w:shd w:val="clear" w:color="auto" w:fill="FFFFFF"/>
        <w:spacing w:line="315" w:lineRule="atLeast"/>
        <w:ind w:firstLine="567"/>
        <w:jc w:val="both"/>
        <w:textAlignment w:val="baseline"/>
        <w:rPr>
          <w:color w:val="2D2D2D"/>
          <w:spacing w:val="2"/>
        </w:rPr>
      </w:pPr>
      <w:r w:rsidRPr="008A394D">
        <w:rPr>
          <w:color w:val="2D2D2D"/>
          <w:spacing w:val="2"/>
        </w:rPr>
        <w:t>Порядок, размер, основания взимания платы за предоставление услуги нотариального удостоверения доверенностей, свидетельствование подлинности подписи и верности перевода, подлинности, копий документов и выписок из них установлены законодательством Российской Федерации о налогах и сборах.</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данной муниципальной услуги не должен превышать 15 минут.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связи с тем, что предоставление муниципальной услуги не предусматривает представления в отдел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2.15. Срок и порядок регистрации запроса заявителя (представителя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A394D" w:rsidRPr="008A394D" w:rsidRDefault="008A394D" w:rsidP="008A394D">
      <w:pPr>
        <w:shd w:val="clear" w:color="auto" w:fill="FFFFFF"/>
        <w:spacing w:line="315" w:lineRule="atLeast"/>
        <w:ind w:firstLine="567"/>
        <w:jc w:val="both"/>
        <w:textAlignment w:val="baseline"/>
        <w:rPr>
          <w:color w:val="2D2D2D"/>
          <w:spacing w:val="2"/>
        </w:rPr>
      </w:pPr>
      <w:r w:rsidRPr="008A394D">
        <w:rPr>
          <w:color w:val="2D2D2D"/>
          <w:spacing w:val="2"/>
        </w:rPr>
        <w:t xml:space="preserve">Заявки на участие в аукционе регистрируются специалистом </w:t>
      </w:r>
      <w:r w:rsidRPr="00E17F7D">
        <w:rPr>
          <w:color w:val="2D2D2D"/>
          <w:spacing w:val="2"/>
        </w:rPr>
        <w:t>Управления АПКЗИО</w:t>
      </w:r>
      <w:r w:rsidRPr="008A394D">
        <w:rPr>
          <w:color w:val="2D2D2D"/>
          <w:spacing w:val="2"/>
        </w:rPr>
        <w:t>, ответственного за организацию аукциона в день их поступления.</w:t>
      </w:r>
    </w:p>
    <w:p w:rsidR="008A394D" w:rsidRPr="008A394D" w:rsidRDefault="008A394D" w:rsidP="008A394D">
      <w:pPr>
        <w:shd w:val="clear" w:color="auto" w:fill="FFFFFF"/>
        <w:spacing w:line="315" w:lineRule="atLeast"/>
        <w:ind w:firstLine="567"/>
        <w:jc w:val="both"/>
        <w:textAlignment w:val="baseline"/>
        <w:rPr>
          <w:color w:val="2D2D2D"/>
          <w:spacing w:val="2"/>
        </w:rPr>
      </w:pPr>
      <w:r w:rsidRPr="008A394D">
        <w:rPr>
          <w:color w:val="2D2D2D"/>
          <w:spacing w:val="2"/>
        </w:rPr>
        <w:t>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w:t>
      </w:r>
    </w:p>
    <w:p w:rsidR="008A394D" w:rsidRPr="008A394D" w:rsidRDefault="008A394D" w:rsidP="008A394D">
      <w:pPr>
        <w:shd w:val="clear" w:color="auto" w:fill="FFFFFF"/>
        <w:spacing w:line="315" w:lineRule="atLeast"/>
        <w:ind w:firstLine="567"/>
        <w:jc w:val="both"/>
        <w:textAlignment w:val="baseline"/>
        <w:rPr>
          <w:color w:val="2D2D2D"/>
          <w:spacing w:val="2"/>
        </w:rPr>
      </w:pPr>
      <w:r w:rsidRPr="008A394D">
        <w:rPr>
          <w:color w:val="2D2D2D"/>
          <w:spacing w:val="2"/>
        </w:rPr>
        <w:t>Заявка на участие в аукционе, поступившая по истечении срока приема заявок, возвращается заявителю в день ее поступления.</w:t>
      </w:r>
    </w:p>
    <w:p w:rsidR="008A394D" w:rsidRPr="008A394D" w:rsidRDefault="008A394D" w:rsidP="008A394D">
      <w:pPr>
        <w:shd w:val="clear" w:color="auto" w:fill="FFFFFF"/>
        <w:spacing w:line="315" w:lineRule="atLeast"/>
        <w:ind w:firstLine="567"/>
        <w:jc w:val="both"/>
        <w:textAlignment w:val="baseline"/>
        <w:rPr>
          <w:color w:val="2D2D2D"/>
          <w:spacing w:val="2"/>
        </w:rPr>
      </w:pPr>
      <w:r w:rsidRPr="008A394D">
        <w:rPr>
          <w:color w:val="2D2D2D"/>
          <w:spacing w:val="2"/>
        </w:rPr>
        <w:t>Заявки на участие в аукционе в электронной форме не принимаются. Порядок проведения аукциона в электронной форме устанавливается Федеральным законом.</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(представителей заявителей), размещению и оформлению визуальной, текстовой и мультимедийной информации о порядке предоставления таких услуг</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Информация о графике работы, справочных телефонах, адресе электронной почты, сведения о способах получения заявителем информации о порядке оказания муниципальной услуги размещаются на информационных стендах, оборудованных в помещениях </w:t>
      </w:r>
      <w:r w:rsidR="00900CEE"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Помещения для предоставления муниципальной услуги размещаются на третьем этаже административного здания, расположенного по адресу: </w:t>
      </w:r>
      <w:r w:rsidR="00900CEE" w:rsidRPr="00E17F7D">
        <w:rPr>
          <w:color w:val="2D2D2D"/>
          <w:spacing w:val="2"/>
        </w:rPr>
        <w:t>359420, Республика Калмыкия</w:t>
      </w:r>
      <w:r w:rsidRPr="00E17F7D">
        <w:rPr>
          <w:color w:val="2D2D2D"/>
          <w:spacing w:val="2"/>
        </w:rPr>
        <w:t>,</w:t>
      </w:r>
      <w:r w:rsidR="00900CEE" w:rsidRPr="00E17F7D">
        <w:rPr>
          <w:color w:val="2D2D2D"/>
          <w:spacing w:val="2"/>
        </w:rPr>
        <w:t xml:space="preserve"> Малодербетовский район, с. Малые Дербеты, ул. 40 лет Победы, 1,</w:t>
      </w:r>
      <w:r w:rsidRPr="00E17F7D">
        <w:rPr>
          <w:color w:val="2D2D2D"/>
          <w:spacing w:val="2"/>
        </w:rPr>
        <w:t>каб. N 3</w:t>
      </w:r>
      <w:r w:rsidR="00900CEE" w:rsidRPr="00E17F7D">
        <w:rPr>
          <w:color w:val="2D2D2D"/>
          <w:spacing w:val="2"/>
        </w:rPr>
        <w:t>03</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Административное здание оборудовано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требований, предусмотренных статьей 15 </w:t>
      </w:r>
      <w:hyperlink r:id="rId18" w:history="1">
        <w:r w:rsidRPr="00E17F7D">
          <w:rPr>
            <w:color w:val="2D2D2D"/>
            <w:spacing w:val="2"/>
          </w:rPr>
          <w:t>Федерального закона от 24.11.1995 N 181-ФЗ "О социальной защите инвалидов в Российской Федерации"</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Прием документов, необходимых для предоставления муниципальной услуги, и выдача документов по окончании предоставления муниципальной услуги осуществляются в отдельно выделенном кабинете.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Кабинеты приема заявителей оснащаются информационной табличкой (вывеской) с указанием номера кабинета.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В помещениях, в которых предоставляется муниципальная услуга, на видном, доступном месте размещены информационные стенды, которые содержат следующую информацию: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перечень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список организаций, выдающих эти документы, с указанием адресов их местонахождения, номеров телефонов и режимов работы;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и сроки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адреса интернет-сайтов;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получения консультаций об оказании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бланки заявлений, представляемых заявителем на получение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образцы заполнения заявлений на получение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обжалования действий (бездействия) должностного лица, а также принимаемого им решения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основания для отказа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другая информация, необходимая для получения муниципальной услуги.</w:t>
      </w:r>
    </w:p>
    <w:p w:rsidR="00E10220" w:rsidRPr="00E17F7D" w:rsidRDefault="00E10220"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E10220"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2.17.1. Показателями доступности муниципальной услуги являются: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размещение информации на стендах в помещении </w:t>
      </w:r>
      <w:r w:rsidR="00E10220"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достоверность и полнота предоставляемой информации, четкость в изложении;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наглядность форм предоставляемой информации, удобство и доступность ее получения, оперативность предоставления;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создание комфортных условий для заявителей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ресурсное обеспечение исполнения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2.17.2. Показателями качества муниципальной услуги являются: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удовлетворенность заявителя предоставленной муниципальной услугой;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 последовательности исполнения административных действий, выделяемых в рамках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минимизация количества взаимодействий заявителя с ответственными лицами при предоставлении муниципальной услуги и их продолжительности;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обоснованность отказов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отсутствие обоснованных жалоб на действия (бездействие) ответственных лиц, а также на принимаемые ими решения при предоставлении муниципальной услуги.</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5B19" w:rsidRDefault="008A394D" w:rsidP="00E17F7D">
      <w:pPr>
        <w:shd w:val="clear" w:color="auto" w:fill="FFFFFF"/>
        <w:spacing w:line="315" w:lineRule="atLeast"/>
        <w:ind w:firstLine="567"/>
        <w:jc w:val="both"/>
        <w:textAlignment w:val="baseline"/>
        <w:rPr>
          <w:color w:val="2D2D2D"/>
          <w:spacing w:val="2"/>
        </w:rPr>
      </w:pPr>
      <w:r w:rsidRPr="008A394D">
        <w:rPr>
          <w:color w:val="2D2D2D"/>
          <w:spacing w:val="2"/>
        </w:rPr>
        <w:t>Предоставление муниципальной услуги через многофункциональный центр предоставления государственных и муниципальных услуг не осуществляется.</w:t>
      </w:r>
    </w:p>
    <w:p w:rsidR="00C11E8C" w:rsidRDefault="00C11E8C" w:rsidP="00C11E8C">
      <w:pPr>
        <w:shd w:val="clear" w:color="auto" w:fill="FFFFFF"/>
        <w:spacing w:line="315" w:lineRule="atLeast"/>
        <w:ind w:firstLine="567"/>
        <w:jc w:val="both"/>
        <w:textAlignment w:val="baseline"/>
        <w:rPr>
          <w:color w:val="2D2D2D"/>
          <w:spacing w:val="2"/>
        </w:rPr>
      </w:pPr>
      <w:r w:rsidRPr="008A394D">
        <w:rPr>
          <w:color w:val="2D2D2D"/>
          <w:spacing w:val="2"/>
        </w:rPr>
        <w:lastRenderedPageBreak/>
        <w:t xml:space="preserve">Предоставление муниципальной услуги </w:t>
      </w:r>
      <w:r>
        <w:rPr>
          <w:color w:val="2D2D2D"/>
          <w:spacing w:val="2"/>
        </w:rPr>
        <w:t>в электронной форме</w:t>
      </w:r>
      <w:r w:rsidRPr="008A394D">
        <w:rPr>
          <w:color w:val="2D2D2D"/>
          <w:spacing w:val="2"/>
        </w:rPr>
        <w:t xml:space="preserve"> не осуществляется.</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Основанием для проведения аукциона является решение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 xml:space="preserve">Заявки на участие в аукционе заявители (представители заявителей) лично представляют в </w:t>
      </w:r>
      <w:r>
        <w:rPr>
          <w:color w:val="2D2D2D"/>
          <w:spacing w:val="2"/>
        </w:rPr>
        <w:t>Управление АПКЗИО</w:t>
      </w:r>
      <w:r w:rsidRPr="00C11E8C">
        <w:rPr>
          <w:color w:val="2D2D2D"/>
          <w:spacing w:val="2"/>
        </w:rPr>
        <w:t xml:space="preserve"> после размещения извещения о проведении аукциона на официальном сайте торгов, а также на официальном </w:t>
      </w:r>
      <w:r>
        <w:rPr>
          <w:color w:val="2D2D2D"/>
          <w:spacing w:val="2"/>
        </w:rPr>
        <w:t>сайте</w:t>
      </w:r>
      <w:r w:rsidRPr="00C11E8C">
        <w:rPr>
          <w:color w:val="2D2D2D"/>
          <w:spacing w:val="2"/>
        </w:rPr>
        <w:t xml:space="preserve"> Администрации </w:t>
      </w:r>
      <w:r>
        <w:rPr>
          <w:color w:val="2D2D2D"/>
          <w:spacing w:val="2"/>
        </w:rPr>
        <w:t>Малодербетовского РМО РК</w:t>
      </w:r>
      <w:r w:rsidRPr="00C11E8C">
        <w:rPr>
          <w:color w:val="2D2D2D"/>
          <w:spacing w:val="2"/>
        </w:rPr>
        <w:t xml:space="preserve"> и опубликования указанного извещения в</w:t>
      </w:r>
      <w:r w:rsidRPr="00C11E8C">
        <w:rPr>
          <w:rFonts w:ascii="Arial" w:hAnsi="Arial" w:cs="Arial"/>
          <w:color w:val="333333"/>
          <w:sz w:val="27"/>
          <w:szCs w:val="27"/>
          <w:shd w:val="clear" w:color="auto" w:fill="FFFFFF"/>
        </w:rPr>
        <w:t xml:space="preserve"> </w:t>
      </w:r>
      <w:r w:rsidRPr="00C11E8C">
        <w:rPr>
          <w:color w:val="2D2D2D"/>
          <w:spacing w:val="2"/>
        </w:rPr>
        <w:t>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Извещение о проведении аукциона содержит сведения:</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об организаторе аукциона;</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об уполномоченном органе и о реквизитах решения о проведении аукциона;</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о месте, дате, времени и порядке проведения аукциона;</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о начальной цене предмета аукциона;</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о "шаге аукциона";</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о размере задатка, порядке его внесения участниками аукциона и возврата им задатка, банковских реквизитах счета для перечисления задатка;</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w:t>
      </w:r>
      <w:hyperlink r:id="rId19" w:history="1">
        <w:r w:rsidRPr="00C11E8C">
          <w:rPr>
            <w:color w:val="2D2D2D"/>
          </w:rPr>
          <w:t>Земельного кодекса Российской Федерации</w:t>
        </w:r>
      </w:hyperlink>
      <w:r w:rsidRPr="00C11E8C">
        <w:rPr>
          <w:color w:val="2D2D2D"/>
          <w:spacing w:val="2"/>
        </w:rPr>
        <w:t>;</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 xml:space="preserve">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w:t>
      </w:r>
      <w:r w:rsidRPr="00C11E8C">
        <w:rPr>
          <w:color w:val="2D2D2D"/>
          <w:spacing w:val="2"/>
        </w:rPr>
        <w:lastRenderedPageBreak/>
        <w:t>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20" w:history="1">
        <w:r w:rsidRPr="00C11E8C">
          <w:rPr>
            <w:color w:val="2D2D2D"/>
          </w:rPr>
          <w:t>Федерального закона от 24.07.2007 N 209-ФЗ "О развитии малого и среднего предпринимательства в Российской Федерации"</w:t>
        </w:r>
      </w:hyperlink>
      <w:r w:rsidRPr="00C11E8C">
        <w:rPr>
          <w:color w:val="2D2D2D"/>
          <w:spacing w:val="2"/>
        </w:rPr>
        <w:t>,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Обязательным приложением к размещенному извещению о проведении аукциона является проект договора купли-продажи или проект договора аренды земельного участка.</w:t>
      </w:r>
    </w:p>
    <w:p w:rsidR="00C11E8C" w:rsidRPr="00C11E8C" w:rsidRDefault="00C11E8C" w:rsidP="00C11E8C">
      <w:pPr>
        <w:shd w:val="clear" w:color="auto" w:fill="FFFFFF"/>
        <w:spacing w:line="315" w:lineRule="atLeast"/>
        <w:ind w:firstLine="567"/>
        <w:jc w:val="both"/>
        <w:textAlignment w:val="baseline"/>
        <w:rPr>
          <w:color w:val="2D2D2D"/>
          <w:spacing w:val="2"/>
        </w:rPr>
      </w:pPr>
      <w:r w:rsidRPr="00C11E8C">
        <w:rPr>
          <w:color w:val="2D2D2D"/>
          <w:spacing w:val="2"/>
        </w:rPr>
        <w:t>Обязательным приложением к размещенному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hyperlink r:id="rId21" w:history="1">
        <w:r w:rsidRPr="00C11E8C">
          <w:rPr>
            <w:color w:val="2D2D2D"/>
          </w:rPr>
          <w:t>Градостроительным кодексом Российской Федерации</w:t>
        </w:r>
      </w:hyperlink>
      <w:r w:rsidRPr="00C11E8C">
        <w:rPr>
          <w:color w:val="2D2D2D"/>
          <w:spacing w:val="2"/>
        </w:rPr>
        <w:t>.</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3.1. Описание административных процедур по предоставлению информации заявителям и обеспечению доступа заявителей к сведениям о муниципальной услуге</w:t>
      </w: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3.1.1. Перечень административных процедур</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информации заявителям и обеспечение доступа заявителей к сведениям о муниципальной услуге включают в себя следующие административные процедуры: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индивидуальное устное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письменное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размещение информации на информационном стенде, в средствах массового и электронного информирования.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"Единый </w:t>
      </w:r>
      <w:r w:rsidRPr="00E17F7D">
        <w:rPr>
          <w:color w:val="2D2D2D"/>
          <w:spacing w:val="2"/>
        </w:rPr>
        <w:lastRenderedPageBreak/>
        <w:t xml:space="preserve">портал государственных и муниципальных услуг (функций)", портала государственных и муниципальных услуг (функций) </w:t>
      </w:r>
      <w:r w:rsidR="00981CCC" w:rsidRPr="00E17F7D">
        <w:rPr>
          <w:color w:val="2D2D2D"/>
          <w:spacing w:val="2"/>
        </w:rPr>
        <w:t>Республики Калмыкия</w:t>
      </w:r>
      <w:r w:rsidRPr="00E17F7D">
        <w:rPr>
          <w:color w:val="2D2D2D"/>
          <w:spacing w:val="2"/>
        </w:rPr>
        <w:t xml:space="preserve">, а также по обращениям заявителей в </w:t>
      </w:r>
      <w:r w:rsidR="00981CCC" w:rsidRPr="00E17F7D">
        <w:rPr>
          <w:color w:val="2D2D2D"/>
          <w:spacing w:val="2"/>
        </w:rPr>
        <w:t xml:space="preserve">Администрацию Малодербетовского РМО РК </w:t>
      </w:r>
      <w:r w:rsidRPr="00E17F7D">
        <w:rPr>
          <w:color w:val="2D2D2D"/>
          <w:spacing w:val="2"/>
        </w:rPr>
        <w:t>(многофункциональный центр предоставления государственных и муниципальных услуг) лично, посредством почтовой связи или электронной почты.</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3.1.2. Индивидуальное устное информирование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по телефону или лично.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ходе личного приема с согласия заявителя специалистом, ответственным за предоставление муниципальной услуги, дается устный ответ.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ответе на телефонные звонки специалист, ответственный за предоставление муниципальной услуги, должен назвать фамилию, имя, отчество, занимаемую должность и наименование муниципальной образовательной организации.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предоставление муниципальной услуги, должен кратко подвести итоги и перечислить меры, которые надо принять (кто именно, когда и что должен сделать).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устном обращении заявителя (по телефону или лично) специалист, ответственный за предоставление муниципальной услуги, дает ответ самостоятельно.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Индивидуальное устное информирование каждого заявителя осуществляется не более 10 минут.</w:t>
      </w:r>
    </w:p>
    <w:p w:rsidR="00981CCC"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является устное обращение заявителя в </w:t>
      </w:r>
      <w:r w:rsidR="00981CCC"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3.1.3. Письменное информирование</w:t>
      </w: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3.1.3.1. Перечень административных процедур</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3.1.3.1. Перечень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Письменное информирование включает в себя следующие административные действия (процедуры):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прием и регистрацию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заявления, подготовку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выдачу (направление) ответа.</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3.1.3.2. Прием и регистрация заявления</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3.1.3.2. Прием и регистрация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заявления о предоставлении информации о муниципальной услуге (далее - заявление) в </w:t>
      </w:r>
      <w:r w:rsidR="00981CCC" w:rsidRPr="00E17F7D">
        <w:rPr>
          <w:color w:val="2D2D2D"/>
          <w:spacing w:val="2"/>
        </w:rPr>
        <w:t xml:space="preserve">Администрации Малодербетовского РМО РК </w:t>
      </w:r>
      <w:r w:rsidRPr="00E17F7D">
        <w:rPr>
          <w:color w:val="2D2D2D"/>
          <w:spacing w:val="2"/>
        </w:rPr>
        <w:t>лично либо посредством почтовой или электронной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регистрируется специалистом, ответственным за регистрацию корреспонденции, в установленном порядке в день его поступления.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направлении заявления по электронной почте заявителю направляется электронное уведомление о поступлении данного заявления с указанием даты и входящего номера.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Зарегистрированное заявление передается специалистом, ответственным за регистрацию корреспонденции, </w:t>
      </w:r>
      <w:r w:rsidR="00981CCC" w:rsidRPr="00E17F7D">
        <w:rPr>
          <w:color w:val="2D2D2D"/>
          <w:spacing w:val="2"/>
        </w:rPr>
        <w:t>Главе</w:t>
      </w:r>
      <w:r w:rsidR="00E71872">
        <w:rPr>
          <w:color w:val="2D2D2D"/>
          <w:spacing w:val="2"/>
        </w:rPr>
        <w:t xml:space="preserve"> </w:t>
      </w:r>
      <w:r w:rsidR="00981CCC" w:rsidRPr="00E17F7D">
        <w:rPr>
          <w:color w:val="2D2D2D"/>
          <w:spacing w:val="2"/>
        </w:rPr>
        <w:t>Администрации Малодербетовского РМО РК</w:t>
      </w:r>
      <w:r w:rsidRPr="00E17F7D">
        <w:rPr>
          <w:color w:val="2D2D2D"/>
          <w:spacing w:val="2"/>
        </w:rPr>
        <w:t>, который путем наложения письменной резолюции на заявлении поручает</w:t>
      </w:r>
      <w:r w:rsidR="00981CCC" w:rsidRPr="00E17F7D">
        <w:rPr>
          <w:color w:val="2D2D2D"/>
          <w:spacing w:val="2"/>
        </w:rPr>
        <w:t xml:space="preserve"> начальнику и (или)</w:t>
      </w:r>
      <w:r w:rsidRPr="00E17F7D">
        <w:rPr>
          <w:color w:val="2D2D2D"/>
          <w:spacing w:val="2"/>
        </w:rPr>
        <w:t xml:space="preserve"> специалисту</w:t>
      </w:r>
      <w:r w:rsidR="00981CCC" w:rsidRPr="00E17F7D">
        <w:rPr>
          <w:color w:val="2D2D2D"/>
          <w:spacing w:val="2"/>
        </w:rPr>
        <w:t xml:space="preserve"> Управления АПКЗИО</w:t>
      </w:r>
      <w:r w:rsidRPr="00E17F7D">
        <w:rPr>
          <w:color w:val="2D2D2D"/>
          <w:spacing w:val="2"/>
        </w:rPr>
        <w:t>, ответственному за предоставление муниципальной услуги, подготовить ответ заявителю.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ответственный за регистрацию корреспонденции, передает заявление с резолюцией </w:t>
      </w:r>
      <w:r w:rsidR="00981CCC" w:rsidRPr="00E17F7D">
        <w:rPr>
          <w:color w:val="2D2D2D"/>
          <w:spacing w:val="2"/>
        </w:rPr>
        <w:t>Главы</w:t>
      </w:r>
      <w:r w:rsidRPr="00E17F7D">
        <w:rPr>
          <w:color w:val="2D2D2D"/>
          <w:spacing w:val="2"/>
        </w:rPr>
        <w:t xml:space="preserve"> на рассмотрение </w:t>
      </w:r>
      <w:r w:rsidR="00981CCC" w:rsidRPr="00E17F7D">
        <w:rPr>
          <w:color w:val="2D2D2D"/>
          <w:spacing w:val="2"/>
        </w:rPr>
        <w:t xml:space="preserve">начальнику и (или) </w:t>
      </w:r>
      <w:r w:rsidRPr="00E17F7D">
        <w:rPr>
          <w:color w:val="2D2D2D"/>
          <w:spacing w:val="2"/>
        </w:rPr>
        <w:t>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3 дней со дня поступления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при приеме и регистрации заявления является обращение заявителя в </w:t>
      </w:r>
      <w:r w:rsidR="00981CCC" w:rsidRPr="00E17F7D">
        <w:rPr>
          <w:color w:val="2D2D2D"/>
          <w:spacing w:val="2"/>
        </w:rPr>
        <w:t>Администрацию Малодербетовского РМО РК</w:t>
      </w:r>
      <w:r w:rsidRPr="00E17F7D">
        <w:rPr>
          <w:color w:val="2D2D2D"/>
          <w:spacing w:val="2"/>
        </w:rPr>
        <w:t xml:space="preserve"> с заявлением.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Результатом административной процедуры является регистрация заявления и направление его на исполнение </w:t>
      </w:r>
      <w:r w:rsidR="00981CCC" w:rsidRPr="00E17F7D">
        <w:rPr>
          <w:color w:val="2D2D2D"/>
          <w:spacing w:val="2"/>
        </w:rPr>
        <w:t xml:space="preserve">начальнику и (или) </w:t>
      </w:r>
      <w:r w:rsidRPr="00E17F7D">
        <w:rPr>
          <w:color w:val="2D2D2D"/>
          <w:spacing w:val="2"/>
        </w:rPr>
        <w:t>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Способом фиксации результата выполнения административной процедуры является регистрация заявления в установленном порядке.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3.1.3.3. Рассмотрение заявления, подготовка ответа</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3.1.3.3. Рассмотрение заявления, подготовка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административной процедуры по рассмотрению заявления, подготовке ответа (далее - административная процедура) является поступление заявления с резолюцией </w:t>
      </w:r>
      <w:r w:rsidR="00981CCC" w:rsidRPr="00E17F7D">
        <w:rPr>
          <w:color w:val="2D2D2D"/>
          <w:spacing w:val="2"/>
        </w:rPr>
        <w:t>Главы Администрации Малодербетовского РМО РК</w:t>
      </w:r>
      <w:r w:rsidRPr="00E17F7D">
        <w:rPr>
          <w:color w:val="2D2D2D"/>
          <w:spacing w:val="2"/>
        </w:rPr>
        <w:t xml:space="preserve"> на рассмотрение</w:t>
      </w:r>
      <w:r w:rsidR="00981CCC" w:rsidRPr="00E17F7D">
        <w:rPr>
          <w:color w:val="2D2D2D"/>
          <w:spacing w:val="2"/>
        </w:rPr>
        <w:t xml:space="preserve"> начальнику и (или)</w:t>
      </w:r>
      <w:r w:rsidRPr="00E17F7D">
        <w:rPr>
          <w:color w:val="2D2D2D"/>
          <w:spacing w:val="2"/>
        </w:rPr>
        <w:t xml:space="preserve"> 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 ответственный за предоставление муниципальной услуги, осуществляет подбор запрашиваемой информации.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наличии запрашиваемой заявителем информации специалист, ответственный за предоставление муниципальной услуги, осуществляет подготовку проекта письма, содержащего информацию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отсутствии запрашиваемой заявителем информации специалист, ответственный за предоставление муниципальной услуги, готовит проект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Указанные проекты писем представляются на подписание </w:t>
      </w:r>
      <w:r w:rsidR="004F2CE4" w:rsidRPr="00E17F7D">
        <w:rPr>
          <w:color w:val="2D2D2D"/>
          <w:spacing w:val="2"/>
        </w:rPr>
        <w:t>Главе 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Подписанные письма передаются специалистом, ответственным за предоставление муниципальной услуги, на регистрацию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5 дней со дня регистрации заявления в установленном порядке.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рассмотрении заявления и подготовке ответа является наличие (отсутствие) информации, запрашиваемой заявителем.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выполнения административной процедуры является письмо, содержащее информацию о муниципальной услуге, либо письмо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административной процедуры фиксируется в письме, содержащем информацию о муниципальной услуге, либо письме об отсутствии информации о муниципальной услуге.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3.1.3.4. Выдача (направление) ответа</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3.1.3.4. Выдача (направление)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по выдаче (направлению) ответа (далее - административная процедура) является поступление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Письмо, содержащее информацию о муниципальной услуге, либо письмо об отсутствии информации о муниципальной услуге регистрируется специалистом, ответственным за регистрацию корреспонденции, в установленном порядке и вручается</w:t>
      </w:r>
      <w:r w:rsidR="004F2CE4" w:rsidRPr="00E17F7D">
        <w:rPr>
          <w:color w:val="2D2D2D"/>
          <w:spacing w:val="2"/>
        </w:rPr>
        <w:t xml:space="preserve"> специалисту, ответственному за предоставление муниципальной услуги. Последний</w:t>
      </w:r>
      <w:r w:rsidRPr="00E17F7D">
        <w:rPr>
          <w:color w:val="2D2D2D"/>
          <w:spacing w:val="2"/>
        </w:rPr>
        <w:t xml:space="preserve"> лично согласно графику работы </w:t>
      </w:r>
      <w:r w:rsidR="004F2CE4" w:rsidRPr="00E17F7D">
        <w:rPr>
          <w:color w:val="2D2D2D"/>
          <w:spacing w:val="2"/>
        </w:rPr>
        <w:t>Управления АПКЗИО</w:t>
      </w:r>
      <w:r w:rsidRPr="00E17F7D">
        <w:rPr>
          <w:color w:val="2D2D2D"/>
          <w:spacing w:val="2"/>
        </w:rPr>
        <w:t xml:space="preserve"> либо направляется посредством почтовой или электронной связи (в зависимости от способа доставки ответа, указанного в заявлении) заявителю. Если в заявлении не указан способ представления информации, письмо, содержащее информацию о муниципальной услуге, либо письмо об отсутствии информации о муниципальной услуге направляется заявителю почтовым отправлением.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3 дней со дня поступления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при осуществлении административной процедуры является подписание </w:t>
      </w:r>
      <w:r w:rsidR="004F2CE4" w:rsidRPr="00E17F7D">
        <w:rPr>
          <w:color w:val="2D2D2D"/>
          <w:spacing w:val="2"/>
        </w:rPr>
        <w:t>Главой Администрации Малодербетовского РМО РК</w:t>
      </w:r>
      <w:r w:rsidRPr="00E17F7D">
        <w:rPr>
          <w:color w:val="2D2D2D"/>
          <w:spacing w:val="2"/>
        </w:rPr>
        <w:t xml:space="preserve"> письма, содержащего информацию о муниципальной услуге, либо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административной процедуры является выдача либо направление заявителю письма, содержащего информацию о муниципальной услуге, либо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Результат административной процедуры фиксируется при регистрации письма, содержащего информацию о муниципальной услуге, либо письма об отсутствии информации о муниципальной услуге.</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3.1.4. Размещение информации на информационных стендах</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выполнения административной процедуры по размещению информации на информационных стендах (далее - административная процедура) является предоставление муниципальной услуги </w:t>
      </w:r>
      <w:r w:rsidR="004F2CE4"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размещение информации на информационных стендах (далее - специалист, ответственный за публичное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- 3 дня со дня возникновения необходимости размещения (обновления) сведений о муниципальной услуге на информационных стендах.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выполнении административной процедуры является необходимость размещения информации о муниципальной услуге на информационных стендах.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Результатом административной процедуры является размещение данной информации на информационном стенде </w:t>
      </w:r>
      <w:r w:rsidR="004F2CE4"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настоящей административной процедуры фиксируется: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при размещении информации на информационном стенде - на бумажном носителе.</w:t>
      </w:r>
    </w:p>
    <w:p w:rsidR="00064074" w:rsidRPr="00E17F7D" w:rsidRDefault="00064074" w:rsidP="00E17F7D">
      <w:pPr>
        <w:shd w:val="clear" w:color="auto" w:fill="FFFFFF"/>
        <w:spacing w:line="315" w:lineRule="atLeast"/>
        <w:ind w:firstLine="567"/>
        <w:jc w:val="both"/>
        <w:textAlignment w:val="baseline"/>
        <w:rPr>
          <w:color w:val="2D2D2D"/>
          <w:spacing w:val="2"/>
        </w:rPr>
      </w:pPr>
    </w:p>
    <w:p w:rsidR="00064074" w:rsidRPr="00E17F7D" w:rsidRDefault="00064074" w:rsidP="00E17F7D">
      <w:pPr>
        <w:shd w:val="clear" w:color="auto" w:fill="E9ECF1"/>
        <w:ind w:firstLine="567"/>
        <w:textAlignment w:val="baseline"/>
        <w:outlineLvl w:val="4"/>
        <w:rPr>
          <w:color w:val="242424"/>
          <w:spacing w:val="2"/>
        </w:rPr>
      </w:pPr>
      <w:r w:rsidRPr="00E17F7D">
        <w:rPr>
          <w:color w:val="242424"/>
          <w:spacing w:val="2"/>
        </w:rPr>
        <w:t>3.1.5 Исправление опечаток и (или) ошибок, допущенных в документах, выданных в результате предоставления муниципальной услуги</w:t>
      </w:r>
    </w:p>
    <w:p w:rsidR="00064074" w:rsidRPr="00E17F7D" w:rsidRDefault="00064074" w:rsidP="00E17F7D">
      <w:pPr>
        <w:shd w:val="clear" w:color="auto" w:fill="FFFFFF"/>
        <w:spacing w:line="315" w:lineRule="atLeast"/>
        <w:ind w:firstLine="567"/>
        <w:jc w:val="both"/>
        <w:textAlignment w:val="baseline"/>
        <w:rPr>
          <w:color w:val="2D2D2D"/>
          <w:spacing w:val="2"/>
        </w:rPr>
      </w:pP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1.5.1</w:t>
      </w:r>
      <w:r w:rsidRPr="00E17F7D">
        <w:rPr>
          <w:color w:val="2D2D2D"/>
          <w:spacing w:val="2"/>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064074" w:rsidRPr="00E17F7D" w:rsidRDefault="0024366B"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064074" w:rsidRPr="00E17F7D">
        <w:rPr>
          <w:color w:val="2D2D2D"/>
          <w:spacing w:val="2"/>
        </w:rPr>
        <w:t>1.</w:t>
      </w:r>
      <w:r w:rsidRPr="00E17F7D">
        <w:rPr>
          <w:color w:val="2D2D2D"/>
          <w:spacing w:val="2"/>
        </w:rPr>
        <w:t>5.2</w:t>
      </w:r>
      <w:r w:rsidR="00064074" w:rsidRPr="00E17F7D">
        <w:rPr>
          <w:color w:val="2D2D2D"/>
          <w:spacing w:val="2"/>
        </w:rPr>
        <w:t xml:space="preserve">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1.5.3</w:t>
      </w:r>
      <w:r w:rsidRPr="00E17F7D">
        <w:rPr>
          <w:color w:val="2D2D2D"/>
          <w:spacing w:val="2"/>
        </w:rPr>
        <w:t xml:space="preserve">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лично (заявителем представляются оригиналы документов с опечатками и (или) ошибками, специалистом делаются копии этих документов);</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через организацию почтовой связи (заявителем направляются копии документов с опечатками и (или) ошибками).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Прием и регистрация заявления об исправлении опечаток и (или) ошибок осуществляется в соответствии с пунктом 3.2.2 настоящего Административного регламента, за исключением положений, касающихся возможности представлять документы в электронном виде.</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По результатам рассмотрения заявления об исправлении опечаток и (или) ошибок в течение 5 дней:</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изменение содержания документов, являющихся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 xml:space="preserve">.5. Максимальный срок исполнения административной процедуры составляет не более </w:t>
      </w:r>
      <w:r w:rsidR="0024366B" w:rsidRPr="00E17F7D">
        <w:rPr>
          <w:color w:val="2D2D2D"/>
          <w:spacing w:val="2"/>
        </w:rPr>
        <w:t>5</w:t>
      </w:r>
      <w:r w:rsidRPr="00E17F7D">
        <w:rPr>
          <w:color w:val="2D2D2D"/>
          <w:spacing w:val="2"/>
        </w:rPr>
        <w:t xml:space="preserve"> дней со дня поступления в Администрацию заявления об исправлении опечаток и (или) ошибок.</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.6. Результатом процедуры является:</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исправленные документы, являющиеся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Выдача заявителю исправленного документа производится в порядке, установленном пунктом 3.</w:t>
      </w:r>
      <w:r w:rsidR="0024366B" w:rsidRPr="00E17F7D">
        <w:rPr>
          <w:color w:val="2D2D2D"/>
          <w:spacing w:val="2"/>
        </w:rPr>
        <w:t>2.</w:t>
      </w:r>
      <w:r w:rsidRPr="00E17F7D">
        <w:rPr>
          <w:color w:val="2D2D2D"/>
          <w:spacing w:val="2"/>
        </w:rPr>
        <w:t>5 настоящего Регламента.</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3.2. Описание административных процедур по предоставлению муниципальной услуги</w:t>
      </w: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3.2.1. Перечень административных процедур</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муниципальной услуги включает в себя следующие административные процедуры:</w:t>
      </w:r>
    </w:p>
    <w:p w:rsidR="003B76E9" w:rsidRPr="003B76E9" w:rsidRDefault="003E5B19" w:rsidP="003B76E9">
      <w:pPr>
        <w:shd w:val="clear" w:color="auto" w:fill="FFFFFF"/>
        <w:spacing w:line="315" w:lineRule="atLeast"/>
        <w:ind w:firstLine="567"/>
        <w:jc w:val="both"/>
        <w:textAlignment w:val="baseline"/>
        <w:rPr>
          <w:color w:val="2D2D2D"/>
          <w:spacing w:val="2"/>
        </w:rPr>
      </w:pPr>
      <w:r w:rsidRPr="00E17F7D">
        <w:rPr>
          <w:color w:val="2D2D2D"/>
          <w:spacing w:val="2"/>
        </w:rPr>
        <w:t xml:space="preserve">- </w:t>
      </w:r>
      <w:r w:rsidR="003B76E9" w:rsidRPr="003B76E9">
        <w:rPr>
          <w:color w:val="2D2D2D"/>
          <w:spacing w:val="2"/>
        </w:rPr>
        <w:t>прием и регистрация заявок на участие в аукционе и пакета документов;</w:t>
      </w:r>
    </w:p>
    <w:p w:rsidR="003B76E9" w:rsidRPr="003B76E9" w:rsidRDefault="003B76E9" w:rsidP="003B76E9">
      <w:pPr>
        <w:shd w:val="clear" w:color="auto" w:fill="FFFFFF"/>
        <w:spacing w:line="315" w:lineRule="atLeast"/>
        <w:ind w:firstLine="567"/>
        <w:jc w:val="both"/>
        <w:textAlignment w:val="baseline"/>
        <w:rPr>
          <w:color w:val="2D2D2D"/>
          <w:spacing w:val="2"/>
        </w:rPr>
      </w:pPr>
      <w:r>
        <w:rPr>
          <w:color w:val="2D2D2D"/>
          <w:spacing w:val="2"/>
        </w:rPr>
        <w:t xml:space="preserve">- </w:t>
      </w:r>
      <w:r w:rsidRPr="003B76E9">
        <w:rPr>
          <w:color w:val="2D2D2D"/>
          <w:spacing w:val="2"/>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3B76E9" w:rsidRPr="003B76E9" w:rsidRDefault="003B76E9" w:rsidP="003B76E9">
      <w:pPr>
        <w:shd w:val="clear" w:color="auto" w:fill="FFFFFF"/>
        <w:spacing w:line="315" w:lineRule="atLeast"/>
        <w:ind w:firstLine="567"/>
        <w:jc w:val="both"/>
        <w:textAlignment w:val="baseline"/>
        <w:rPr>
          <w:color w:val="2D2D2D"/>
          <w:spacing w:val="2"/>
        </w:rPr>
      </w:pPr>
      <w:r>
        <w:rPr>
          <w:color w:val="2D2D2D"/>
          <w:spacing w:val="2"/>
        </w:rPr>
        <w:t xml:space="preserve">- </w:t>
      </w:r>
      <w:r w:rsidRPr="003B76E9">
        <w:rPr>
          <w:color w:val="2D2D2D"/>
          <w:spacing w:val="2"/>
        </w:rPr>
        <w:t>рассмотрение заявок на участие в аукционе и допуск заявителя к участию в аукционе;</w:t>
      </w:r>
    </w:p>
    <w:p w:rsidR="003B76E9" w:rsidRPr="003B76E9" w:rsidRDefault="003B76E9" w:rsidP="003B76E9">
      <w:pPr>
        <w:shd w:val="clear" w:color="auto" w:fill="FFFFFF"/>
        <w:spacing w:line="315" w:lineRule="atLeast"/>
        <w:ind w:firstLine="567"/>
        <w:jc w:val="both"/>
        <w:textAlignment w:val="baseline"/>
        <w:rPr>
          <w:color w:val="2D2D2D"/>
          <w:spacing w:val="2"/>
        </w:rPr>
      </w:pPr>
      <w:r>
        <w:rPr>
          <w:color w:val="2D2D2D"/>
          <w:spacing w:val="2"/>
        </w:rPr>
        <w:t xml:space="preserve">- </w:t>
      </w:r>
      <w:r w:rsidRPr="003B76E9">
        <w:rPr>
          <w:color w:val="2D2D2D"/>
          <w:spacing w:val="2"/>
        </w:rPr>
        <w:t>проведение аукциона и подписание протокола о результатах аукциона;</w:t>
      </w:r>
    </w:p>
    <w:p w:rsidR="003B76E9" w:rsidRPr="003B76E9" w:rsidRDefault="003B76E9" w:rsidP="003B76E9">
      <w:pPr>
        <w:shd w:val="clear" w:color="auto" w:fill="FFFFFF"/>
        <w:spacing w:line="315" w:lineRule="atLeast"/>
        <w:ind w:firstLine="567"/>
        <w:jc w:val="both"/>
        <w:textAlignment w:val="baseline"/>
        <w:rPr>
          <w:color w:val="2D2D2D"/>
          <w:spacing w:val="2"/>
        </w:rPr>
      </w:pPr>
      <w:r>
        <w:rPr>
          <w:color w:val="2D2D2D"/>
          <w:spacing w:val="2"/>
        </w:rPr>
        <w:t xml:space="preserve">- </w:t>
      </w:r>
      <w:r w:rsidRPr="003B76E9">
        <w:rPr>
          <w:color w:val="2D2D2D"/>
          <w:spacing w:val="2"/>
        </w:rPr>
        <w:t xml:space="preserve">оформление проекта договора купли-продажи земельного участка, проекта договора аренды земельного участка, проекта договора о комплексном освоении территории (при </w:t>
      </w:r>
      <w:r w:rsidRPr="003B76E9">
        <w:rPr>
          <w:color w:val="2D2D2D"/>
          <w:spacing w:val="2"/>
        </w:rPr>
        <w:lastRenderedPageBreak/>
        <w:t>проведении аукциона на право заключения договора аренды земельного участка для комплексного освоения территории);</w:t>
      </w:r>
    </w:p>
    <w:p w:rsidR="003B76E9" w:rsidRPr="003B76E9" w:rsidRDefault="003B76E9" w:rsidP="003B76E9">
      <w:pPr>
        <w:shd w:val="clear" w:color="auto" w:fill="FFFFFF"/>
        <w:spacing w:line="315" w:lineRule="atLeast"/>
        <w:ind w:firstLine="567"/>
        <w:jc w:val="both"/>
        <w:textAlignment w:val="baseline"/>
        <w:rPr>
          <w:color w:val="2D2D2D"/>
          <w:spacing w:val="2"/>
        </w:rPr>
      </w:pPr>
      <w:r>
        <w:rPr>
          <w:color w:val="2D2D2D"/>
          <w:spacing w:val="2"/>
        </w:rPr>
        <w:t xml:space="preserve">- </w:t>
      </w:r>
      <w:r w:rsidRPr="003B76E9">
        <w:rPr>
          <w:color w:val="2D2D2D"/>
          <w:spacing w:val="2"/>
        </w:rPr>
        <w:t>выдача (направление) результата муниципальной услуги.</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 xml:space="preserve">3.2.2. Прием </w:t>
      </w:r>
      <w:r w:rsidR="003B76E9" w:rsidRPr="003B76E9">
        <w:rPr>
          <w:color w:val="2D2D2D"/>
          <w:spacing w:val="2"/>
        </w:rPr>
        <w:t>и регистрация заявок на участие в аукционе и пакета документов</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Основанием для начала административной процедуры является обращение заявителя (представителя заявителя) с комплектом документов, указанных в пунктах 2.6.</w:t>
      </w:r>
      <w:r>
        <w:rPr>
          <w:color w:val="2D2D2D"/>
          <w:spacing w:val="2"/>
        </w:rPr>
        <w:t>1</w:t>
      </w:r>
      <w:r w:rsidRPr="00AA4302">
        <w:rPr>
          <w:color w:val="2D2D2D"/>
          <w:spacing w:val="2"/>
        </w:rPr>
        <w:t xml:space="preserve"> раздела 2</w:t>
      </w:r>
      <w:r>
        <w:rPr>
          <w:color w:val="2D2D2D"/>
          <w:spacing w:val="2"/>
        </w:rPr>
        <w:t>.6</w:t>
      </w:r>
      <w:r w:rsidRPr="00AA4302">
        <w:rPr>
          <w:color w:val="2D2D2D"/>
          <w:spacing w:val="2"/>
        </w:rPr>
        <w:t xml:space="preserve"> административного регламента.</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 xml:space="preserve">Ответственным за исполнение данной административной процедуры является </w:t>
      </w:r>
      <w:r>
        <w:rPr>
          <w:color w:val="2D2D2D"/>
          <w:spacing w:val="2"/>
        </w:rPr>
        <w:t>специалист Управления АПКЗИО</w:t>
      </w:r>
      <w:r w:rsidRPr="00AA4302">
        <w:rPr>
          <w:color w:val="2D2D2D"/>
          <w:spacing w:val="2"/>
        </w:rPr>
        <w:t>, ответственный за организацию аукциона.</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 xml:space="preserve">Специалист </w:t>
      </w:r>
      <w:r>
        <w:rPr>
          <w:color w:val="2D2D2D"/>
          <w:spacing w:val="2"/>
        </w:rPr>
        <w:t>Управления АПКЗИО</w:t>
      </w:r>
      <w:r w:rsidRPr="00AA4302">
        <w:rPr>
          <w:color w:val="2D2D2D"/>
          <w:spacing w:val="2"/>
        </w:rPr>
        <w:t>, ответственный за организацию аукциона:</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устанавливает личность заявителя (представителя заявителя);</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проверяет соответствие данных (сведений) с данными (сведениями), содержащимися в представленных документах, а также удостоверяется о наличии в заявке на участие в аукционе подписи заявителя (представителя заявителя) и даты;</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проверяет наличие всех документов, указанных в пунктах 2.6.1 раздела 2</w:t>
      </w:r>
      <w:r>
        <w:rPr>
          <w:color w:val="2D2D2D"/>
          <w:spacing w:val="2"/>
        </w:rPr>
        <w:t>.6</w:t>
      </w:r>
      <w:r w:rsidRPr="00AA4302">
        <w:rPr>
          <w:color w:val="2D2D2D"/>
          <w:spacing w:val="2"/>
        </w:rPr>
        <w:t xml:space="preserve"> административного регламента, необходимых для предоставления муниципальной услуги;</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в случае установления факта отсутствия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в случае незаполнения отдельных пунктов заявки на участие в аукционе предлагает заявителю (представителю заявителя) заполнить все пункты заявки на участие в аукционе для последующего принятия заявки на участие в аукционе и пакета документов.</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 xml:space="preserve">Регистрация в журнале регистрации заявок на торги в собственность или аренду земельных участков заявки на участие в аукционе и пакета документов осуществляется специалистом </w:t>
      </w:r>
      <w:r>
        <w:rPr>
          <w:color w:val="2D2D2D"/>
          <w:spacing w:val="2"/>
        </w:rPr>
        <w:t>Управления АПКЗИО</w:t>
      </w:r>
      <w:r w:rsidRPr="00AA4302">
        <w:rPr>
          <w:color w:val="2D2D2D"/>
          <w:spacing w:val="2"/>
        </w:rPr>
        <w:t>, ответственного за организацию аукциона.</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Критерием принятия решения о регистрации заявки на участие в аукционе и пакета документов является наличие или отсутствие оснований для отказа в приеме документов, предусмотренных пунктом 2.</w:t>
      </w:r>
      <w:r>
        <w:rPr>
          <w:color w:val="2D2D2D"/>
          <w:spacing w:val="2"/>
        </w:rPr>
        <w:t>10.2</w:t>
      </w:r>
      <w:r w:rsidRPr="00AA4302">
        <w:rPr>
          <w:color w:val="2D2D2D"/>
          <w:spacing w:val="2"/>
        </w:rPr>
        <w:t xml:space="preserve"> раздела 2</w:t>
      </w:r>
      <w:r>
        <w:rPr>
          <w:color w:val="2D2D2D"/>
          <w:spacing w:val="2"/>
        </w:rPr>
        <w:t>.10</w:t>
      </w:r>
      <w:r w:rsidRPr="00AA4302">
        <w:rPr>
          <w:color w:val="2D2D2D"/>
          <w:spacing w:val="2"/>
        </w:rPr>
        <w:t xml:space="preserve"> административного регламента.</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Результатом административной процедуры является прием заявки на участие в аукционе и пакета документов либо отказ в приеме заявки на участие в аукционе и пакета документов.</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 xml:space="preserve">Способом фиксации результата административной процедуры является регистрация заявки на участие в аукционе в журнале регистрации заявок на торги в собственность или аренду земельных участков либо подписание и регистрация в порядке общего делопроизводства уведомления об отказе в приеме заявки на участие в аукционе и пакета документов уполномоченным на подписание такого документа должностным лицом </w:t>
      </w:r>
      <w:r>
        <w:rPr>
          <w:color w:val="2D2D2D"/>
          <w:spacing w:val="2"/>
        </w:rPr>
        <w:t>Управления АПКЗИО</w:t>
      </w:r>
      <w:r w:rsidRPr="00AA4302">
        <w:rPr>
          <w:color w:val="2D2D2D"/>
          <w:spacing w:val="2"/>
        </w:rPr>
        <w:t>.</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Один заявитель вправе подать только одну заявку на участие в аукционе.</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Заявка на участие в аукционе, поступившая по истечении срока приема заявок на участие в аукционе, возвращается заявителю в день ее поступления.</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 xml:space="preserve">Заявитель имеет право отозвать принятую </w:t>
      </w:r>
      <w:r>
        <w:rPr>
          <w:color w:val="2D2D2D"/>
          <w:spacing w:val="2"/>
        </w:rPr>
        <w:t>Управлением АПКЗИО</w:t>
      </w:r>
      <w:r w:rsidRPr="00AA4302">
        <w:rPr>
          <w:color w:val="2D2D2D"/>
          <w:spacing w:val="2"/>
        </w:rPr>
        <w:t xml:space="preserve"> заявку на участие в аукционе до дня окончания срока приема заявок на участие в аукционе, уведомив об этом в письменной форме </w:t>
      </w:r>
      <w:r>
        <w:rPr>
          <w:color w:val="2D2D2D"/>
          <w:spacing w:val="2"/>
        </w:rPr>
        <w:t>Управление АПКЗИО</w:t>
      </w:r>
      <w:r w:rsidRPr="00AA4302">
        <w:rPr>
          <w:color w:val="2D2D2D"/>
          <w:spacing w:val="2"/>
        </w:rPr>
        <w:t xml:space="preserve">. </w:t>
      </w:r>
      <w:r>
        <w:rPr>
          <w:color w:val="2D2D2D"/>
          <w:spacing w:val="2"/>
        </w:rPr>
        <w:t>Управление АПКЗИО</w:t>
      </w:r>
      <w:r w:rsidRPr="00AA4302">
        <w:rPr>
          <w:color w:val="2D2D2D"/>
          <w:spacing w:val="2"/>
        </w:rPr>
        <w:t xml:space="preserve"> обязан</w:t>
      </w:r>
      <w:r>
        <w:rPr>
          <w:color w:val="2D2D2D"/>
          <w:spacing w:val="2"/>
        </w:rPr>
        <w:t>о</w:t>
      </w:r>
      <w:r w:rsidRPr="00AA4302">
        <w:rPr>
          <w:color w:val="2D2D2D"/>
          <w:spacing w:val="2"/>
        </w:rPr>
        <w:t xml:space="preserve"> возвратить заявителю внесенный им задаток в течение трех рабочих дней со дня поступления уведомления об отзыве заявки на участие в аукционе. В случае отзыва заявки заявителем позднее дня окончания срока </w:t>
      </w:r>
      <w:r w:rsidRPr="00AA4302">
        <w:rPr>
          <w:color w:val="2D2D2D"/>
          <w:spacing w:val="2"/>
        </w:rPr>
        <w:lastRenderedPageBreak/>
        <w:t>приема заявок на участие в аукционе задаток возвращается в порядке, установленном для участников аукциона.</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(дата прекращения приема документов указывается в извещении о проведении аукциона).</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Максимальный срок исполнения данной административной процедуры составляет 1 день.</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 xml:space="preserve">3.2.3. </w:t>
      </w:r>
      <w:r w:rsidR="00AA4302">
        <w:rPr>
          <w:color w:val="242424"/>
          <w:spacing w:val="2"/>
        </w:rPr>
        <w:t>Ф</w:t>
      </w:r>
      <w:r w:rsidR="00AA4302" w:rsidRPr="003B76E9">
        <w:rPr>
          <w:color w:val="2D2D2D"/>
          <w:spacing w:val="2"/>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 xml:space="preserve">Основанием для начала административной процедуры является отсутствие в </w:t>
      </w:r>
      <w:r w:rsidR="002E772E">
        <w:rPr>
          <w:color w:val="2D2D2D"/>
          <w:spacing w:val="2"/>
        </w:rPr>
        <w:t>Управлении АПКЗИО</w:t>
      </w:r>
      <w:r w:rsidRPr="00AA4302">
        <w:rPr>
          <w:color w:val="2D2D2D"/>
          <w:spacing w:val="2"/>
        </w:rPr>
        <w:t xml:space="preserve"> документов и информации, необходимых для предоставления муниципальной услуги, которые находятся в распоряжении государственных органов, органов местного самоуправления, предусмотренных в </w:t>
      </w:r>
      <w:r w:rsidR="002E772E">
        <w:rPr>
          <w:color w:val="2D2D2D"/>
          <w:spacing w:val="2"/>
        </w:rPr>
        <w:t>разделе</w:t>
      </w:r>
      <w:r w:rsidRPr="00AA4302">
        <w:rPr>
          <w:color w:val="2D2D2D"/>
          <w:spacing w:val="2"/>
        </w:rPr>
        <w:t xml:space="preserve"> 2.7. административного регламента.</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 xml:space="preserve">В случае отсутствия в </w:t>
      </w:r>
      <w:r w:rsidR="002E772E">
        <w:rPr>
          <w:color w:val="2D2D2D"/>
          <w:spacing w:val="2"/>
        </w:rPr>
        <w:t>Управлении АПКЗИО</w:t>
      </w:r>
      <w:r w:rsidRPr="00AA4302">
        <w:rPr>
          <w:color w:val="2D2D2D"/>
          <w:spacing w:val="2"/>
        </w:rPr>
        <w:t xml:space="preserve">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предусмотренных в раздел</w:t>
      </w:r>
      <w:r w:rsidR="002E772E">
        <w:rPr>
          <w:color w:val="2D2D2D"/>
          <w:spacing w:val="2"/>
        </w:rPr>
        <w:t>е</w:t>
      </w:r>
      <w:r w:rsidRPr="00AA4302">
        <w:rPr>
          <w:color w:val="2D2D2D"/>
          <w:spacing w:val="2"/>
        </w:rPr>
        <w:t xml:space="preserve"> 2</w:t>
      </w:r>
      <w:r w:rsidR="002E772E">
        <w:rPr>
          <w:color w:val="2D2D2D"/>
          <w:spacing w:val="2"/>
        </w:rPr>
        <w:t>.7</w:t>
      </w:r>
      <w:r w:rsidRPr="00AA4302">
        <w:rPr>
          <w:color w:val="2D2D2D"/>
          <w:spacing w:val="2"/>
        </w:rPr>
        <w:t xml:space="preserve"> административного регламента, специалист </w:t>
      </w:r>
      <w:r w:rsidR="002E772E">
        <w:rPr>
          <w:color w:val="2D2D2D"/>
          <w:spacing w:val="2"/>
        </w:rPr>
        <w:t>Управления АПКЗИО</w:t>
      </w:r>
      <w:r w:rsidR="002E772E" w:rsidRPr="00AA4302">
        <w:rPr>
          <w:color w:val="2D2D2D"/>
          <w:spacing w:val="2"/>
        </w:rPr>
        <w:t>, ответственн</w:t>
      </w:r>
      <w:r w:rsidR="002E772E">
        <w:rPr>
          <w:color w:val="2D2D2D"/>
          <w:spacing w:val="2"/>
        </w:rPr>
        <w:t>ый</w:t>
      </w:r>
      <w:r w:rsidR="002E772E" w:rsidRPr="00AA4302">
        <w:rPr>
          <w:color w:val="2D2D2D"/>
          <w:spacing w:val="2"/>
        </w:rPr>
        <w:t xml:space="preserve"> за организацию аукциона</w:t>
      </w:r>
      <w:r w:rsidRPr="00AA4302">
        <w:rPr>
          <w:color w:val="2D2D2D"/>
          <w:spacing w:val="2"/>
        </w:rPr>
        <w:t xml:space="preserve"> направляет межведомственные запросы в государственные органы, органы местного самоуправления.</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 xml:space="preserve">Ответственным за исполнение данной административной процедуры является </w:t>
      </w:r>
      <w:r w:rsidR="002E772E" w:rsidRPr="00AA4302">
        <w:rPr>
          <w:color w:val="2D2D2D"/>
          <w:spacing w:val="2"/>
        </w:rPr>
        <w:t xml:space="preserve">специалист </w:t>
      </w:r>
      <w:r w:rsidR="002E772E">
        <w:rPr>
          <w:color w:val="2D2D2D"/>
          <w:spacing w:val="2"/>
        </w:rPr>
        <w:t>Управления АПКЗИО</w:t>
      </w:r>
      <w:r w:rsidR="002E772E" w:rsidRPr="00AA4302">
        <w:rPr>
          <w:color w:val="2D2D2D"/>
          <w:spacing w:val="2"/>
        </w:rPr>
        <w:t>, ответственн</w:t>
      </w:r>
      <w:r w:rsidR="002E772E">
        <w:rPr>
          <w:color w:val="2D2D2D"/>
          <w:spacing w:val="2"/>
        </w:rPr>
        <w:t>ый</w:t>
      </w:r>
      <w:r w:rsidR="002E772E" w:rsidRPr="00AA4302">
        <w:rPr>
          <w:color w:val="2D2D2D"/>
          <w:spacing w:val="2"/>
        </w:rPr>
        <w:t xml:space="preserve"> за организацию аукциона</w:t>
      </w:r>
      <w:r w:rsidRPr="00AA4302">
        <w:rPr>
          <w:color w:val="2D2D2D"/>
          <w:spacing w:val="2"/>
        </w:rPr>
        <w:t>.</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Межведомственный запрос формируется в соответствии с требованиями статьи 7.2 </w:t>
      </w:r>
      <w:hyperlink r:id="rId22" w:history="1">
        <w:r w:rsidRPr="00AA4302">
          <w:rPr>
            <w:color w:val="2D2D2D"/>
          </w:rPr>
          <w:t>Федерального закона от 27.07.2010 N 210-ФЗ "Об организации предоставления государственных и муниципальных услуг"</w:t>
        </w:r>
      </w:hyperlink>
      <w:r w:rsidRPr="00AA4302">
        <w:rPr>
          <w:color w:val="2D2D2D"/>
          <w:spacing w:val="2"/>
        </w:rPr>
        <w:t>.</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AA4302" w:rsidRPr="00AA4302" w:rsidRDefault="002E772E" w:rsidP="00AA4302">
      <w:pPr>
        <w:shd w:val="clear" w:color="auto" w:fill="FFFFFF"/>
        <w:spacing w:line="315" w:lineRule="atLeast"/>
        <w:ind w:firstLine="567"/>
        <w:jc w:val="both"/>
        <w:textAlignment w:val="baseline"/>
        <w:rPr>
          <w:color w:val="2D2D2D"/>
          <w:spacing w:val="2"/>
        </w:rPr>
      </w:pPr>
      <w:r>
        <w:rPr>
          <w:color w:val="2D2D2D"/>
          <w:spacing w:val="2"/>
        </w:rPr>
        <w:t>С</w:t>
      </w:r>
      <w:r w:rsidRPr="00AA4302">
        <w:rPr>
          <w:color w:val="2D2D2D"/>
          <w:spacing w:val="2"/>
        </w:rPr>
        <w:t xml:space="preserve">пециалист </w:t>
      </w:r>
      <w:r>
        <w:rPr>
          <w:color w:val="2D2D2D"/>
          <w:spacing w:val="2"/>
        </w:rPr>
        <w:t>Управления АПКЗИО</w:t>
      </w:r>
      <w:r w:rsidRPr="00AA4302">
        <w:rPr>
          <w:color w:val="2D2D2D"/>
          <w:spacing w:val="2"/>
        </w:rPr>
        <w:t>, ответственн</w:t>
      </w:r>
      <w:r>
        <w:rPr>
          <w:color w:val="2D2D2D"/>
          <w:spacing w:val="2"/>
        </w:rPr>
        <w:t>ый</w:t>
      </w:r>
      <w:r w:rsidRPr="00AA4302">
        <w:rPr>
          <w:color w:val="2D2D2D"/>
          <w:spacing w:val="2"/>
        </w:rPr>
        <w:t xml:space="preserve"> за организацию аукциона</w:t>
      </w:r>
      <w:r w:rsidR="00AA4302" w:rsidRPr="00AA4302">
        <w:rPr>
          <w:color w:val="2D2D2D"/>
          <w:spacing w:val="2"/>
        </w:rPr>
        <w:t>, формирует и направляет межведомственный запрос в ФНС России для получения сведений из ЕГРЮЛ, ЕГРИП.</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услуги, которые находятся в распоряжении государственных органов, органов местного самоуправления.</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услуги.</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Способом фиксации административной процедуры является регистрация полученных документов, информации и сведений.</w:t>
      </w:r>
    </w:p>
    <w:p w:rsidR="00AA4302" w:rsidRPr="00AA4302" w:rsidRDefault="00AA4302" w:rsidP="00AA4302">
      <w:pPr>
        <w:shd w:val="clear" w:color="auto" w:fill="FFFFFF"/>
        <w:spacing w:line="315" w:lineRule="atLeast"/>
        <w:ind w:firstLine="567"/>
        <w:jc w:val="both"/>
        <w:textAlignment w:val="baseline"/>
        <w:rPr>
          <w:color w:val="2D2D2D"/>
          <w:spacing w:val="2"/>
        </w:rPr>
      </w:pPr>
      <w:r w:rsidRPr="00AA4302">
        <w:rPr>
          <w:color w:val="2D2D2D"/>
          <w:spacing w:val="2"/>
        </w:rPr>
        <w:t>Максимальный срок исполнения данной административной процедуры составляет 5 рабочих дней.</w:t>
      </w:r>
    </w:p>
    <w:p w:rsidR="003E5B19" w:rsidRPr="00E17F7D" w:rsidRDefault="003E5B19" w:rsidP="00E17F7D">
      <w:pPr>
        <w:shd w:val="clear" w:color="auto" w:fill="FFFFFF"/>
        <w:spacing w:line="315" w:lineRule="atLeast"/>
        <w:ind w:firstLine="567"/>
        <w:jc w:val="both"/>
        <w:textAlignment w:val="baseline"/>
        <w:rPr>
          <w:color w:val="2D2D2D"/>
          <w:spacing w:val="2"/>
        </w:rPr>
      </w:pP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lastRenderedPageBreak/>
        <w:t xml:space="preserve">3.2.4. </w:t>
      </w:r>
      <w:r w:rsidR="009B0D28">
        <w:rPr>
          <w:color w:val="242424"/>
          <w:spacing w:val="2"/>
        </w:rPr>
        <w:t>Р</w:t>
      </w:r>
      <w:r w:rsidR="009B0D28" w:rsidRPr="003B76E9">
        <w:rPr>
          <w:color w:val="2D2D2D"/>
          <w:spacing w:val="2"/>
        </w:rPr>
        <w:t>ассмотрение заявок на участие в аукционе и допуск заявителя к участию в аукционе</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Основанием для начала административной процедуры является получение специалистом Управления АПКЗИО, ответственного за организацию аукциона всех документов, информации и сведений, необходимых для рассмотрения заявок на участие в аукционе.</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В случае проведения аукциона на право заключения договора аренды земельного участка, включенного в перечень муниципального имущества, предусмотренный частью 4 статьи 18 </w:t>
      </w:r>
      <w:hyperlink r:id="rId23" w:history="1">
        <w:r w:rsidRPr="000953C4">
          <w:t>Федерального закона от 24.07.2007 N 209-ФЗ "О развитии малого и среднего предпринимательства в Российской Федерации"</w:t>
        </w:r>
      </w:hyperlink>
      <w:r w:rsidRPr="000953C4">
        <w:rPr>
          <w:spacing w:val="2"/>
        </w:rPr>
        <w:t>, специалист Управления АПКЗИО, ответственный за организацию аукциона, осуществляет проверку сведений о заявителе, содержащихся в едином реестре субъектов малого и среднего предпринимательства, размещенном на официальном сайте ФНС России.</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Ответственным за исполнение данной административной процедуры является комиссия.</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В целях обеспечения деятельности комиссии специалист отдела ДИЗО, ответственного за организацию аукциона, представляет в комиссию:</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документы, необходимые для предоставления муниципальной услуги, указанные в пункте 2.6.1 раздела 2.6 административного регламента;</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сведения, содержащиеся в едином реестре субъектов малого и среднего предпринимательства, размещенные на официальном сайте ФНС России,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предусмотренный частью 4 статьи 18 </w:t>
      </w:r>
      <w:hyperlink r:id="rId24" w:history="1">
        <w:r w:rsidRPr="000953C4">
          <w:t>Федерального закона от 24.07.2007 N 209-ФЗ "О развитии малого и среднего предпринимательства в Российской Федерации"</w:t>
        </w:r>
      </w:hyperlink>
      <w:r w:rsidRPr="000953C4">
        <w:rPr>
          <w:spacing w:val="2"/>
        </w:rPr>
        <w:t>;</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документы, информацию и сведения, полученные в порядке межведомственного взаимодействия.</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По результатам рассмотрения документов, необходимых для предоставления муниципальной услуги, оформляется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дату подачи заявок на участие в аукционе, сведения о внесенных задатках, а также сведения о заявителях, не допущенных к участию в аукционе, с указанием причин отказа в допуске к участию в аукционе, содержащихся в пункте 2.10.2 раздела 2.10 административного регламента.</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Заявитель, признанный участником аукциона, становится участником аукциона с даты подписания комиссией протокола на участие в аукционе.</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Протокол рассмотрения заявок на участие в аукционе подписывается всеми членами комиссии, принявшими участие в заседании, не позднее чем в течение одного дня со дня их рассмотрения и размещается на официальном сайте торгов.</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Заявителям, признанным участниками аукциона, и заявителям, не допущенным к участию в аукционе, специалист Управления АПКЗИО, ответственный за организацию аукциона выдает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Уведомление о признании заявителей участниками аукциона либо о недопуске их к участию направляется заявителям по почте или вручается лично под расписку (в соответствии со способом, указанным в заявке на участие в аукционе).</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Управление АПКЗИО обязано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lastRenderedPageBreak/>
        <w:t>В случае, если на основании результатов рассмотрения заявок на участие в аукционе принято решение об отказе в допуске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В случае если аукцион признан несостоявшимся и только один заявитель признан участником аукциона, специалист Управления АПКЗИО, ответственный за организацию аукциона, обеспечивает оформление</w:t>
      </w:r>
      <w:r w:rsidR="000953C4" w:rsidRPr="000953C4">
        <w:rPr>
          <w:spacing w:val="2"/>
        </w:rPr>
        <w:t xml:space="preserve"> проекта</w:t>
      </w:r>
      <w:r w:rsidRPr="000953C4">
        <w:rPr>
          <w:spacing w:val="2"/>
        </w:rPr>
        <w:t xml:space="preserve"> договора аренды земельного участка либо договора купли-продажи земельного участка, проекта договора о комплексном освоении территории.</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000953C4" w:rsidRPr="000953C4">
        <w:rPr>
          <w:spacing w:val="2"/>
        </w:rPr>
        <w:t>специалист Управления АПКЗИО, ответственный за организацию аукциона, обеспечивает оформление проекта договора аренды земельного участка либо договора купли-продажи земельного участка, проекта договора о комплексном освоении территории.</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Критерием принятия решения о рассмотрении заявок на участие в аукционе является факт наличия заявок на участие в аукционе и решения о допуске заявителей к участию в аукционе, является наличие или отсутствие оснований для отказа в предоставлении муниципальной услуги.</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Результатом административной процедуры является протокол рассмотрения заявок на участие в аукционе и уведомление о признании заявителей участниками аукциона либо уведомление об отказе в допуске к участию в аукционе.</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Способом фиксации административной процедуры является подписание комиссией протокола рассмотрения заявок на участие в аукционе и регистрация в порядке общего делопроизводства уведомления о признании заявителей участниками аукциона либо уведомления об отказе в допуске к участию в аукционе.</w:t>
      </w:r>
    </w:p>
    <w:p w:rsidR="009B0D28" w:rsidRPr="000953C4" w:rsidRDefault="009B0D28" w:rsidP="009B0D28">
      <w:pPr>
        <w:shd w:val="clear" w:color="auto" w:fill="FFFFFF"/>
        <w:spacing w:line="315" w:lineRule="atLeast"/>
        <w:ind w:firstLine="567"/>
        <w:jc w:val="both"/>
        <w:textAlignment w:val="baseline"/>
        <w:rPr>
          <w:spacing w:val="2"/>
        </w:rPr>
      </w:pPr>
      <w:r w:rsidRPr="000953C4">
        <w:rPr>
          <w:spacing w:val="2"/>
        </w:rPr>
        <w:t xml:space="preserve">Срок административной процедуры составляет </w:t>
      </w:r>
      <w:r w:rsidR="000953C4">
        <w:rPr>
          <w:spacing w:val="2"/>
        </w:rPr>
        <w:t>1</w:t>
      </w:r>
      <w:r w:rsidRPr="000953C4">
        <w:rPr>
          <w:spacing w:val="2"/>
        </w:rPr>
        <w:t xml:space="preserve"> рабочи</w:t>
      </w:r>
      <w:r w:rsidR="000953C4">
        <w:rPr>
          <w:spacing w:val="2"/>
        </w:rPr>
        <w:t>й</w:t>
      </w:r>
      <w:r w:rsidRPr="000953C4">
        <w:rPr>
          <w:spacing w:val="2"/>
        </w:rPr>
        <w:t xml:space="preserve"> д</w:t>
      </w:r>
      <w:r w:rsidR="000953C4">
        <w:rPr>
          <w:spacing w:val="2"/>
        </w:rPr>
        <w:t>е</w:t>
      </w:r>
      <w:r w:rsidRPr="000953C4">
        <w:rPr>
          <w:spacing w:val="2"/>
        </w:rPr>
        <w:t>н</w:t>
      </w:r>
      <w:r w:rsidR="000953C4">
        <w:rPr>
          <w:spacing w:val="2"/>
        </w:rPr>
        <w:t>ь</w:t>
      </w:r>
      <w:r w:rsidRPr="000953C4">
        <w:rPr>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 xml:space="preserve">3.2.5. </w:t>
      </w:r>
      <w:r w:rsidR="000953C4">
        <w:rPr>
          <w:color w:val="242424"/>
          <w:spacing w:val="2"/>
        </w:rPr>
        <w:t>П</w:t>
      </w:r>
      <w:r w:rsidR="000953C4" w:rsidRPr="003B76E9">
        <w:rPr>
          <w:color w:val="2D2D2D"/>
          <w:spacing w:val="2"/>
        </w:rPr>
        <w:t>роведение аукциона и подписание протокола о результатах аукциона</w:t>
      </w:r>
    </w:p>
    <w:p w:rsidR="000953C4" w:rsidRPr="000953C4" w:rsidRDefault="000953C4" w:rsidP="000953C4">
      <w:pPr>
        <w:shd w:val="clear" w:color="auto" w:fill="FFFFFF"/>
        <w:spacing w:line="315" w:lineRule="atLeast"/>
        <w:ind w:firstLine="567"/>
        <w:jc w:val="both"/>
        <w:textAlignment w:val="baseline"/>
        <w:rPr>
          <w:spacing w:val="2"/>
        </w:rPr>
      </w:pPr>
      <w:r w:rsidRPr="000953C4">
        <w:rPr>
          <w:spacing w:val="2"/>
        </w:rPr>
        <w:t>Основанием для начала административной процедуры является подписание протокола рассмотрения заявок на участие в аукционе и размещение его на официальном сайте торгов.</w:t>
      </w:r>
    </w:p>
    <w:p w:rsidR="000953C4" w:rsidRPr="000953C4" w:rsidRDefault="000953C4" w:rsidP="000953C4">
      <w:pPr>
        <w:shd w:val="clear" w:color="auto" w:fill="FFFFFF"/>
        <w:spacing w:line="315" w:lineRule="atLeast"/>
        <w:ind w:firstLine="567"/>
        <w:jc w:val="both"/>
        <w:textAlignment w:val="baseline"/>
        <w:rPr>
          <w:spacing w:val="2"/>
        </w:rPr>
      </w:pPr>
      <w:r w:rsidRPr="000953C4">
        <w:rPr>
          <w:spacing w:val="2"/>
        </w:rPr>
        <w:t>Ответственным за исполнение данной административной процедуры является комиссия.</w:t>
      </w:r>
    </w:p>
    <w:p w:rsidR="000953C4" w:rsidRPr="000953C4" w:rsidRDefault="000953C4" w:rsidP="000953C4">
      <w:pPr>
        <w:shd w:val="clear" w:color="auto" w:fill="FFFFFF"/>
        <w:spacing w:line="315" w:lineRule="atLeast"/>
        <w:ind w:firstLine="567"/>
        <w:jc w:val="both"/>
        <w:textAlignment w:val="baseline"/>
        <w:rPr>
          <w:spacing w:val="2"/>
        </w:rPr>
      </w:pPr>
      <w:r w:rsidRPr="000953C4">
        <w:rPr>
          <w:spacing w:val="2"/>
        </w:rPr>
        <w:t>Аукцион по продаже земельного участка либо аукцион на право заключения договора аренды земельного участка проводится комиссией в соответствии с </w:t>
      </w:r>
      <w:hyperlink r:id="rId25" w:history="1">
        <w:r w:rsidRPr="000953C4">
          <w:t>Земельным кодексом Российской Федерации</w:t>
        </w:r>
      </w:hyperlink>
      <w:r w:rsidRPr="000953C4">
        <w:rPr>
          <w:spacing w:val="2"/>
        </w:rPr>
        <w:t>, иными Федеральными законами и муниципальными правовыми актами.</w:t>
      </w:r>
    </w:p>
    <w:p w:rsidR="000953C4" w:rsidRPr="000953C4" w:rsidRDefault="000953C4" w:rsidP="000953C4">
      <w:pPr>
        <w:shd w:val="clear" w:color="auto" w:fill="FFFFFF"/>
        <w:spacing w:line="315" w:lineRule="atLeast"/>
        <w:ind w:firstLine="567"/>
        <w:jc w:val="both"/>
        <w:textAlignment w:val="baseline"/>
        <w:rPr>
          <w:spacing w:val="2"/>
        </w:rPr>
      </w:pPr>
      <w:r w:rsidRPr="000953C4">
        <w:rPr>
          <w:spacing w:val="2"/>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953C4" w:rsidRPr="000953C4" w:rsidRDefault="000953C4" w:rsidP="000953C4">
      <w:pPr>
        <w:shd w:val="clear" w:color="auto" w:fill="FFFFFF"/>
        <w:spacing w:line="315" w:lineRule="atLeast"/>
        <w:ind w:firstLine="567"/>
        <w:jc w:val="both"/>
        <w:textAlignment w:val="baseline"/>
        <w:rPr>
          <w:spacing w:val="2"/>
        </w:rPr>
      </w:pPr>
      <w:r w:rsidRPr="000953C4">
        <w:rPr>
          <w:spacing w:val="2"/>
        </w:rPr>
        <w:t xml:space="preserve">Результаты аукциона оформляются протоколом, который подписывается всеми членами комиссии, принявшими участие в заседании. Протокол о результатах аукциона составляется в двух экземплярах, один из которых передается победителю аукциона, а второй остается в </w:t>
      </w:r>
      <w:r>
        <w:rPr>
          <w:spacing w:val="2"/>
        </w:rPr>
        <w:t>Управлении АПК</w:t>
      </w:r>
      <w:r w:rsidRPr="000953C4">
        <w:rPr>
          <w:spacing w:val="2"/>
        </w:rPr>
        <w:t>З</w:t>
      </w:r>
      <w:r>
        <w:rPr>
          <w:spacing w:val="2"/>
        </w:rPr>
        <w:t>И</w:t>
      </w:r>
      <w:r w:rsidRPr="000953C4">
        <w:rPr>
          <w:spacing w:val="2"/>
        </w:rPr>
        <w:t>О. Протокол о результатах аукциона составляется в порядке, предусмотренном </w:t>
      </w:r>
      <w:hyperlink r:id="rId26" w:history="1">
        <w:r w:rsidRPr="000953C4">
          <w:t>Земельным кодексом Российской Федерации</w:t>
        </w:r>
      </w:hyperlink>
      <w:r w:rsidRPr="000953C4">
        <w:rPr>
          <w:spacing w:val="2"/>
        </w:rPr>
        <w:t>.</w:t>
      </w:r>
    </w:p>
    <w:p w:rsidR="000953C4" w:rsidRPr="000953C4" w:rsidRDefault="000953C4" w:rsidP="000953C4">
      <w:pPr>
        <w:shd w:val="clear" w:color="auto" w:fill="FFFFFF"/>
        <w:spacing w:line="315" w:lineRule="atLeast"/>
        <w:ind w:firstLine="567"/>
        <w:jc w:val="both"/>
        <w:textAlignment w:val="baseline"/>
        <w:rPr>
          <w:spacing w:val="2"/>
        </w:rPr>
      </w:pPr>
      <w:r w:rsidRPr="000953C4">
        <w:rPr>
          <w:spacing w:val="2"/>
        </w:rPr>
        <w:lastRenderedPageBreak/>
        <w:t>Протокол о результатах аукциона размещается на официальном сайте торгов в течение одного рабочего дня со дня подписания комиссией протокола о результатах аукциона.</w:t>
      </w:r>
    </w:p>
    <w:p w:rsidR="000953C4" w:rsidRPr="000953C4" w:rsidRDefault="000953C4" w:rsidP="000953C4">
      <w:pPr>
        <w:shd w:val="clear" w:color="auto" w:fill="FFFFFF"/>
        <w:spacing w:line="315" w:lineRule="atLeast"/>
        <w:ind w:firstLine="567"/>
        <w:jc w:val="both"/>
        <w:textAlignment w:val="baseline"/>
        <w:rPr>
          <w:spacing w:val="2"/>
        </w:rPr>
      </w:pPr>
      <w:r w:rsidRPr="000953C4">
        <w:rPr>
          <w:spacing w:val="2"/>
        </w:rPr>
        <w:t xml:space="preserve">В течение трех рабочих дней со дня подписания протокола о результатах аукциона </w:t>
      </w:r>
      <w:r>
        <w:rPr>
          <w:spacing w:val="2"/>
        </w:rPr>
        <w:t>Управление АПКЗИО</w:t>
      </w:r>
      <w:r w:rsidRPr="000953C4">
        <w:rPr>
          <w:spacing w:val="2"/>
        </w:rPr>
        <w:t xml:space="preserve"> возвращает задатки лицам, участвовавшим в аукционе, но не победившим в нем.</w:t>
      </w:r>
    </w:p>
    <w:p w:rsidR="000953C4" w:rsidRPr="000953C4" w:rsidRDefault="000953C4" w:rsidP="000953C4">
      <w:pPr>
        <w:shd w:val="clear" w:color="auto" w:fill="FFFFFF"/>
        <w:spacing w:line="315" w:lineRule="atLeast"/>
        <w:ind w:firstLine="567"/>
        <w:jc w:val="both"/>
        <w:textAlignment w:val="baseline"/>
        <w:rPr>
          <w:spacing w:val="2"/>
        </w:rPr>
      </w:pPr>
      <w:r w:rsidRPr="000953C4">
        <w:rPr>
          <w:spacing w:val="2"/>
        </w:rPr>
        <w:t xml:space="preserve">Специалист </w:t>
      </w:r>
      <w:r>
        <w:rPr>
          <w:spacing w:val="2"/>
        </w:rPr>
        <w:t>Управления АПКЗИО</w:t>
      </w:r>
      <w:r w:rsidRPr="000953C4">
        <w:rPr>
          <w:spacing w:val="2"/>
        </w:rPr>
        <w:t xml:space="preserve">, ответственного за организацию аукциона, в течение одного рабочего дня, следующего за днем размещения протокола о результатах аукциона на официальном сайте торгов обеспечивает оформление </w:t>
      </w:r>
      <w:r>
        <w:rPr>
          <w:spacing w:val="2"/>
        </w:rPr>
        <w:t xml:space="preserve">проекта </w:t>
      </w:r>
      <w:r w:rsidRPr="000953C4">
        <w:rPr>
          <w:spacing w:val="2"/>
        </w:rPr>
        <w:t xml:space="preserve">договора аренды земельного участка либо договора купли-продажи земельного участка, проекта договора о </w:t>
      </w:r>
      <w:r>
        <w:rPr>
          <w:spacing w:val="2"/>
        </w:rPr>
        <w:t>комплексном освоении территории</w:t>
      </w:r>
      <w:r w:rsidRPr="000953C4">
        <w:rPr>
          <w:spacing w:val="2"/>
        </w:rPr>
        <w:t>.</w:t>
      </w:r>
    </w:p>
    <w:p w:rsidR="000953C4" w:rsidRPr="000953C4" w:rsidRDefault="000953C4" w:rsidP="000953C4">
      <w:pPr>
        <w:shd w:val="clear" w:color="auto" w:fill="FFFFFF"/>
        <w:spacing w:line="315" w:lineRule="atLeast"/>
        <w:ind w:firstLine="567"/>
        <w:jc w:val="both"/>
        <w:textAlignment w:val="baseline"/>
        <w:rPr>
          <w:spacing w:val="2"/>
        </w:rPr>
      </w:pPr>
      <w:r w:rsidRPr="000953C4">
        <w:rPr>
          <w:spacing w:val="2"/>
        </w:rPr>
        <w:t>Критерием принятия решения о проведении аукциона является наличие или отсутствие оснований для его проведения согласно абзацам двенадцатому, тринадцатому пункта 3.</w:t>
      </w:r>
      <w:r w:rsidR="00D14781">
        <w:rPr>
          <w:spacing w:val="2"/>
        </w:rPr>
        <w:t>2.</w:t>
      </w:r>
      <w:r w:rsidRPr="000953C4">
        <w:rPr>
          <w:spacing w:val="2"/>
        </w:rPr>
        <w:t>4 раздела 3</w:t>
      </w:r>
      <w:r w:rsidR="00D14781">
        <w:rPr>
          <w:spacing w:val="2"/>
        </w:rPr>
        <w:t>.2</w:t>
      </w:r>
      <w:r w:rsidRPr="000953C4">
        <w:rPr>
          <w:spacing w:val="2"/>
        </w:rPr>
        <w:t xml:space="preserve"> административного регламента и принятия решения о подписании протокола о результатах аукциона является проведение аукциона.</w:t>
      </w:r>
    </w:p>
    <w:p w:rsidR="000953C4" w:rsidRPr="000953C4" w:rsidRDefault="000953C4" w:rsidP="000953C4">
      <w:pPr>
        <w:shd w:val="clear" w:color="auto" w:fill="FFFFFF"/>
        <w:spacing w:line="315" w:lineRule="atLeast"/>
        <w:ind w:firstLine="567"/>
        <w:jc w:val="both"/>
        <w:textAlignment w:val="baseline"/>
        <w:rPr>
          <w:spacing w:val="2"/>
        </w:rPr>
      </w:pPr>
      <w:r w:rsidRPr="000953C4">
        <w:rPr>
          <w:spacing w:val="2"/>
        </w:rPr>
        <w:t>Результатом административной процедуры является подписанный протокол о результатах аукциона.</w:t>
      </w:r>
    </w:p>
    <w:p w:rsidR="000953C4" w:rsidRPr="000953C4" w:rsidRDefault="000953C4" w:rsidP="000953C4">
      <w:pPr>
        <w:shd w:val="clear" w:color="auto" w:fill="FFFFFF"/>
        <w:spacing w:line="315" w:lineRule="atLeast"/>
        <w:ind w:firstLine="567"/>
        <w:jc w:val="both"/>
        <w:textAlignment w:val="baseline"/>
        <w:rPr>
          <w:spacing w:val="2"/>
        </w:rPr>
      </w:pPr>
      <w:r w:rsidRPr="000953C4">
        <w:rPr>
          <w:spacing w:val="2"/>
        </w:rPr>
        <w:t>Способом фиксации административной процедуры является подписание комиссией протокола о результатах аукциона.</w:t>
      </w:r>
    </w:p>
    <w:p w:rsidR="000953C4" w:rsidRDefault="000953C4" w:rsidP="000953C4">
      <w:pPr>
        <w:shd w:val="clear" w:color="auto" w:fill="FFFFFF"/>
        <w:spacing w:line="315" w:lineRule="atLeast"/>
        <w:ind w:firstLine="567"/>
        <w:jc w:val="both"/>
        <w:textAlignment w:val="baseline"/>
        <w:rPr>
          <w:spacing w:val="2"/>
        </w:rPr>
      </w:pPr>
      <w:r w:rsidRPr="000953C4">
        <w:rPr>
          <w:spacing w:val="2"/>
        </w:rPr>
        <w:t xml:space="preserve">Срок административной процедуры составляет </w:t>
      </w:r>
      <w:r>
        <w:rPr>
          <w:spacing w:val="2"/>
        </w:rPr>
        <w:t>1</w:t>
      </w:r>
      <w:r w:rsidRPr="000953C4">
        <w:rPr>
          <w:spacing w:val="2"/>
        </w:rPr>
        <w:t xml:space="preserve"> рабочи</w:t>
      </w:r>
      <w:r>
        <w:rPr>
          <w:spacing w:val="2"/>
        </w:rPr>
        <w:t>й</w:t>
      </w:r>
      <w:r w:rsidRPr="000953C4">
        <w:rPr>
          <w:spacing w:val="2"/>
        </w:rPr>
        <w:t xml:space="preserve"> д</w:t>
      </w:r>
      <w:r>
        <w:rPr>
          <w:spacing w:val="2"/>
        </w:rPr>
        <w:t>е</w:t>
      </w:r>
      <w:r w:rsidRPr="000953C4">
        <w:rPr>
          <w:spacing w:val="2"/>
        </w:rPr>
        <w:t>н</w:t>
      </w:r>
      <w:r>
        <w:rPr>
          <w:spacing w:val="2"/>
        </w:rPr>
        <w:t>ь</w:t>
      </w:r>
      <w:r w:rsidRPr="000953C4">
        <w:rPr>
          <w:spacing w:val="2"/>
        </w:rPr>
        <w:t>.</w:t>
      </w:r>
    </w:p>
    <w:p w:rsidR="00D14781" w:rsidRDefault="00D14781" w:rsidP="000953C4">
      <w:pPr>
        <w:shd w:val="clear" w:color="auto" w:fill="FFFFFF"/>
        <w:spacing w:line="315" w:lineRule="atLeast"/>
        <w:ind w:firstLine="567"/>
        <w:jc w:val="both"/>
        <w:textAlignment w:val="baseline"/>
        <w:rPr>
          <w:spacing w:val="2"/>
        </w:rPr>
      </w:pPr>
    </w:p>
    <w:p w:rsidR="00D14781" w:rsidRPr="00E17F7D" w:rsidRDefault="00D14781" w:rsidP="00D14781">
      <w:pPr>
        <w:shd w:val="clear" w:color="auto" w:fill="E9ECF1"/>
        <w:ind w:firstLine="567"/>
        <w:textAlignment w:val="baseline"/>
        <w:outlineLvl w:val="4"/>
        <w:rPr>
          <w:color w:val="242424"/>
          <w:spacing w:val="2"/>
        </w:rPr>
      </w:pPr>
      <w:r w:rsidRPr="00E17F7D">
        <w:rPr>
          <w:color w:val="242424"/>
          <w:spacing w:val="2"/>
        </w:rPr>
        <w:t xml:space="preserve">3.2.6. </w:t>
      </w:r>
      <w:r>
        <w:rPr>
          <w:color w:val="242424"/>
          <w:spacing w:val="2"/>
        </w:rPr>
        <w:t>О</w:t>
      </w:r>
      <w:r w:rsidRPr="003B76E9">
        <w:rPr>
          <w:color w:val="2D2D2D"/>
          <w:spacing w:val="2"/>
        </w:rPr>
        <w:t>формление проекта договора купли-продажи земельного участка, проекта договора аренды земельного участка, проекта договора о комплексном освоении территории (при проведении аукциона на право заключения договора аренды земельного участка для комплексного освоения территории)</w:t>
      </w:r>
    </w:p>
    <w:p w:rsidR="00D14781" w:rsidRPr="00D14781" w:rsidRDefault="00D14781" w:rsidP="00D14781">
      <w:pPr>
        <w:shd w:val="clear" w:color="auto" w:fill="FFFFFF"/>
        <w:spacing w:line="315" w:lineRule="atLeast"/>
        <w:ind w:firstLine="567"/>
        <w:jc w:val="both"/>
        <w:textAlignment w:val="baseline"/>
        <w:rPr>
          <w:spacing w:val="2"/>
        </w:rPr>
      </w:pPr>
      <w:r w:rsidRPr="00D14781">
        <w:rPr>
          <w:spacing w:val="2"/>
        </w:rPr>
        <w:t>Основанием для начала административной процедуры является подписание протокола о рассмотрении заявок на участие в аукционе либо протокола о результатах аукциона.</w:t>
      </w:r>
    </w:p>
    <w:p w:rsidR="00D14781" w:rsidRPr="00D14781" w:rsidRDefault="00D14781" w:rsidP="00D14781">
      <w:pPr>
        <w:shd w:val="clear" w:color="auto" w:fill="FFFFFF"/>
        <w:spacing w:line="315" w:lineRule="atLeast"/>
        <w:ind w:firstLine="567"/>
        <w:jc w:val="both"/>
        <w:textAlignment w:val="baseline"/>
        <w:rPr>
          <w:spacing w:val="2"/>
        </w:rPr>
      </w:pPr>
      <w:r w:rsidRPr="00D14781">
        <w:rPr>
          <w:spacing w:val="2"/>
        </w:rPr>
        <w:t>Ответственным за исполнение административной процедуры является Управление АПКЗИО.</w:t>
      </w:r>
    </w:p>
    <w:p w:rsidR="00D14781" w:rsidRPr="00D14781" w:rsidRDefault="00D14781" w:rsidP="00D14781">
      <w:pPr>
        <w:shd w:val="clear" w:color="auto" w:fill="FFFFFF"/>
        <w:spacing w:line="315" w:lineRule="atLeast"/>
        <w:ind w:firstLine="567"/>
        <w:jc w:val="both"/>
        <w:textAlignment w:val="baseline"/>
        <w:rPr>
          <w:spacing w:val="2"/>
        </w:rPr>
      </w:pPr>
      <w:r w:rsidRPr="00D14781">
        <w:rPr>
          <w:spacing w:val="2"/>
        </w:rPr>
        <w:t>Процедура оформления трех экземпляров проекта договора аренды земельного участка либо проекта договора купли-продажи земельного участка, проекта договора о комплексном освоении территории включает в себя:</w:t>
      </w:r>
    </w:p>
    <w:p w:rsidR="00D14781" w:rsidRPr="00D14781" w:rsidRDefault="00D14781" w:rsidP="00D14781">
      <w:pPr>
        <w:shd w:val="clear" w:color="auto" w:fill="FFFFFF"/>
        <w:spacing w:line="315" w:lineRule="atLeast"/>
        <w:ind w:firstLine="567"/>
        <w:jc w:val="both"/>
        <w:textAlignment w:val="baseline"/>
        <w:rPr>
          <w:spacing w:val="2"/>
        </w:rPr>
      </w:pPr>
      <w:r w:rsidRPr="00D14781">
        <w:rPr>
          <w:spacing w:val="2"/>
        </w:rPr>
        <w:t>подготовку проекта договора аренды земельного участка либо проекта договора купли-продажи земельного участка, проекта договора о комплексном освоении территории;</w:t>
      </w:r>
    </w:p>
    <w:p w:rsidR="00D14781" w:rsidRPr="00D14781" w:rsidRDefault="00D14781" w:rsidP="00D14781">
      <w:pPr>
        <w:shd w:val="clear" w:color="auto" w:fill="FFFFFF"/>
        <w:spacing w:line="315" w:lineRule="atLeast"/>
        <w:ind w:firstLine="567"/>
        <w:jc w:val="both"/>
        <w:textAlignment w:val="baseline"/>
        <w:rPr>
          <w:spacing w:val="2"/>
        </w:rPr>
      </w:pPr>
      <w:r w:rsidRPr="00D14781">
        <w:rPr>
          <w:spacing w:val="2"/>
        </w:rPr>
        <w:t>проверку, визирование и подписание проекта договора аренды земельного участка либо проекта договора купли-продажи земельного участка, проекта договора о комплексном освоении территории уполномоченным на подписание такого документа должностным лицом Управления АПКЗИО.</w:t>
      </w:r>
    </w:p>
    <w:p w:rsidR="00D14781" w:rsidRPr="00D14781" w:rsidRDefault="00D14781" w:rsidP="00D14781">
      <w:pPr>
        <w:shd w:val="clear" w:color="auto" w:fill="FFFFFF"/>
        <w:spacing w:line="315" w:lineRule="atLeast"/>
        <w:ind w:firstLine="567"/>
        <w:jc w:val="both"/>
        <w:textAlignment w:val="baseline"/>
        <w:rPr>
          <w:spacing w:val="2"/>
        </w:rPr>
      </w:pPr>
      <w:r w:rsidRPr="00D14781">
        <w:rPr>
          <w:spacing w:val="2"/>
        </w:rPr>
        <w:t>Критерием принятия решения об оформлении проекта договора купли-продажи земельного участка, проекта договора аренды земельного участка, проекта договора о комплексном освоении территории (при проведении аукциона на право заключения договора аренды земельного участка для комплексного освоения территории) является наличие протокола о рассмотрении заявок на участие в аукционе либо протокола о результатах аукциона.</w:t>
      </w:r>
    </w:p>
    <w:p w:rsidR="00D14781" w:rsidRPr="00D14781" w:rsidRDefault="00D14781" w:rsidP="00D14781">
      <w:pPr>
        <w:shd w:val="clear" w:color="auto" w:fill="FFFFFF"/>
        <w:spacing w:line="315" w:lineRule="atLeast"/>
        <w:ind w:firstLine="567"/>
        <w:jc w:val="both"/>
        <w:textAlignment w:val="baseline"/>
        <w:rPr>
          <w:spacing w:val="2"/>
        </w:rPr>
      </w:pPr>
      <w:r w:rsidRPr="00D14781">
        <w:rPr>
          <w:spacing w:val="2"/>
        </w:rPr>
        <w:t>Результатом данной административной процедуры является проект договора купли-продажи земельного участка, проект договора аренды земельного участка, проект договора о комплексном освоении территории (при проведении аукциона на право заключения договора аренды земельного участка для комплексного освоения территории).</w:t>
      </w:r>
    </w:p>
    <w:p w:rsidR="00D14781" w:rsidRPr="00D14781" w:rsidRDefault="00D14781" w:rsidP="00D14781">
      <w:pPr>
        <w:shd w:val="clear" w:color="auto" w:fill="FFFFFF"/>
        <w:spacing w:line="315" w:lineRule="atLeast"/>
        <w:ind w:firstLine="567"/>
        <w:jc w:val="both"/>
        <w:textAlignment w:val="baseline"/>
        <w:rPr>
          <w:spacing w:val="2"/>
        </w:rPr>
      </w:pPr>
      <w:r w:rsidRPr="00D14781">
        <w:rPr>
          <w:spacing w:val="2"/>
        </w:rPr>
        <w:lastRenderedPageBreak/>
        <w:t>Способом фиксации административной процедуры является подписание должностным лицом, уполномоченным на подписание проекта договора купли-продажи земельного участка, проекта договора аренды земельного участка, проекта договора о комплексном освоении территории (при проведении аукциона на право заключения договора аренды земельного участка для комплексного освоения территории).</w:t>
      </w:r>
    </w:p>
    <w:p w:rsidR="00D14781" w:rsidRDefault="00D14781" w:rsidP="00D14781">
      <w:pPr>
        <w:shd w:val="clear" w:color="auto" w:fill="FFFFFF"/>
        <w:spacing w:line="315" w:lineRule="atLeast"/>
        <w:ind w:firstLine="567"/>
        <w:jc w:val="both"/>
        <w:textAlignment w:val="baseline"/>
        <w:rPr>
          <w:spacing w:val="2"/>
        </w:rPr>
      </w:pPr>
      <w:r w:rsidRPr="00D14781">
        <w:rPr>
          <w:spacing w:val="2"/>
        </w:rPr>
        <w:t>Административная процедура выполняется в де</w:t>
      </w:r>
      <w:r w:rsidR="00B84B2B">
        <w:rPr>
          <w:spacing w:val="2"/>
        </w:rPr>
        <w:t>в</w:t>
      </w:r>
      <w:r w:rsidRPr="00D14781">
        <w:rPr>
          <w:spacing w:val="2"/>
        </w:rPr>
        <w:t>ятидневный срок со дня подписания протокола о результатах аукциона.</w:t>
      </w:r>
    </w:p>
    <w:p w:rsidR="00D14781" w:rsidRDefault="00D14781" w:rsidP="00D14781">
      <w:pPr>
        <w:shd w:val="clear" w:color="auto" w:fill="FFFFFF"/>
        <w:spacing w:line="315" w:lineRule="atLeast"/>
        <w:ind w:firstLine="567"/>
        <w:jc w:val="both"/>
        <w:textAlignment w:val="baseline"/>
        <w:rPr>
          <w:spacing w:val="2"/>
        </w:rPr>
      </w:pPr>
    </w:p>
    <w:p w:rsidR="00D14781" w:rsidRPr="00E17F7D" w:rsidRDefault="00D14781" w:rsidP="00D14781">
      <w:pPr>
        <w:shd w:val="clear" w:color="auto" w:fill="E9ECF1"/>
        <w:ind w:firstLine="567"/>
        <w:textAlignment w:val="baseline"/>
        <w:outlineLvl w:val="4"/>
        <w:rPr>
          <w:color w:val="242424"/>
          <w:spacing w:val="2"/>
        </w:rPr>
      </w:pPr>
      <w:r w:rsidRPr="00E17F7D">
        <w:rPr>
          <w:color w:val="242424"/>
          <w:spacing w:val="2"/>
        </w:rPr>
        <w:t>3.2.</w:t>
      </w:r>
      <w:r>
        <w:rPr>
          <w:color w:val="242424"/>
          <w:spacing w:val="2"/>
        </w:rPr>
        <w:t>7</w:t>
      </w:r>
      <w:r w:rsidRPr="00E17F7D">
        <w:rPr>
          <w:color w:val="242424"/>
          <w:spacing w:val="2"/>
        </w:rPr>
        <w:t xml:space="preserve">. </w:t>
      </w:r>
      <w:r>
        <w:rPr>
          <w:color w:val="242424"/>
          <w:spacing w:val="2"/>
        </w:rPr>
        <w:t>В</w:t>
      </w:r>
      <w:r w:rsidRPr="003B76E9">
        <w:rPr>
          <w:color w:val="2D2D2D"/>
          <w:spacing w:val="2"/>
        </w:rPr>
        <w:t>ыдача (направление) результата муниципальной услуги</w:t>
      </w:r>
    </w:p>
    <w:p w:rsidR="00D14781" w:rsidRPr="0070169C" w:rsidRDefault="00D14781" w:rsidP="00D14781">
      <w:pPr>
        <w:shd w:val="clear" w:color="auto" w:fill="FFFFFF"/>
        <w:spacing w:line="315" w:lineRule="atLeast"/>
        <w:ind w:firstLine="567"/>
        <w:jc w:val="both"/>
        <w:textAlignment w:val="baseline"/>
        <w:rPr>
          <w:spacing w:val="2"/>
        </w:rPr>
      </w:pPr>
      <w:r w:rsidRPr="0070169C">
        <w:rPr>
          <w:spacing w:val="2"/>
        </w:rPr>
        <w:t xml:space="preserve">Основанием для начала административной процедуры является </w:t>
      </w:r>
      <w:r w:rsidR="00B84B2B" w:rsidRPr="0070169C">
        <w:rPr>
          <w:spacing w:val="2"/>
        </w:rPr>
        <w:t>подписание должностным лицом, уполномоченным на подписание проекта договора купли-продажи земельного участка, проекта договора аренды земельного участка, проекта договора о комплексном освоении территории (при проведении аукциона на право заключения договора аренды земельного участка для комплексного освоения территории)</w:t>
      </w:r>
      <w:r w:rsidRPr="0070169C">
        <w:rPr>
          <w:spacing w:val="2"/>
        </w:rPr>
        <w:t>.</w:t>
      </w:r>
    </w:p>
    <w:p w:rsidR="00B84B2B" w:rsidRPr="0070169C" w:rsidRDefault="00B84B2B" w:rsidP="00D14781">
      <w:pPr>
        <w:shd w:val="clear" w:color="auto" w:fill="FFFFFF"/>
        <w:spacing w:line="315" w:lineRule="atLeast"/>
        <w:ind w:firstLine="567"/>
        <w:jc w:val="both"/>
        <w:textAlignment w:val="baseline"/>
        <w:rPr>
          <w:spacing w:val="2"/>
        </w:rPr>
      </w:pPr>
      <w:r w:rsidRPr="0070169C">
        <w:rPr>
          <w:spacing w:val="2"/>
        </w:rPr>
        <w:t>С</w:t>
      </w:r>
      <w:r w:rsidR="00D14781" w:rsidRPr="0070169C">
        <w:rPr>
          <w:spacing w:val="2"/>
        </w:rPr>
        <w:t xml:space="preserve">пециалист </w:t>
      </w:r>
      <w:r w:rsidRPr="0070169C">
        <w:rPr>
          <w:spacing w:val="2"/>
        </w:rPr>
        <w:t>Управления АПКЗИО</w:t>
      </w:r>
      <w:r w:rsidR="00D14781" w:rsidRPr="0070169C">
        <w:rPr>
          <w:spacing w:val="2"/>
        </w:rPr>
        <w:t>, ответственны</w:t>
      </w:r>
      <w:r w:rsidRPr="0070169C">
        <w:rPr>
          <w:spacing w:val="2"/>
        </w:rPr>
        <w:t>й</w:t>
      </w:r>
      <w:r w:rsidR="00D14781" w:rsidRPr="0070169C">
        <w:rPr>
          <w:spacing w:val="2"/>
        </w:rPr>
        <w:t xml:space="preserve"> за </w:t>
      </w:r>
      <w:r w:rsidRPr="0070169C">
        <w:rPr>
          <w:spacing w:val="2"/>
        </w:rPr>
        <w:t>организацию аукциона производит выдачу результата муниципальной услуги одним из двух способов:</w:t>
      </w:r>
    </w:p>
    <w:p w:rsidR="00D14781" w:rsidRPr="0070169C" w:rsidRDefault="00B84B2B" w:rsidP="00D14781">
      <w:pPr>
        <w:shd w:val="clear" w:color="auto" w:fill="FFFFFF"/>
        <w:spacing w:line="315" w:lineRule="atLeast"/>
        <w:ind w:firstLine="567"/>
        <w:jc w:val="both"/>
        <w:textAlignment w:val="baseline"/>
        <w:rPr>
          <w:spacing w:val="2"/>
        </w:rPr>
      </w:pPr>
      <w:r w:rsidRPr="0070169C">
        <w:rPr>
          <w:spacing w:val="2"/>
        </w:rPr>
        <w:t xml:space="preserve">- </w:t>
      </w:r>
      <w:r w:rsidR="00D14781" w:rsidRPr="0070169C">
        <w:rPr>
          <w:spacing w:val="2"/>
        </w:rPr>
        <w:t>при личном обращении заявителя (представителя заявителя).</w:t>
      </w:r>
    </w:p>
    <w:p w:rsidR="00D14781" w:rsidRPr="0070169C" w:rsidRDefault="00B84B2B" w:rsidP="00D14781">
      <w:pPr>
        <w:shd w:val="clear" w:color="auto" w:fill="FFFFFF"/>
        <w:spacing w:line="315" w:lineRule="atLeast"/>
        <w:ind w:firstLine="567"/>
        <w:jc w:val="both"/>
        <w:textAlignment w:val="baseline"/>
        <w:rPr>
          <w:spacing w:val="2"/>
        </w:rPr>
      </w:pPr>
      <w:r w:rsidRPr="0070169C">
        <w:rPr>
          <w:spacing w:val="2"/>
        </w:rPr>
        <w:t>- н</w:t>
      </w:r>
      <w:r w:rsidR="00D14781" w:rsidRPr="0070169C">
        <w:rPr>
          <w:spacing w:val="2"/>
        </w:rPr>
        <w:t>аправление результата муниципальной услуги по почте.</w:t>
      </w:r>
    </w:p>
    <w:p w:rsidR="00D14781" w:rsidRPr="0070169C" w:rsidRDefault="00D14781" w:rsidP="00D14781">
      <w:pPr>
        <w:shd w:val="clear" w:color="auto" w:fill="FFFFFF"/>
        <w:spacing w:line="315" w:lineRule="atLeast"/>
        <w:ind w:firstLine="567"/>
        <w:jc w:val="both"/>
        <w:textAlignment w:val="baseline"/>
        <w:rPr>
          <w:spacing w:val="2"/>
        </w:rPr>
      </w:pPr>
      <w:r w:rsidRPr="0070169C">
        <w:rPr>
          <w:spacing w:val="2"/>
        </w:rPr>
        <w:t>Критерием принятия решения при выборе способа выдачи (направления) результата муниципальной услуги является способ получения результата муниципальной услуги, указанный в заявке на участие в аукционе.</w:t>
      </w:r>
    </w:p>
    <w:p w:rsidR="00D14781" w:rsidRPr="0070169C" w:rsidRDefault="00D14781" w:rsidP="00D14781">
      <w:pPr>
        <w:shd w:val="clear" w:color="auto" w:fill="FFFFFF"/>
        <w:spacing w:line="315" w:lineRule="atLeast"/>
        <w:ind w:firstLine="567"/>
        <w:jc w:val="both"/>
        <w:textAlignment w:val="baseline"/>
        <w:rPr>
          <w:spacing w:val="2"/>
        </w:rPr>
      </w:pPr>
      <w:r w:rsidRPr="0070169C">
        <w:rPr>
          <w:spacing w:val="2"/>
        </w:rPr>
        <w:t>Результатом административной процедуры является передача заявителю (представителю заявителя) результата муниципальной услуги.</w:t>
      </w:r>
    </w:p>
    <w:p w:rsidR="00D14781" w:rsidRPr="0070169C" w:rsidRDefault="00D14781" w:rsidP="00D14781">
      <w:pPr>
        <w:shd w:val="clear" w:color="auto" w:fill="FFFFFF"/>
        <w:spacing w:line="315" w:lineRule="atLeast"/>
        <w:ind w:firstLine="567"/>
        <w:jc w:val="both"/>
        <w:textAlignment w:val="baseline"/>
        <w:rPr>
          <w:spacing w:val="2"/>
        </w:rPr>
      </w:pPr>
      <w:r w:rsidRPr="0070169C">
        <w:rPr>
          <w:spacing w:val="2"/>
        </w:rPr>
        <w:t>Способом фиксации результата административной процедуры является:</w:t>
      </w:r>
    </w:p>
    <w:p w:rsidR="00D14781" w:rsidRPr="0070169C" w:rsidRDefault="00D14781" w:rsidP="00D14781">
      <w:pPr>
        <w:shd w:val="clear" w:color="auto" w:fill="FFFFFF"/>
        <w:spacing w:line="315" w:lineRule="atLeast"/>
        <w:ind w:firstLine="567"/>
        <w:jc w:val="both"/>
        <w:textAlignment w:val="baseline"/>
        <w:rPr>
          <w:spacing w:val="2"/>
        </w:rPr>
      </w:pPr>
      <w:r w:rsidRPr="0070169C">
        <w:rPr>
          <w:spacing w:val="2"/>
        </w:rPr>
        <w:t xml:space="preserve">при выдаче в </w:t>
      </w:r>
      <w:r w:rsidR="00B84B2B" w:rsidRPr="0070169C">
        <w:rPr>
          <w:spacing w:val="2"/>
        </w:rPr>
        <w:t>Управлении АПКЗИО</w:t>
      </w:r>
      <w:r w:rsidRPr="0070169C">
        <w:rPr>
          <w:spacing w:val="2"/>
        </w:rPr>
        <w:t xml:space="preserve"> </w:t>
      </w:r>
      <w:r w:rsidR="00B84B2B" w:rsidRPr="0070169C">
        <w:rPr>
          <w:spacing w:val="2"/>
        </w:rPr>
        <w:t>–</w:t>
      </w:r>
      <w:r w:rsidRPr="0070169C">
        <w:rPr>
          <w:spacing w:val="2"/>
        </w:rPr>
        <w:t xml:space="preserve"> </w:t>
      </w:r>
      <w:r w:rsidR="00B84B2B" w:rsidRPr="0070169C">
        <w:rPr>
          <w:spacing w:val="2"/>
        </w:rPr>
        <w:t>акт приема-передачи до</w:t>
      </w:r>
      <w:r w:rsidRPr="0070169C">
        <w:rPr>
          <w:spacing w:val="2"/>
        </w:rPr>
        <w:t>кументов по результатам аукциона;</w:t>
      </w:r>
    </w:p>
    <w:p w:rsidR="00D14781" w:rsidRPr="0070169C" w:rsidRDefault="00D14781" w:rsidP="00D14781">
      <w:pPr>
        <w:shd w:val="clear" w:color="auto" w:fill="FFFFFF"/>
        <w:spacing w:line="315" w:lineRule="atLeast"/>
        <w:ind w:firstLine="567"/>
        <w:jc w:val="both"/>
        <w:textAlignment w:val="baseline"/>
        <w:rPr>
          <w:spacing w:val="2"/>
        </w:rPr>
      </w:pPr>
      <w:r w:rsidRPr="0070169C">
        <w:rPr>
          <w:spacing w:val="2"/>
        </w:rPr>
        <w:t xml:space="preserve">при направлении почтой </w:t>
      </w:r>
      <w:r w:rsidR="00B84B2B" w:rsidRPr="0070169C">
        <w:rPr>
          <w:spacing w:val="2"/>
        </w:rPr>
        <w:t>– кассовый чек ФГУП «Почта России»</w:t>
      </w:r>
      <w:r w:rsidRPr="0070169C">
        <w:rPr>
          <w:spacing w:val="2"/>
        </w:rPr>
        <w:t>.</w:t>
      </w:r>
    </w:p>
    <w:p w:rsidR="00D14781" w:rsidRPr="0070169C" w:rsidRDefault="00D14781" w:rsidP="00D14781">
      <w:pPr>
        <w:shd w:val="clear" w:color="auto" w:fill="FFFFFF"/>
        <w:spacing w:line="315" w:lineRule="atLeast"/>
        <w:ind w:firstLine="567"/>
        <w:jc w:val="both"/>
        <w:textAlignment w:val="baseline"/>
        <w:rPr>
          <w:spacing w:val="2"/>
        </w:rPr>
      </w:pPr>
      <w:r w:rsidRPr="0070169C">
        <w:rPr>
          <w:spacing w:val="2"/>
        </w:rPr>
        <w:t>Максимальный срок исполнения данной административной процедуры составляет 1 день.</w:t>
      </w:r>
    </w:p>
    <w:p w:rsidR="00B84B2B" w:rsidRPr="0070169C" w:rsidRDefault="00B84B2B" w:rsidP="00D14781">
      <w:pPr>
        <w:shd w:val="clear" w:color="auto" w:fill="FFFFFF"/>
        <w:spacing w:line="315" w:lineRule="atLeast"/>
        <w:ind w:firstLine="567"/>
        <w:jc w:val="both"/>
        <w:textAlignment w:val="baseline"/>
        <w:rPr>
          <w:spacing w:val="2"/>
        </w:rPr>
      </w:pPr>
    </w:p>
    <w:p w:rsidR="00D14781" w:rsidRPr="0070169C" w:rsidRDefault="00D14781" w:rsidP="00D14781">
      <w:pPr>
        <w:shd w:val="clear" w:color="auto" w:fill="FFFFFF"/>
        <w:spacing w:line="315" w:lineRule="atLeast"/>
        <w:ind w:firstLine="567"/>
        <w:jc w:val="both"/>
        <w:textAlignment w:val="baseline"/>
        <w:rPr>
          <w:spacing w:val="2"/>
        </w:rPr>
      </w:pPr>
      <w:r w:rsidRPr="0070169C">
        <w:rPr>
          <w:spacing w:val="2"/>
        </w:rPr>
        <w:t xml:space="preserve">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земельного участка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не подписали и не предоставили указанные договоры в </w:t>
      </w:r>
      <w:r w:rsidR="00B84B2B" w:rsidRPr="0070169C">
        <w:rPr>
          <w:spacing w:val="2"/>
        </w:rPr>
        <w:t>Управление АПКЗИО</w:t>
      </w:r>
      <w:r w:rsidRPr="0070169C">
        <w:rPr>
          <w:spacing w:val="2"/>
        </w:rPr>
        <w:t xml:space="preserve">, </w:t>
      </w:r>
      <w:r w:rsidR="00B84B2B" w:rsidRPr="0070169C">
        <w:rPr>
          <w:spacing w:val="2"/>
        </w:rPr>
        <w:t>Управление АПКЗИО</w:t>
      </w:r>
      <w:r w:rsidRPr="0070169C">
        <w:rPr>
          <w:spacing w:val="2"/>
        </w:rPr>
        <w:t xml:space="preserve"> вправе объявить о проведении повторного аукциона.</w:t>
      </w:r>
    </w:p>
    <w:p w:rsidR="00D14781" w:rsidRPr="0070169C" w:rsidRDefault="00D14781" w:rsidP="00D14781">
      <w:pPr>
        <w:shd w:val="clear" w:color="auto" w:fill="FFFFFF"/>
        <w:spacing w:line="315" w:lineRule="atLeast"/>
        <w:ind w:firstLine="567"/>
        <w:jc w:val="both"/>
        <w:textAlignment w:val="baseline"/>
        <w:rPr>
          <w:spacing w:val="2"/>
        </w:rPr>
      </w:pPr>
      <w:r w:rsidRPr="0070169C">
        <w:rPr>
          <w:spacing w:val="2"/>
        </w:rPr>
        <w:t xml:space="preserve">Если договор аренды земельного участка либо договор купли-продажи земельного участка, а также договор о комплексном освоении территории (в случае предоставления земельного участка для комплексного освоения территории) в течение тридцати дней со дня направления победителю аукциона проектов указанных договоров не были им подписаны и не представлены в </w:t>
      </w:r>
      <w:r w:rsidR="00B84B2B" w:rsidRPr="0070169C">
        <w:rPr>
          <w:spacing w:val="2"/>
        </w:rPr>
        <w:t>Управление АПКЗИО</w:t>
      </w:r>
      <w:r w:rsidRPr="0070169C">
        <w:rPr>
          <w:spacing w:val="2"/>
        </w:rPr>
        <w:t>:</w:t>
      </w:r>
    </w:p>
    <w:p w:rsidR="00D14781" w:rsidRPr="0070169C" w:rsidRDefault="00B84B2B" w:rsidP="00D14781">
      <w:pPr>
        <w:shd w:val="clear" w:color="auto" w:fill="FFFFFF"/>
        <w:spacing w:line="315" w:lineRule="atLeast"/>
        <w:ind w:firstLine="567"/>
        <w:jc w:val="both"/>
        <w:textAlignment w:val="baseline"/>
        <w:rPr>
          <w:spacing w:val="2"/>
        </w:rPr>
      </w:pPr>
      <w:r w:rsidRPr="0070169C">
        <w:rPr>
          <w:spacing w:val="2"/>
        </w:rPr>
        <w:t>Управление АПКЗИО</w:t>
      </w:r>
      <w:r w:rsidR="00D14781" w:rsidRPr="0070169C">
        <w:rPr>
          <w:spacing w:val="2"/>
        </w:rPr>
        <w:t xml:space="preserve"> в течение 1 рабочего дня со дня истечения тридцати дней после выдачи (направления) победителю аукциона проекта договора аренды земельного участка либо проекта договора купли-продажи земельного участка, а также проекта договора о комплексном освоении территории (в случае предоставления земельного участка для комплексного освоения </w:t>
      </w:r>
      <w:r w:rsidR="00D14781" w:rsidRPr="0070169C">
        <w:rPr>
          <w:spacing w:val="2"/>
        </w:rPr>
        <w:lastRenderedPageBreak/>
        <w:t>территории) переда</w:t>
      </w:r>
      <w:r w:rsidRPr="0070169C">
        <w:rPr>
          <w:spacing w:val="2"/>
        </w:rPr>
        <w:t>е</w:t>
      </w:r>
      <w:r w:rsidR="00D14781" w:rsidRPr="0070169C">
        <w:rPr>
          <w:spacing w:val="2"/>
        </w:rPr>
        <w:t xml:space="preserve">т в </w:t>
      </w:r>
      <w:r w:rsidRPr="0070169C">
        <w:rPr>
          <w:spacing w:val="2"/>
        </w:rPr>
        <w:t>Комиссию</w:t>
      </w:r>
      <w:r w:rsidR="00D14781" w:rsidRPr="0070169C">
        <w:rPr>
          <w:spacing w:val="2"/>
        </w:rPr>
        <w:t>, уведомление об уклонении победителя аукциона от заключения договора аренды земельного участка либо договора купли-продажи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w:t>
      </w:r>
    </w:p>
    <w:p w:rsidR="00D14781" w:rsidRPr="0070169C" w:rsidRDefault="0070169C" w:rsidP="00D14781">
      <w:pPr>
        <w:shd w:val="clear" w:color="auto" w:fill="FFFFFF"/>
        <w:spacing w:line="315" w:lineRule="atLeast"/>
        <w:ind w:firstLine="567"/>
        <w:jc w:val="both"/>
        <w:textAlignment w:val="baseline"/>
        <w:rPr>
          <w:spacing w:val="2"/>
        </w:rPr>
      </w:pPr>
      <w:r w:rsidRPr="0070169C">
        <w:rPr>
          <w:spacing w:val="2"/>
        </w:rPr>
        <w:t>Комиссия</w:t>
      </w:r>
      <w:r w:rsidR="00D14781" w:rsidRPr="0070169C">
        <w:rPr>
          <w:spacing w:val="2"/>
        </w:rPr>
        <w:t xml:space="preserve">, в течение 1 рабочего дня со дня получения уведомления </w:t>
      </w:r>
      <w:r w:rsidRPr="0070169C">
        <w:rPr>
          <w:spacing w:val="2"/>
        </w:rPr>
        <w:t>признает либо не признает победителя аукциона уклонившимся от заключения договора аренды земельного участка либо договора купли-продажи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w:t>
      </w:r>
      <w:r w:rsidR="00D14781" w:rsidRPr="0070169C">
        <w:rPr>
          <w:spacing w:val="2"/>
        </w:rPr>
        <w:t>;</w:t>
      </w:r>
    </w:p>
    <w:p w:rsidR="00D14781" w:rsidRPr="0070169C" w:rsidRDefault="0070169C" w:rsidP="0070169C">
      <w:pPr>
        <w:shd w:val="clear" w:color="auto" w:fill="FFFFFF"/>
        <w:spacing w:line="315" w:lineRule="atLeast"/>
        <w:ind w:firstLine="567"/>
        <w:jc w:val="both"/>
        <w:textAlignment w:val="baseline"/>
        <w:rPr>
          <w:spacing w:val="2"/>
        </w:rPr>
      </w:pPr>
      <w:r w:rsidRPr="0070169C">
        <w:rPr>
          <w:spacing w:val="2"/>
        </w:rPr>
        <w:t>Управление АПКЗИО</w:t>
      </w:r>
      <w:r w:rsidR="00D14781" w:rsidRPr="0070169C">
        <w:rPr>
          <w:spacing w:val="2"/>
        </w:rPr>
        <w:t xml:space="preserve">, в течение 1 рабочего дня со дня </w:t>
      </w:r>
      <w:r w:rsidRPr="0070169C">
        <w:rPr>
          <w:spacing w:val="2"/>
        </w:rPr>
        <w:t xml:space="preserve">признания победителя аукциона уклонившимся от заключения договора аренды земельного участка либо договора купли-продажи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w:t>
      </w:r>
      <w:r w:rsidR="00D14781" w:rsidRPr="0070169C">
        <w:rPr>
          <w:spacing w:val="2"/>
        </w:rPr>
        <w:t xml:space="preserve">подготавливают три экземпляра проекта договора аренды земельного участка либо проекта договора купли-продажи земельного участка, а также два экземпляра проекта договора о комплексном освоении территории (в случае предоставления земельного участка для комплексного освоения территории) для выдачи (направления) </w:t>
      </w:r>
      <w:r w:rsidRPr="0070169C">
        <w:rPr>
          <w:spacing w:val="2"/>
        </w:rPr>
        <w:t>участнику аукциона, который сделал предпоследнее предложение о цене предмета аукциона</w:t>
      </w:r>
      <w:r w:rsidR="00D14781" w:rsidRPr="0070169C">
        <w:rPr>
          <w:spacing w:val="2"/>
        </w:rPr>
        <w:t>.</w:t>
      </w:r>
    </w:p>
    <w:p w:rsidR="00D14781" w:rsidRPr="0070169C" w:rsidRDefault="00D14781" w:rsidP="00D14781">
      <w:pPr>
        <w:shd w:val="clear" w:color="auto" w:fill="FFFFFF"/>
        <w:spacing w:line="315" w:lineRule="atLeast"/>
        <w:ind w:firstLine="567"/>
        <w:jc w:val="both"/>
        <w:textAlignment w:val="baseline"/>
        <w:rPr>
          <w:spacing w:val="2"/>
        </w:rPr>
      </w:pPr>
      <w:r w:rsidRPr="0070169C">
        <w:rPr>
          <w:spacing w:val="2"/>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либо проекта договора купли-продажи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этот участник не представил в </w:t>
      </w:r>
      <w:r w:rsidR="0070169C" w:rsidRPr="0070169C">
        <w:rPr>
          <w:spacing w:val="2"/>
        </w:rPr>
        <w:t>Управление АПКЗИ</w:t>
      </w:r>
      <w:r w:rsidRPr="0070169C">
        <w:rPr>
          <w:spacing w:val="2"/>
        </w:rPr>
        <w:t xml:space="preserve">О подписанные им договоры, </w:t>
      </w:r>
      <w:r w:rsidR="0070169C" w:rsidRPr="0070169C">
        <w:rPr>
          <w:spacing w:val="2"/>
        </w:rPr>
        <w:t>Управление АПКЗИО</w:t>
      </w:r>
      <w:r w:rsidRPr="0070169C">
        <w:rPr>
          <w:spacing w:val="2"/>
        </w:rPr>
        <w:t>, вправе объявить о проведении повторного аукциона (при условии, что рекомендованный срок действия отчета об оценке рыночной стоимости земельного участка или права заключения договора аренды земельного участка не истек).</w:t>
      </w:r>
    </w:p>
    <w:p w:rsidR="00973C2D" w:rsidRPr="00D14781" w:rsidRDefault="00973C2D" w:rsidP="00E17F7D">
      <w:pPr>
        <w:shd w:val="clear" w:color="auto" w:fill="FFFFFF"/>
        <w:spacing w:line="315" w:lineRule="atLeast"/>
        <w:ind w:firstLine="567"/>
        <w:jc w:val="both"/>
        <w:textAlignment w:val="baseline"/>
        <w:rPr>
          <w:color w:val="FF0000"/>
          <w:spacing w:val="2"/>
        </w:rPr>
      </w:pPr>
    </w:p>
    <w:p w:rsidR="00973C2D" w:rsidRPr="00E17F7D" w:rsidRDefault="00973C2D" w:rsidP="00E17F7D">
      <w:pPr>
        <w:shd w:val="clear" w:color="auto" w:fill="E9ECF1"/>
        <w:ind w:firstLine="567"/>
        <w:textAlignment w:val="baseline"/>
        <w:outlineLvl w:val="4"/>
        <w:rPr>
          <w:color w:val="242424"/>
          <w:spacing w:val="2"/>
        </w:rPr>
      </w:pPr>
      <w:r w:rsidRPr="00E17F7D">
        <w:rPr>
          <w:color w:val="242424"/>
          <w:spacing w:val="2"/>
        </w:rPr>
        <w:t>3.</w:t>
      </w:r>
      <w:r w:rsidR="000715B7" w:rsidRPr="00E17F7D">
        <w:rPr>
          <w:color w:val="242424"/>
          <w:spacing w:val="2"/>
        </w:rPr>
        <w:t>2.</w:t>
      </w:r>
      <w:r w:rsidR="00D14781">
        <w:rPr>
          <w:color w:val="242424"/>
          <w:spacing w:val="2"/>
        </w:rPr>
        <w:t>8</w:t>
      </w:r>
      <w:r w:rsidRPr="00E17F7D">
        <w:rPr>
          <w:color w:val="242424"/>
          <w:spacing w:val="2"/>
        </w:rPr>
        <w:t>. Особенности выполнения административных процедур в электронной форме</w:t>
      </w:r>
    </w:p>
    <w:p w:rsidR="00973C2D" w:rsidRPr="00E17F7D" w:rsidRDefault="00973C2D" w:rsidP="00E17F7D">
      <w:pPr>
        <w:shd w:val="clear" w:color="auto" w:fill="FFFFFF"/>
        <w:spacing w:line="315" w:lineRule="atLeast"/>
        <w:ind w:firstLine="567"/>
        <w:jc w:val="both"/>
        <w:textAlignment w:val="baseline"/>
        <w:rPr>
          <w:color w:val="2D2D2D"/>
          <w:spacing w:val="2"/>
        </w:rPr>
      </w:pPr>
    </w:p>
    <w:p w:rsidR="00973C2D" w:rsidRPr="0070169C" w:rsidRDefault="0070169C" w:rsidP="00E17F7D">
      <w:pPr>
        <w:shd w:val="clear" w:color="auto" w:fill="FFFFFF"/>
        <w:spacing w:line="315" w:lineRule="atLeast"/>
        <w:ind w:firstLine="567"/>
        <w:jc w:val="both"/>
        <w:textAlignment w:val="baseline"/>
        <w:rPr>
          <w:spacing w:val="2"/>
        </w:rPr>
      </w:pPr>
      <w:r w:rsidRPr="0070169C">
        <w:rPr>
          <w:spacing w:val="2"/>
        </w:rPr>
        <w:t>Предоставление в электронной форме заявителям информации о порядке и сроках предоставления услуги осуществляется в порядке, установленном в раздел</w:t>
      </w:r>
      <w:r w:rsidR="00F32793">
        <w:rPr>
          <w:spacing w:val="2"/>
        </w:rPr>
        <w:t>е</w:t>
      </w:r>
      <w:r w:rsidRPr="0070169C">
        <w:rPr>
          <w:spacing w:val="2"/>
        </w:rPr>
        <w:t xml:space="preserve"> 1</w:t>
      </w:r>
      <w:r w:rsidR="00F32793">
        <w:rPr>
          <w:spacing w:val="2"/>
        </w:rPr>
        <w:t>.3</w:t>
      </w:r>
      <w:r w:rsidRPr="0070169C">
        <w:rPr>
          <w:spacing w:val="2"/>
        </w:rPr>
        <w:t xml:space="preserve"> административного регламента.</w:t>
      </w:r>
    </w:p>
    <w:p w:rsidR="00973C2D" w:rsidRPr="0070169C" w:rsidRDefault="00973C2D" w:rsidP="00E17F7D">
      <w:pPr>
        <w:shd w:val="clear" w:color="auto" w:fill="FFFFFF"/>
        <w:spacing w:line="315" w:lineRule="atLeast"/>
        <w:ind w:firstLine="567"/>
        <w:jc w:val="both"/>
        <w:textAlignment w:val="baseline"/>
        <w:rPr>
          <w:spacing w:val="2"/>
        </w:rPr>
      </w:pPr>
    </w:p>
    <w:p w:rsidR="00973C2D" w:rsidRPr="00E17F7D" w:rsidRDefault="00973C2D" w:rsidP="00E17F7D">
      <w:pPr>
        <w:shd w:val="clear" w:color="auto" w:fill="E9ECF1"/>
        <w:ind w:firstLine="567"/>
        <w:textAlignment w:val="baseline"/>
        <w:outlineLvl w:val="4"/>
        <w:rPr>
          <w:color w:val="242424"/>
          <w:spacing w:val="2"/>
        </w:rPr>
      </w:pPr>
      <w:r w:rsidRPr="00E17F7D">
        <w:rPr>
          <w:color w:val="242424"/>
          <w:spacing w:val="2"/>
        </w:rPr>
        <w:t>3.</w:t>
      </w:r>
      <w:r w:rsidR="000715B7" w:rsidRPr="00E17F7D">
        <w:rPr>
          <w:color w:val="242424"/>
          <w:spacing w:val="2"/>
        </w:rPr>
        <w:t>2.</w:t>
      </w:r>
      <w:r w:rsidR="0070169C">
        <w:rPr>
          <w:color w:val="242424"/>
          <w:spacing w:val="2"/>
        </w:rPr>
        <w:t>9</w:t>
      </w:r>
      <w:r w:rsidRPr="00E17F7D">
        <w:rPr>
          <w:color w:val="242424"/>
          <w:spacing w:val="2"/>
        </w:rPr>
        <w:t>. Особенности выполнения административных процедур в многофункциональном центре</w:t>
      </w:r>
    </w:p>
    <w:p w:rsidR="00FD61F8" w:rsidRPr="00E17F7D" w:rsidRDefault="00F32793" w:rsidP="00E17F7D">
      <w:pPr>
        <w:shd w:val="clear" w:color="auto" w:fill="FFFFFF"/>
        <w:spacing w:line="315" w:lineRule="atLeast"/>
        <w:ind w:firstLine="567"/>
        <w:jc w:val="both"/>
        <w:textAlignment w:val="baseline"/>
        <w:rPr>
          <w:color w:val="2D2D2D"/>
          <w:spacing w:val="2"/>
        </w:rPr>
      </w:pPr>
      <w:r w:rsidRPr="008A394D">
        <w:rPr>
          <w:color w:val="2D2D2D"/>
          <w:spacing w:val="2"/>
        </w:rPr>
        <w:t>Предоставление муниципальной услуги через многофункциональный центр предоставления государственных и муниципальных услуг не осуществляется.</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4. Формы контроля за исполнением административного регламента</w:t>
      </w: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E6164D" w:rsidRPr="00E17F7D" w:rsidRDefault="00E6164D"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Текущий контроль за соблюдением и исполнением должностными лицами </w:t>
      </w:r>
      <w:r w:rsidR="00E6164D" w:rsidRPr="00E17F7D">
        <w:rPr>
          <w:color w:val="2D2D2D"/>
          <w:spacing w:val="2"/>
        </w:rPr>
        <w:t>Администрации Малодербетовского РМО РК</w:t>
      </w:r>
      <w:r w:rsidRPr="00E17F7D">
        <w:rPr>
          <w:color w:val="2D2D2D"/>
          <w:spacing w:val="2"/>
        </w:rPr>
        <w:t xml:space="preserve">,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E6164D" w:rsidRPr="00E17F7D">
        <w:rPr>
          <w:color w:val="2D2D2D"/>
          <w:spacing w:val="2"/>
        </w:rPr>
        <w:t>Главой Администрации Малодербетовского РМО РК</w:t>
      </w:r>
      <w:r w:rsidRPr="00E17F7D">
        <w:rPr>
          <w:color w:val="2D2D2D"/>
          <w:spacing w:val="2"/>
        </w:rPr>
        <w:t xml:space="preserve"> (далее - текущий контроль).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ходе текущего контроля проверяется: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исполнения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последовательность исполнения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принятых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 результатам текущего контроля в случае выявления нарушений </w:t>
      </w:r>
      <w:r w:rsidR="00E6164D" w:rsidRPr="00E17F7D">
        <w:rPr>
          <w:color w:val="2D2D2D"/>
          <w:spacing w:val="2"/>
        </w:rPr>
        <w:t>Глава Администрации Малодербетовского РМО РК</w:t>
      </w:r>
      <w:r w:rsidRPr="00E17F7D">
        <w:rPr>
          <w:color w:val="2D2D2D"/>
          <w:spacing w:val="2"/>
        </w:rPr>
        <w:t xml:space="preserve"> дает указания по устранению выявленных нарушений и контролирует их устранение.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Текущий контроль осуществляется в соответствии с периодичностью, устанавливаемой </w:t>
      </w:r>
      <w:r w:rsidR="00E6164D" w:rsidRPr="00E17F7D">
        <w:rPr>
          <w:color w:val="2D2D2D"/>
          <w:spacing w:val="2"/>
        </w:rPr>
        <w:t>Главой Администрации Малодербетовского РМО РК</w:t>
      </w:r>
      <w:r w:rsidRPr="00E17F7D">
        <w:rPr>
          <w:color w:val="2D2D2D"/>
          <w:spacing w:val="2"/>
        </w:rPr>
        <w:t>, но не реже одного раза в год.</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w:t>
      </w:r>
      <w:r w:rsidR="00E6164D" w:rsidRPr="00E17F7D">
        <w:rPr>
          <w:color w:val="2D2D2D"/>
          <w:spacing w:val="2"/>
        </w:rPr>
        <w:t>Администрации Малодербетовского РМО РК</w:t>
      </w:r>
      <w:r w:rsidRPr="00E17F7D">
        <w:rPr>
          <w:color w:val="2D2D2D"/>
          <w:spacing w:val="2"/>
        </w:rPr>
        <w:t>, принятие по данным обращениям решений и подготовку ответов заявителям по результатам рассмотрения обращений.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E6164D" w:rsidRPr="00E17F7D">
        <w:rPr>
          <w:color w:val="2D2D2D"/>
          <w:spacing w:val="2"/>
        </w:rPr>
        <w:t>Главой 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Результаты деятельности комиссии оформляются в виде акта, в котором отмечаются выявленные недостатки и предложения по их устранению.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Акт подписывается председателем и членами комиссии.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Плановые проверки осуществляются на основании годовых планов работы </w:t>
      </w:r>
      <w:r w:rsidR="00E6164D"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Внеплановая проверка проводится по конкретному письменному обращению заявителя в </w:t>
      </w:r>
      <w:r w:rsidR="00E6164D" w:rsidRPr="00E17F7D">
        <w:rPr>
          <w:color w:val="2D2D2D"/>
          <w:spacing w:val="2"/>
        </w:rPr>
        <w:t>Администрацию Малодербетовского РМО РК</w:t>
      </w:r>
      <w:r w:rsidRPr="00E17F7D">
        <w:rPr>
          <w:color w:val="2D2D2D"/>
          <w:spacing w:val="2"/>
        </w:rPr>
        <w:t xml:space="preserve"> на решения, действия (бездействие) должностных лиц </w:t>
      </w:r>
      <w:r w:rsidR="00E6164D" w:rsidRPr="00E17F7D">
        <w:rPr>
          <w:color w:val="2D2D2D"/>
          <w:spacing w:val="2"/>
        </w:rPr>
        <w:t>Администрации Малодербетовского РМО РК</w:t>
      </w:r>
      <w:r w:rsidRPr="00E17F7D">
        <w:rPr>
          <w:color w:val="2D2D2D"/>
          <w:spacing w:val="2"/>
        </w:rPr>
        <w:t xml:space="preserve"> во время предоставления муниципальной услуги либо в связи с истечением сроков, установленных для устранения ранее выявленных нарушений.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О мерах, принятых в отношении виновных лиц, в течение 10 дней со дня принятия таких мер </w:t>
      </w:r>
      <w:r w:rsidR="00E6164D" w:rsidRPr="00E17F7D">
        <w:rPr>
          <w:color w:val="2D2D2D"/>
          <w:spacing w:val="2"/>
        </w:rPr>
        <w:t xml:space="preserve">Администрация Малодербетовского РМО РК </w:t>
      </w:r>
      <w:r w:rsidRPr="00E17F7D">
        <w:rPr>
          <w:color w:val="2D2D2D"/>
          <w:spacing w:val="2"/>
        </w:rPr>
        <w:t>сообщает в письменной форме заявителю, права и (или) законные интересы которого нарушены.</w:t>
      </w:r>
    </w:p>
    <w:p w:rsidR="003E5B19" w:rsidRPr="00E17F7D" w:rsidRDefault="00E6164D" w:rsidP="00E17F7D">
      <w:pPr>
        <w:shd w:val="clear" w:color="auto" w:fill="FFFFFF"/>
        <w:spacing w:line="315" w:lineRule="atLeast"/>
        <w:ind w:firstLine="567"/>
        <w:jc w:val="both"/>
        <w:textAlignment w:val="baseline"/>
        <w:rPr>
          <w:color w:val="2D2D2D"/>
          <w:spacing w:val="2"/>
        </w:rPr>
      </w:pPr>
      <w:r w:rsidRPr="00E17F7D">
        <w:rPr>
          <w:color w:val="2D2D2D"/>
          <w:spacing w:val="2"/>
        </w:rPr>
        <w:t>Администрация Малодербетовского РМО РК</w:t>
      </w:r>
      <w:r w:rsidR="003E5B19" w:rsidRPr="00E17F7D">
        <w:rPr>
          <w:color w:val="2D2D2D"/>
          <w:spacing w:val="2"/>
        </w:rPr>
        <w:t xml:space="preserve"> 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4.3. Ответственность должностных лиц </w:t>
      </w:r>
      <w:r w:rsidR="00A248D9" w:rsidRPr="00E17F7D">
        <w:rPr>
          <w:color w:val="242424"/>
          <w:spacing w:val="2"/>
        </w:rPr>
        <w:t>Администрации Малодербетовского РМО РК</w:t>
      </w:r>
      <w:r w:rsidRPr="00E17F7D">
        <w:rPr>
          <w:color w:val="242424"/>
          <w:spacing w:val="2"/>
        </w:rPr>
        <w:t xml:space="preserve"> за решения и действия (бездействие), принимаемые (осуществляемые) ими в ходе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входящей и исходящей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 ответственный за предоставление муниципальной услуги, несет ответственность за: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 порядка предоставления информации заявителям и обеспечение доступа заявителей к сведениям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принятия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и своевременность оформления результатов предоставления муниципальной услуги.</w:t>
      </w:r>
    </w:p>
    <w:p w:rsidR="003E5B19" w:rsidRPr="00E17F7D" w:rsidRDefault="00E6164D" w:rsidP="00E17F7D">
      <w:pPr>
        <w:shd w:val="clear" w:color="auto" w:fill="FFFFFF"/>
        <w:spacing w:line="315" w:lineRule="atLeast"/>
        <w:ind w:firstLine="567"/>
        <w:jc w:val="both"/>
        <w:textAlignment w:val="baseline"/>
        <w:rPr>
          <w:color w:val="2D2D2D"/>
          <w:spacing w:val="2"/>
        </w:rPr>
      </w:pPr>
      <w:r w:rsidRPr="00E17F7D">
        <w:rPr>
          <w:color w:val="2D2D2D"/>
          <w:spacing w:val="2"/>
        </w:rPr>
        <w:t>Начальник Управления АПКЗИО</w:t>
      </w:r>
      <w:r w:rsidR="003E5B19" w:rsidRPr="00E17F7D">
        <w:rPr>
          <w:color w:val="2D2D2D"/>
          <w:spacing w:val="2"/>
        </w:rPr>
        <w:t xml:space="preserve"> несет ответственность за соблюдение специалистами, ответственными за предоставление муниципальной услуги, сроков и последовательности исполнения административных процедур, выделяемых в рамках административного регламента, а также за правильность принимаемых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Должностные лица </w:t>
      </w:r>
      <w:r w:rsidR="00E6164D" w:rsidRPr="00E17F7D">
        <w:rPr>
          <w:color w:val="2D2D2D"/>
          <w:spacing w:val="2"/>
        </w:rPr>
        <w:t>Управления АПКЗИО</w:t>
      </w:r>
      <w:r w:rsidRPr="00E17F7D">
        <w:rPr>
          <w:color w:val="2D2D2D"/>
          <w:spacing w:val="2"/>
        </w:rPr>
        <w:t xml:space="preserve">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Ответственность должностных лиц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4.4.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Требования к порядку и формам контроля за предоставлением муниципальной услуги включают в себя: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отдельных вопросов при проведении внеплановых проверок полноты 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выявление и устранение нарушений прав заявителей;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Заявители в рамках контроля за предоставлением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вправе представлять дополнительные документы и материалы либо обращаться с просьбой об их истребовании;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обращаться с жалобой на принятое решение или на действие (бездействие) должностных лиц в ходе предоставления муниципальной услуги в досудебном (внесудебном) порядке в соответствии с законодательством.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Должностные лица обязаны: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принять и в установленные законодательством сроки рассмотреть жалобы заявителей на действия (бездействие) специалистов </w:t>
      </w:r>
      <w:r w:rsidR="00E6164D" w:rsidRPr="00E17F7D">
        <w:rPr>
          <w:color w:val="2D2D2D"/>
          <w:spacing w:val="2"/>
        </w:rPr>
        <w:t>Управления АПКЗИО</w:t>
      </w:r>
      <w:r w:rsidRPr="00E17F7D">
        <w:rPr>
          <w:color w:val="2D2D2D"/>
          <w:spacing w:val="2"/>
        </w:rPr>
        <w:t>, а также принимаемые ими решения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предоставлять дополнительные документы и материалы при обращении заявителя с просьбой об их истребовании;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3E5B19" w:rsidRPr="00E17F7D" w:rsidRDefault="003E5B19" w:rsidP="00E17F7D">
      <w:pPr>
        <w:shd w:val="clear" w:color="auto" w:fill="FFFFFF"/>
        <w:ind w:firstLine="567"/>
        <w:jc w:val="center"/>
        <w:textAlignment w:val="baseline"/>
        <w:outlineLvl w:val="2"/>
        <w:rPr>
          <w:b/>
          <w:color w:val="4C4C4C"/>
          <w:spacing w:val="2"/>
        </w:rPr>
      </w:pPr>
      <w:r w:rsidRPr="00E17F7D">
        <w:rPr>
          <w:color w:val="4C4C4C"/>
          <w:spacing w:val="2"/>
        </w:rPr>
        <w:br/>
      </w:r>
      <w:r w:rsidRPr="00E17F7D">
        <w:rPr>
          <w:color w:val="4C4C4C"/>
          <w:spacing w:val="2"/>
        </w:rPr>
        <w:br/>
      </w:r>
      <w:r w:rsidRPr="00E17F7D">
        <w:rPr>
          <w:b/>
          <w:color w:val="4C4C4C"/>
          <w:spacing w:val="2"/>
        </w:rPr>
        <w:t xml:space="preserve">5. Досудебный (внесудебный) порядок обжалования решений и действий (бездействия) </w:t>
      </w:r>
      <w:r w:rsidR="00A248D9" w:rsidRPr="00E17F7D">
        <w:rPr>
          <w:b/>
          <w:color w:val="4C4C4C"/>
          <w:spacing w:val="2"/>
        </w:rPr>
        <w:t>Администрации Малодербетовского РМО РК</w:t>
      </w:r>
      <w:r w:rsidRPr="00E17F7D">
        <w:rPr>
          <w:b/>
          <w:color w:val="4C4C4C"/>
          <w:spacing w:val="2"/>
        </w:rPr>
        <w:t>, а также ее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6164D" w:rsidRPr="00E17F7D" w:rsidRDefault="00E6164D" w:rsidP="00E17F7D">
      <w:pPr>
        <w:shd w:val="clear" w:color="auto" w:fill="FFFFFF"/>
        <w:ind w:firstLine="567"/>
        <w:jc w:val="center"/>
        <w:textAlignment w:val="baseline"/>
        <w:outlineLvl w:val="2"/>
        <w:rPr>
          <w:color w:val="4C4C4C"/>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5.1. Информация для заявителя о его праве подать жалобу на решения и (или) действия (бездействие) </w:t>
      </w:r>
      <w:r w:rsidR="00A248D9" w:rsidRPr="00E17F7D">
        <w:rPr>
          <w:color w:val="242424"/>
          <w:spacing w:val="2"/>
        </w:rPr>
        <w:t>Администрации Малодербетовского РМО РК</w:t>
      </w:r>
      <w:r w:rsidRPr="00E17F7D">
        <w:rPr>
          <w:color w:val="242424"/>
          <w:spacing w:val="2"/>
        </w:rPr>
        <w:t>, а также ее должностных лиц при предоставлении муниципальной услуги или муниципальных служащих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
    <w:p w:rsidR="00E6164D" w:rsidRPr="00E17F7D" w:rsidRDefault="00E6164D"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5.2. Предмет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Заявитель может обратиться с жалобой, в том числе в следующих случаях: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нарушение срока регистрации запроса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нарушение срока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17F7D">
        <w:rPr>
          <w:color w:val="2D2D2D"/>
          <w:spacing w:val="2"/>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8) нарушение срока или порядка выдачи документов по результатам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подраздела 2.8 раздела 2 "Стандарт предоставления муниципальной услуги".</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5.3. Должностные лица </w:t>
      </w:r>
      <w:r w:rsidR="00A248D9" w:rsidRPr="00E17F7D">
        <w:rPr>
          <w:color w:val="242424"/>
          <w:spacing w:val="2"/>
        </w:rPr>
        <w:t>Администрации Малодербетовского РМО РК</w:t>
      </w:r>
      <w:r w:rsidRPr="00E17F7D">
        <w:rPr>
          <w:color w:val="242424"/>
          <w:spacing w:val="2"/>
        </w:rPr>
        <w:t>, уполномоченные на рассмотрение жалобы, которым может быть направлена жалоба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Жалоба рассматривается</w:t>
      </w:r>
      <w:r w:rsidR="00717AB4" w:rsidRPr="00E17F7D">
        <w:rPr>
          <w:color w:val="2D2D2D"/>
          <w:spacing w:val="2"/>
        </w:rPr>
        <w:t xml:space="preserve"> Главой</w:t>
      </w:r>
      <w:r w:rsidR="00B707B9">
        <w:rPr>
          <w:color w:val="2D2D2D"/>
          <w:spacing w:val="2"/>
        </w:rPr>
        <w:t xml:space="preserve"> </w:t>
      </w:r>
      <w:r w:rsidR="00717AB4" w:rsidRPr="00E17F7D">
        <w:rPr>
          <w:color w:val="2D2D2D"/>
          <w:spacing w:val="2"/>
        </w:rPr>
        <w:t>Администрации Малодербетовского РМО РК</w:t>
      </w:r>
      <w:r w:rsidRPr="00E17F7D">
        <w:rPr>
          <w:color w:val="2D2D2D"/>
          <w:spacing w:val="2"/>
        </w:rPr>
        <w:t xml:space="preserve"> на действия (бездействие) и решения, принятые (осуществленные) в ходе предоставления муниципальной услуги должностным лицом, ответственным за предоставление муниципальной услуги, или муниципальными служащими.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Адрес </w:t>
      </w:r>
      <w:r w:rsidR="00717AB4" w:rsidRPr="00E17F7D">
        <w:rPr>
          <w:color w:val="2D2D2D"/>
          <w:spacing w:val="2"/>
        </w:rPr>
        <w:t>Администрации Малодербетовского РМО РК</w:t>
      </w:r>
      <w:r w:rsidRPr="00E17F7D">
        <w:rPr>
          <w:color w:val="2D2D2D"/>
          <w:spacing w:val="2"/>
        </w:rPr>
        <w:t xml:space="preserve">: </w:t>
      </w:r>
      <w:r w:rsidR="00717AB4" w:rsidRPr="00E17F7D">
        <w:rPr>
          <w:color w:val="2D2D2D"/>
          <w:spacing w:val="2"/>
        </w:rPr>
        <w:t>359420, Республика Калмыкия, Малодербетовский район с. Малые Дербеты, ул. 40 лет Победы, 1</w:t>
      </w:r>
      <w:r w:rsidRPr="00E17F7D">
        <w:rPr>
          <w:color w:val="2D2D2D"/>
          <w:spacing w:val="2"/>
        </w:rPr>
        <w:t>, тел.: 8(</w:t>
      </w:r>
      <w:r w:rsidR="00717AB4" w:rsidRPr="00E17F7D">
        <w:rPr>
          <w:color w:val="2D2D2D"/>
          <w:spacing w:val="2"/>
        </w:rPr>
        <w:t>84734</w:t>
      </w:r>
      <w:r w:rsidRPr="00E17F7D">
        <w:rPr>
          <w:color w:val="2D2D2D"/>
          <w:spacing w:val="2"/>
        </w:rPr>
        <w:t xml:space="preserve">) </w:t>
      </w:r>
      <w:r w:rsidR="00717AB4" w:rsidRPr="00E17F7D">
        <w:rPr>
          <w:color w:val="2D2D2D"/>
          <w:spacing w:val="2"/>
        </w:rPr>
        <w:t>9</w:t>
      </w:r>
      <w:r w:rsidRPr="00E17F7D">
        <w:rPr>
          <w:color w:val="2D2D2D"/>
          <w:spacing w:val="2"/>
        </w:rPr>
        <w:t>-</w:t>
      </w:r>
      <w:r w:rsidR="00717AB4" w:rsidRPr="00E17F7D">
        <w:rPr>
          <w:color w:val="2D2D2D"/>
          <w:spacing w:val="2"/>
        </w:rPr>
        <w:t>11</w:t>
      </w:r>
      <w:r w:rsidRPr="00E17F7D">
        <w:rPr>
          <w:color w:val="2D2D2D"/>
          <w:spacing w:val="2"/>
        </w:rPr>
        <w:t>-</w:t>
      </w:r>
      <w:r w:rsidR="00717AB4" w:rsidRPr="00E17F7D">
        <w:rPr>
          <w:color w:val="2D2D2D"/>
          <w:spacing w:val="2"/>
        </w:rPr>
        <w:t>64</w:t>
      </w:r>
      <w:r w:rsidRPr="00E17F7D">
        <w:rPr>
          <w:color w:val="2D2D2D"/>
          <w:spacing w:val="2"/>
        </w:rPr>
        <w:t>.</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5.4. Порядок подачи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Жалоба подается в письменной форме на бумажном носителе, в электронной форме в </w:t>
      </w:r>
      <w:r w:rsidR="00717AB4"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Жалоба на решения и действия (бездействие) </w:t>
      </w:r>
      <w:r w:rsidR="00717AB4" w:rsidRPr="00E17F7D">
        <w:rPr>
          <w:color w:val="2D2D2D"/>
          <w:spacing w:val="2"/>
        </w:rPr>
        <w:t>Администрации Малодербетовского РМО РК</w:t>
      </w:r>
      <w:r w:rsidRPr="00E17F7D">
        <w:rPr>
          <w:color w:val="2D2D2D"/>
          <w:spacing w:val="2"/>
        </w:rPr>
        <w:t xml:space="preserve">, а также ее должностных лиц или муниципального служащего, </w:t>
      </w:r>
      <w:r w:rsidR="00717AB4" w:rsidRPr="00E17F7D">
        <w:rPr>
          <w:color w:val="2D2D2D"/>
          <w:spacing w:val="2"/>
        </w:rPr>
        <w:t>Главы Администрации Малодербетовского РМО РК</w:t>
      </w:r>
      <w:r w:rsidRPr="00E17F7D">
        <w:rPr>
          <w:color w:val="2D2D2D"/>
          <w:spacing w:val="2"/>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интернет-сайта </w:t>
      </w:r>
      <w:r w:rsidR="00717AB4" w:rsidRPr="00E17F7D">
        <w:rPr>
          <w:color w:val="2D2D2D"/>
          <w:spacing w:val="2"/>
        </w:rPr>
        <w:t>Администрации Малодербетовского РМО РК</w:t>
      </w:r>
      <w:r w:rsidRPr="00E17F7D">
        <w:rPr>
          <w:color w:val="2D2D2D"/>
          <w:spacing w:val="2"/>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Жалоба должна содержать: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на который должен быть направлен ответ заявителю;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Рассмотрение жалобы осуществляется в порядке, установленном статьей 11.2 </w:t>
      </w:r>
      <w:hyperlink r:id="rId27"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5.5. Сроки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Жалоба, поступившая в </w:t>
      </w:r>
      <w:r w:rsidR="00717AB4" w:rsidRPr="00E17F7D">
        <w:rPr>
          <w:color w:val="2D2D2D"/>
          <w:spacing w:val="2"/>
        </w:rPr>
        <w:t>Администрацию Малодербетовского РМО РК</w:t>
      </w:r>
      <w:r w:rsidRPr="00E17F7D">
        <w:rPr>
          <w:color w:val="2D2D2D"/>
          <w:spacing w:val="2"/>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717AB4" w:rsidRPr="00E17F7D">
        <w:rPr>
          <w:color w:val="2D2D2D"/>
          <w:spacing w:val="2"/>
        </w:rPr>
        <w:t>Администрации Малодербетовского РМО РК</w:t>
      </w:r>
      <w:r w:rsidRPr="00E17F7D">
        <w:rPr>
          <w:color w:val="2D2D2D"/>
          <w:spacing w:val="2"/>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Основания для приостановления рассмотрения жалобы законодательством не предусмотрены.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5.7. Результат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По результатам рассмотрения жалобы принимается одно из следующих решений: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в удовлетворении жалобы отказывается.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установления в ходе или по результатам рассмотрения жалобы признаков состава административного правонарушения или признаков преступления </w:t>
      </w:r>
      <w:r w:rsidR="00717AB4" w:rsidRPr="00E17F7D">
        <w:rPr>
          <w:color w:val="2D2D2D"/>
          <w:spacing w:val="2"/>
        </w:rPr>
        <w:t>Глава Администрации Малодербетовского РМО РК</w:t>
      </w:r>
      <w:r w:rsidRPr="00E17F7D">
        <w:rPr>
          <w:color w:val="2D2D2D"/>
          <w:spacing w:val="2"/>
        </w:rPr>
        <w:t xml:space="preserve"> незамедлительно направляет имеющиеся материалы в органы прокуратуры.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5.8. Порядок информирования заявителя о результатах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5.9. Порядок обжалования решения по жалобе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Обжалование решения по жалобе, принятого </w:t>
      </w:r>
      <w:r w:rsidR="00717AB4" w:rsidRPr="00E17F7D">
        <w:rPr>
          <w:color w:val="2D2D2D"/>
          <w:spacing w:val="2"/>
        </w:rPr>
        <w:t>Администраци</w:t>
      </w:r>
      <w:r w:rsidR="00FD61F8" w:rsidRPr="00E17F7D">
        <w:rPr>
          <w:color w:val="2D2D2D"/>
          <w:spacing w:val="2"/>
        </w:rPr>
        <w:t>ей</w:t>
      </w:r>
      <w:r w:rsidR="00717AB4" w:rsidRPr="00E17F7D">
        <w:rPr>
          <w:color w:val="2D2D2D"/>
          <w:spacing w:val="2"/>
        </w:rPr>
        <w:t xml:space="preserve"> Малодербетовского РМО РК</w:t>
      </w:r>
      <w:r w:rsidRPr="00E17F7D">
        <w:rPr>
          <w:color w:val="2D2D2D"/>
          <w:spacing w:val="2"/>
        </w:rPr>
        <w:t>, осуществляется в соответствии с законодательством.</w:t>
      </w:r>
    </w:p>
    <w:p w:rsidR="00FD61F8" w:rsidRPr="00E17F7D" w:rsidRDefault="00FD61F8"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5.10. Право заявителя на получение информации и документов, необходимых для обоснования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Заявитель имеет право на получение информации и документов, необходимых для обоснования и рассмотрения его жалобы.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5.11. Способы информирования заявителей о порядке подачи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Информация о порядке подачи и рассмотрения жалобы предоставляется: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 личному обращению заявителя в </w:t>
      </w:r>
      <w:r w:rsidR="00717AB4"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 письменным обращениям заявителя в </w:t>
      </w:r>
      <w:r w:rsidR="00717AB4" w:rsidRPr="00E17F7D">
        <w:rPr>
          <w:color w:val="2D2D2D"/>
          <w:spacing w:val="2"/>
        </w:rPr>
        <w:t>Администрацию Малодербетовского РМО РК</w:t>
      </w:r>
      <w:r w:rsidRPr="00E17F7D">
        <w:rPr>
          <w:color w:val="2D2D2D"/>
          <w:spacing w:val="2"/>
        </w:rPr>
        <w:t xml:space="preserve"> посредством почтовой и электронной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 использованием средств телефонной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Кроме того, заявитель может получить указанную информацию при обращении на портал.</w:t>
      </w:r>
    </w:p>
    <w:sectPr w:rsidR="003E5B19" w:rsidRPr="00E17F7D" w:rsidSect="0061745D">
      <w:headerReference w:type="even" r:id="rId2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691" w:rsidRDefault="00385691">
      <w:r>
        <w:separator/>
      </w:r>
    </w:p>
  </w:endnote>
  <w:endnote w:type="continuationSeparator" w:id="1">
    <w:p w:rsidR="00385691" w:rsidRDefault="00385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691" w:rsidRDefault="00385691">
      <w:r>
        <w:separator/>
      </w:r>
    </w:p>
  </w:footnote>
  <w:footnote w:type="continuationSeparator" w:id="1">
    <w:p w:rsidR="00385691" w:rsidRDefault="00385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8B" w:rsidRDefault="0007248B" w:rsidP="00ED66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p>
  <w:p w:rsidR="0007248B" w:rsidRDefault="0007248B" w:rsidP="00437FF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EEC"/>
    <w:multiLevelType w:val="hybridMultilevel"/>
    <w:tmpl w:val="0B4E11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E456F80"/>
    <w:multiLevelType w:val="hybridMultilevel"/>
    <w:tmpl w:val="05DE6B6A"/>
    <w:lvl w:ilvl="0" w:tplc="D07A8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172A46"/>
    <w:multiLevelType w:val="hybridMultilevel"/>
    <w:tmpl w:val="071037E0"/>
    <w:lvl w:ilvl="0" w:tplc="F37C6998">
      <w:start w:val="6"/>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D04BA5"/>
    <w:multiLevelType w:val="multilevel"/>
    <w:tmpl w:val="6B9A5626"/>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4668407B"/>
    <w:multiLevelType w:val="multilevel"/>
    <w:tmpl w:val="FA4CBE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406D69"/>
    <w:multiLevelType w:val="hybridMultilevel"/>
    <w:tmpl w:val="0B4E11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A24E7F"/>
    <w:multiLevelType w:val="hybridMultilevel"/>
    <w:tmpl w:val="50DC8942"/>
    <w:lvl w:ilvl="0" w:tplc="1B608F94">
      <w:start w:val="1"/>
      <w:numFmt w:val="decimal"/>
      <w:lvlText w:val="%1."/>
      <w:lvlJc w:val="left"/>
      <w:pPr>
        <w:ind w:left="1144" w:hanging="360"/>
      </w:pPr>
      <w:rPr>
        <w:rFonts w:eastAsiaTheme="minorHAnsi"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9">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738763FE"/>
    <w:multiLevelType w:val="multilevel"/>
    <w:tmpl w:val="774E618A"/>
    <w:lvl w:ilvl="0">
      <w:start w:val="1"/>
      <w:numFmt w:val="decimal"/>
      <w:lvlText w:val="%1."/>
      <w:lvlJc w:val="left"/>
      <w:pPr>
        <w:ind w:left="720" w:hanging="360"/>
      </w:pPr>
      <w:rPr>
        <w:rFonts w:hint="default"/>
      </w:rPr>
    </w:lvl>
    <w:lvl w:ilvl="1">
      <w:start w:val="8"/>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78325C10"/>
    <w:multiLevelType w:val="hybridMultilevel"/>
    <w:tmpl w:val="8C3C5E8E"/>
    <w:lvl w:ilvl="0" w:tplc="23F037E4">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2">
    <w:nsid w:val="7BF83B52"/>
    <w:multiLevelType w:val="multilevel"/>
    <w:tmpl w:val="D17AE34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12"/>
  </w:num>
  <w:num w:numId="2">
    <w:abstractNumId w:val="4"/>
  </w:num>
  <w:num w:numId="3">
    <w:abstractNumId w:val="11"/>
  </w:num>
  <w:num w:numId="4">
    <w:abstractNumId w:val="5"/>
  </w:num>
  <w:num w:numId="5">
    <w:abstractNumId w:val="0"/>
  </w:num>
  <w:num w:numId="6">
    <w:abstractNumId w:val="6"/>
  </w:num>
  <w:num w:numId="7">
    <w:abstractNumId w:val="2"/>
  </w:num>
  <w:num w:numId="8">
    <w:abstractNumId w:val="9"/>
  </w:num>
  <w:num w:numId="9">
    <w:abstractNumId w:val="10"/>
  </w:num>
  <w:num w:numId="10">
    <w:abstractNumId w:val="3"/>
  </w:num>
  <w:num w:numId="11">
    <w:abstractNumId w:val="7"/>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357"/>
  <w:characterSpacingControl w:val="doNotCompress"/>
  <w:footnotePr>
    <w:footnote w:id="0"/>
    <w:footnote w:id="1"/>
  </w:footnotePr>
  <w:endnotePr>
    <w:endnote w:id="0"/>
    <w:endnote w:id="1"/>
  </w:endnotePr>
  <w:compat/>
  <w:rsids>
    <w:rsidRoot w:val="00437FFB"/>
    <w:rsid w:val="0000176B"/>
    <w:rsid w:val="000320E9"/>
    <w:rsid w:val="00036ED2"/>
    <w:rsid w:val="000371B0"/>
    <w:rsid w:val="000429A8"/>
    <w:rsid w:val="00045811"/>
    <w:rsid w:val="00057A83"/>
    <w:rsid w:val="00057C8D"/>
    <w:rsid w:val="00064074"/>
    <w:rsid w:val="000705C2"/>
    <w:rsid w:val="00070AFB"/>
    <w:rsid w:val="00070F18"/>
    <w:rsid w:val="000714E6"/>
    <w:rsid w:val="00071576"/>
    <w:rsid w:val="000715B7"/>
    <w:rsid w:val="0007248B"/>
    <w:rsid w:val="00072B82"/>
    <w:rsid w:val="00072C53"/>
    <w:rsid w:val="000732AC"/>
    <w:rsid w:val="00074705"/>
    <w:rsid w:val="00077C48"/>
    <w:rsid w:val="00081554"/>
    <w:rsid w:val="00083B16"/>
    <w:rsid w:val="00084EF0"/>
    <w:rsid w:val="00087001"/>
    <w:rsid w:val="00090D76"/>
    <w:rsid w:val="000939D3"/>
    <w:rsid w:val="000953C4"/>
    <w:rsid w:val="00097700"/>
    <w:rsid w:val="000A0463"/>
    <w:rsid w:val="000A2341"/>
    <w:rsid w:val="000A2737"/>
    <w:rsid w:val="000B1F3F"/>
    <w:rsid w:val="000B311C"/>
    <w:rsid w:val="000C0B2A"/>
    <w:rsid w:val="000D4EF1"/>
    <w:rsid w:val="000E0134"/>
    <w:rsid w:val="000E2C2D"/>
    <w:rsid w:val="000E45C1"/>
    <w:rsid w:val="000E5493"/>
    <w:rsid w:val="000E719B"/>
    <w:rsid w:val="000F1BEF"/>
    <w:rsid w:val="000F4E80"/>
    <w:rsid w:val="00102174"/>
    <w:rsid w:val="001032DB"/>
    <w:rsid w:val="0011074B"/>
    <w:rsid w:val="00111280"/>
    <w:rsid w:val="0011559B"/>
    <w:rsid w:val="001158CD"/>
    <w:rsid w:val="00117234"/>
    <w:rsid w:val="00122573"/>
    <w:rsid w:val="00125DDD"/>
    <w:rsid w:val="00127FCB"/>
    <w:rsid w:val="00136193"/>
    <w:rsid w:val="001508FC"/>
    <w:rsid w:val="00151E21"/>
    <w:rsid w:val="00152474"/>
    <w:rsid w:val="001563E9"/>
    <w:rsid w:val="001614EF"/>
    <w:rsid w:val="00165EA5"/>
    <w:rsid w:val="00170FDA"/>
    <w:rsid w:val="001717FB"/>
    <w:rsid w:val="00174E17"/>
    <w:rsid w:val="0018483B"/>
    <w:rsid w:val="0019298D"/>
    <w:rsid w:val="0019667F"/>
    <w:rsid w:val="001A21A2"/>
    <w:rsid w:val="001A4BDA"/>
    <w:rsid w:val="001A5CE4"/>
    <w:rsid w:val="001B1832"/>
    <w:rsid w:val="001B6CDB"/>
    <w:rsid w:val="001C027B"/>
    <w:rsid w:val="001C0456"/>
    <w:rsid w:val="001D228F"/>
    <w:rsid w:val="001D249C"/>
    <w:rsid w:val="001D2BFE"/>
    <w:rsid w:val="001D64AF"/>
    <w:rsid w:val="001D755F"/>
    <w:rsid w:val="001E06FB"/>
    <w:rsid w:val="001E5C9C"/>
    <w:rsid w:val="001E6470"/>
    <w:rsid w:val="001F6B49"/>
    <w:rsid w:val="001F7EC4"/>
    <w:rsid w:val="00200FDD"/>
    <w:rsid w:val="00217754"/>
    <w:rsid w:val="0022016E"/>
    <w:rsid w:val="00220D82"/>
    <w:rsid w:val="002235CC"/>
    <w:rsid w:val="00223697"/>
    <w:rsid w:val="00225523"/>
    <w:rsid w:val="0022699E"/>
    <w:rsid w:val="00226D27"/>
    <w:rsid w:val="00232F83"/>
    <w:rsid w:val="00233420"/>
    <w:rsid w:val="002340E7"/>
    <w:rsid w:val="002357C0"/>
    <w:rsid w:val="00237ECF"/>
    <w:rsid w:val="00241583"/>
    <w:rsid w:val="0024366B"/>
    <w:rsid w:val="00247ACB"/>
    <w:rsid w:val="00263DD8"/>
    <w:rsid w:val="00264450"/>
    <w:rsid w:val="00266B3C"/>
    <w:rsid w:val="002757DA"/>
    <w:rsid w:val="0028080E"/>
    <w:rsid w:val="00285B87"/>
    <w:rsid w:val="00287073"/>
    <w:rsid w:val="002939C2"/>
    <w:rsid w:val="00294DAE"/>
    <w:rsid w:val="002978BB"/>
    <w:rsid w:val="002A2C4F"/>
    <w:rsid w:val="002A4FF5"/>
    <w:rsid w:val="002A60CA"/>
    <w:rsid w:val="002A756A"/>
    <w:rsid w:val="002A76F9"/>
    <w:rsid w:val="002B1C39"/>
    <w:rsid w:val="002B2611"/>
    <w:rsid w:val="002C25F7"/>
    <w:rsid w:val="002C58D1"/>
    <w:rsid w:val="002C66DB"/>
    <w:rsid w:val="002C7078"/>
    <w:rsid w:val="002D09C9"/>
    <w:rsid w:val="002D1086"/>
    <w:rsid w:val="002D49DD"/>
    <w:rsid w:val="002E112A"/>
    <w:rsid w:val="002E19EB"/>
    <w:rsid w:val="002E42E7"/>
    <w:rsid w:val="002E43F3"/>
    <w:rsid w:val="002E6C4D"/>
    <w:rsid w:val="002E772E"/>
    <w:rsid w:val="002F2B4A"/>
    <w:rsid w:val="002F38B4"/>
    <w:rsid w:val="002F4D5B"/>
    <w:rsid w:val="0030250C"/>
    <w:rsid w:val="00303BE6"/>
    <w:rsid w:val="003110EE"/>
    <w:rsid w:val="00316E30"/>
    <w:rsid w:val="003176A0"/>
    <w:rsid w:val="00324FA6"/>
    <w:rsid w:val="003316A4"/>
    <w:rsid w:val="00343633"/>
    <w:rsid w:val="00343C68"/>
    <w:rsid w:val="0034520B"/>
    <w:rsid w:val="00350B57"/>
    <w:rsid w:val="00353C12"/>
    <w:rsid w:val="00361EC2"/>
    <w:rsid w:val="00363D41"/>
    <w:rsid w:val="00366F5C"/>
    <w:rsid w:val="0037768B"/>
    <w:rsid w:val="00382A96"/>
    <w:rsid w:val="00385691"/>
    <w:rsid w:val="0039039A"/>
    <w:rsid w:val="00391A59"/>
    <w:rsid w:val="00392039"/>
    <w:rsid w:val="00395F7A"/>
    <w:rsid w:val="003A0591"/>
    <w:rsid w:val="003A0E7D"/>
    <w:rsid w:val="003A15FB"/>
    <w:rsid w:val="003A1DCE"/>
    <w:rsid w:val="003A4959"/>
    <w:rsid w:val="003B2730"/>
    <w:rsid w:val="003B49D0"/>
    <w:rsid w:val="003B76E9"/>
    <w:rsid w:val="003B7FAD"/>
    <w:rsid w:val="003C06D5"/>
    <w:rsid w:val="003C3BE4"/>
    <w:rsid w:val="003C6281"/>
    <w:rsid w:val="003D2FED"/>
    <w:rsid w:val="003D559D"/>
    <w:rsid w:val="003D5841"/>
    <w:rsid w:val="003D71A8"/>
    <w:rsid w:val="003E3408"/>
    <w:rsid w:val="003E5B19"/>
    <w:rsid w:val="003E63A8"/>
    <w:rsid w:val="003E7853"/>
    <w:rsid w:val="003F0EDB"/>
    <w:rsid w:val="003F3E54"/>
    <w:rsid w:val="003F4CB0"/>
    <w:rsid w:val="003F64C5"/>
    <w:rsid w:val="003F7440"/>
    <w:rsid w:val="003F798E"/>
    <w:rsid w:val="00400A30"/>
    <w:rsid w:val="00400A64"/>
    <w:rsid w:val="0040142B"/>
    <w:rsid w:val="00401C42"/>
    <w:rsid w:val="00410232"/>
    <w:rsid w:val="0041227E"/>
    <w:rsid w:val="00413256"/>
    <w:rsid w:val="004241B3"/>
    <w:rsid w:val="00425088"/>
    <w:rsid w:val="00427549"/>
    <w:rsid w:val="004325A7"/>
    <w:rsid w:val="004330A3"/>
    <w:rsid w:val="004337B6"/>
    <w:rsid w:val="00437FFB"/>
    <w:rsid w:val="004424B4"/>
    <w:rsid w:val="00442A09"/>
    <w:rsid w:val="00446201"/>
    <w:rsid w:val="00447485"/>
    <w:rsid w:val="0045004D"/>
    <w:rsid w:val="00452608"/>
    <w:rsid w:val="00452812"/>
    <w:rsid w:val="00463A5E"/>
    <w:rsid w:val="0046482B"/>
    <w:rsid w:val="0047291C"/>
    <w:rsid w:val="00472BE8"/>
    <w:rsid w:val="0047428C"/>
    <w:rsid w:val="00475FB9"/>
    <w:rsid w:val="00476D55"/>
    <w:rsid w:val="00484B9A"/>
    <w:rsid w:val="00486270"/>
    <w:rsid w:val="0048667A"/>
    <w:rsid w:val="0048779A"/>
    <w:rsid w:val="00492D5E"/>
    <w:rsid w:val="004A44BE"/>
    <w:rsid w:val="004A4716"/>
    <w:rsid w:val="004A6A02"/>
    <w:rsid w:val="004B0891"/>
    <w:rsid w:val="004C1174"/>
    <w:rsid w:val="004C6391"/>
    <w:rsid w:val="004D10B2"/>
    <w:rsid w:val="004D148D"/>
    <w:rsid w:val="004D357E"/>
    <w:rsid w:val="004D4061"/>
    <w:rsid w:val="004D6997"/>
    <w:rsid w:val="004F1603"/>
    <w:rsid w:val="004F2CE4"/>
    <w:rsid w:val="005011D9"/>
    <w:rsid w:val="00501714"/>
    <w:rsid w:val="00502553"/>
    <w:rsid w:val="00504657"/>
    <w:rsid w:val="00510A57"/>
    <w:rsid w:val="00511E45"/>
    <w:rsid w:val="005132EC"/>
    <w:rsid w:val="00517553"/>
    <w:rsid w:val="00523C05"/>
    <w:rsid w:val="005260A3"/>
    <w:rsid w:val="0052710E"/>
    <w:rsid w:val="0053225E"/>
    <w:rsid w:val="00532E2D"/>
    <w:rsid w:val="005408B7"/>
    <w:rsid w:val="00541C31"/>
    <w:rsid w:val="00543FB1"/>
    <w:rsid w:val="005443EB"/>
    <w:rsid w:val="005449DF"/>
    <w:rsid w:val="00550110"/>
    <w:rsid w:val="00551235"/>
    <w:rsid w:val="00552A26"/>
    <w:rsid w:val="00556628"/>
    <w:rsid w:val="0055740E"/>
    <w:rsid w:val="00560115"/>
    <w:rsid w:val="00565916"/>
    <w:rsid w:val="00565FA0"/>
    <w:rsid w:val="00575983"/>
    <w:rsid w:val="0058038A"/>
    <w:rsid w:val="00584F91"/>
    <w:rsid w:val="00593999"/>
    <w:rsid w:val="005A1928"/>
    <w:rsid w:val="005A38A6"/>
    <w:rsid w:val="005B35D5"/>
    <w:rsid w:val="005C4206"/>
    <w:rsid w:val="005D004F"/>
    <w:rsid w:val="005D2203"/>
    <w:rsid w:val="005D7D99"/>
    <w:rsid w:val="005E1998"/>
    <w:rsid w:val="005E2BD5"/>
    <w:rsid w:val="005F529F"/>
    <w:rsid w:val="006000C1"/>
    <w:rsid w:val="00600A7E"/>
    <w:rsid w:val="006016FB"/>
    <w:rsid w:val="00603ED9"/>
    <w:rsid w:val="006042CD"/>
    <w:rsid w:val="006049DA"/>
    <w:rsid w:val="00606D1D"/>
    <w:rsid w:val="00614D9F"/>
    <w:rsid w:val="006156D2"/>
    <w:rsid w:val="0061745D"/>
    <w:rsid w:val="00617D6B"/>
    <w:rsid w:val="00625005"/>
    <w:rsid w:val="00626A34"/>
    <w:rsid w:val="00631972"/>
    <w:rsid w:val="0063322F"/>
    <w:rsid w:val="00633942"/>
    <w:rsid w:val="00635BF4"/>
    <w:rsid w:val="00643FF8"/>
    <w:rsid w:val="00646892"/>
    <w:rsid w:val="00647BEA"/>
    <w:rsid w:val="00650D0C"/>
    <w:rsid w:val="00654862"/>
    <w:rsid w:val="00660399"/>
    <w:rsid w:val="00666B97"/>
    <w:rsid w:val="00671F8A"/>
    <w:rsid w:val="00673950"/>
    <w:rsid w:val="00676F94"/>
    <w:rsid w:val="0067785A"/>
    <w:rsid w:val="00681E43"/>
    <w:rsid w:val="00687DBA"/>
    <w:rsid w:val="00690A02"/>
    <w:rsid w:val="00692D64"/>
    <w:rsid w:val="006934D7"/>
    <w:rsid w:val="006A0EA3"/>
    <w:rsid w:val="006A5A52"/>
    <w:rsid w:val="006B0581"/>
    <w:rsid w:val="006B386E"/>
    <w:rsid w:val="006B6E6F"/>
    <w:rsid w:val="006C36C5"/>
    <w:rsid w:val="006C7757"/>
    <w:rsid w:val="006D02B4"/>
    <w:rsid w:val="006D074C"/>
    <w:rsid w:val="006D39E4"/>
    <w:rsid w:val="006D6CE2"/>
    <w:rsid w:val="006E1E28"/>
    <w:rsid w:val="006E70E5"/>
    <w:rsid w:val="006F3479"/>
    <w:rsid w:val="006F5B6E"/>
    <w:rsid w:val="006F5C7C"/>
    <w:rsid w:val="006F63C0"/>
    <w:rsid w:val="006F7F0E"/>
    <w:rsid w:val="0070169C"/>
    <w:rsid w:val="0070376E"/>
    <w:rsid w:val="00714410"/>
    <w:rsid w:val="00715F9A"/>
    <w:rsid w:val="00717AB4"/>
    <w:rsid w:val="007246A7"/>
    <w:rsid w:val="00730F45"/>
    <w:rsid w:val="00734366"/>
    <w:rsid w:val="00735444"/>
    <w:rsid w:val="00736B5A"/>
    <w:rsid w:val="00741FAA"/>
    <w:rsid w:val="007425B1"/>
    <w:rsid w:val="00742D43"/>
    <w:rsid w:val="00743A46"/>
    <w:rsid w:val="00746E8C"/>
    <w:rsid w:val="007472E1"/>
    <w:rsid w:val="00752224"/>
    <w:rsid w:val="00753E7E"/>
    <w:rsid w:val="00756967"/>
    <w:rsid w:val="007618C7"/>
    <w:rsid w:val="00767B4E"/>
    <w:rsid w:val="00767BF6"/>
    <w:rsid w:val="007747AC"/>
    <w:rsid w:val="00777136"/>
    <w:rsid w:val="00777416"/>
    <w:rsid w:val="00777BFF"/>
    <w:rsid w:val="007862B1"/>
    <w:rsid w:val="007977DD"/>
    <w:rsid w:val="007A203A"/>
    <w:rsid w:val="007A488A"/>
    <w:rsid w:val="007A5848"/>
    <w:rsid w:val="007B5516"/>
    <w:rsid w:val="007B6686"/>
    <w:rsid w:val="007C471C"/>
    <w:rsid w:val="007D2680"/>
    <w:rsid w:val="007F0D47"/>
    <w:rsid w:val="00800805"/>
    <w:rsid w:val="008040B6"/>
    <w:rsid w:val="00804F14"/>
    <w:rsid w:val="00813943"/>
    <w:rsid w:val="008143A2"/>
    <w:rsid w:val="00820ED1"/>
    <w:rsid w:val="00827809"/>
    <w:rsid w:val="00831AB6"/>
    <w:rsid w:val="00832319"/>
    <w:rsid w:val="008345B3"/>
    <w:rsid w:val="00834DA6"/>
    <w:rsid w:val="00836744"/>
    <w:rsid w:val="008409F5"/>
    <w:rsid w:val="008435F6"/>
    <w:rsid w:val="00843A66"/>
    <w:rsid w:val="0085064A"/>
    <w:rsid w:val="0085639A"/>
    <w:rsid w:val="0085799A"/>
    <w:rsid w:val="00863AD1"/>
    <w:rsid w:val="00864F1B"/>
    <w:rsid w:val="008721F3"/>
    <w:rsid w:val="00872780"/>
    <w:rsid w:val="00874B9E"/>
    <w:rsid w:val="00874D7B"/>
    <w:rsid w:val="008801F3"/>
    <w:rsid w:val="008813FA"/>
    <w:rsid w:val="0088142B"/>
    <w:rsid w:val="00887320"/>
    <w:rsid w:val="00892718"/>
    <w:rsid w:val="00893774"/>
    <w:rsid w:val="00894413"/>
    <w:rsid w:val="00896A54"/>
    <w:rsid w:val="008A1CD9"/>
    <w:rsid w:val="008A394D"/>
    <w:rsid w:val="008A6A10"/>
    <w:rsid w:val="008A7AF4"/>
    <w:rsid w:val="008B117A"/>
    <w:rsid w:val="008B2114"/>
    <w:rsid w:val="008C1BD7"/>
    <w:rsid w:val="008C25AC"/>
    <w:rsid w:val="008C7EC9"/>
    <w:rsid w:val="008D3C92"/>
    <w:rsid w:val="008D59C7"/>
    <w:rsid w:val="008D66CA"/>
    <w:rsid w:val="008D6CBA"/>
    <w:rsid w:val="008E257A"/>
    <w:rsid w:val="008E2935"/>
    <w:rsid w:val="008F717A"/>
    <w:rsid w:val="008F71F0"/>
    <w:rsid w:val="00900CEE"/>
    <w:rsid w:val="00904850"/>
    <w:rsid w:val="009101BC"/>
    <w:rsid w:val="00920D1C"/>
    <w:rsid w:val="00923057"/>
    <w:rsid w:val="00931163"/>
    <w:rsid w:val="0093587E"/>
    <w:rsid w:val="00937672"/>
    <w:rsid w:val="00941DF0"/>
    <w:rsid w:val="00945332"/>
    <w:rsid w:val="009544E6"/>
    <w:rsid w:val="00954FC0"/>
    <w:rsid w:val="009562B8"/>
    <w:rsid w:val="00971E0A"/>
    <w:rsid w:val="00973C2D"/>
    <w:rsid w:val="009746C6"/>
    <w:rsid w:val="00981CCC"/>
    <w:rsid w:val="00990A6B"/>
    <w:rsid w:val="009944A3"/>
    <w:rsid w:val="009974BC"/>
    <w:rsid w:val="009A4CF5"/>
    <w:rsid w:val="009A5897"/>
    <w:rsid w:val="009A6278"/>
    <w:rsid w:val="009A76BD"/>
    <w:rsid w:val="009B0705"/>
    <w:rsid w:val="009B0D28"/>
    <w:rsid w:val="009B4C3B"/>
    <w:rsid w:val="009C242C"/>
    <w:rsid w:val="009C43F6"/>
    <w:rsid w:val="009D2A17"/>
    <w:rsid w:val="009D4AFD"/>
    <w:rsid w:val="009D7D97"/>
    <w:rsid w:val="009E4F96"/>
    <w:rsid w:val="009E60E9"/>
    <w:rsid w:val="009F2583"/>
    <w:rsid w:val="009F262D"/>
    <w:rsid w:val="009F3423"/>
    <w:rsid w:val="009F6B16"/>
    <w:rsid w:val="009F76C2"/>
    <w:rsid w:val="00A03B51"/>
    <w:rsid w:val="00A0449A"/>
    <w:rsid w:val="00A0623B"/>
    <w:rsid w:val="00A063DE"/>
    <w:rsid w:val="00A06E49"/>
    <w:rsid w:val="00A07576"/>
    <w:rsid w:val="00A1459C"/>
    <w:rsid w:val="00A171C5"/>
    <w:rsid w:val="00A20C08"/>
    <w:rsid w:val="00A248D9"/>
    <w:rsid w:val="00A30508"/>
    <w:rsid w:val="00A44ADA"/>
    <w:rsid w:val="00A46ED2"/>
    <w:rsid w:val="00A5047C"/>
    <w:rsid w:val="00A51724"/>
    <w:rsid w:val="00A54CDF"/>
    <w:rsid w:val="00A56C10"/>
    <w:rsid w:val="00A5742F"/>
    <w:rsid w:val="00A62F55"/>
    <w:rsid w:val="00A71F7D"/>
    <w:rsid w:val="00A74F65"/>
    <w:rsid w:val="00A75B5D"/>
    <w:rsid w:val="00A82BC0"/>
    <w:rsid w:val="00A82C3B"/>
    <w:rsid w:val="00A84DF1"/>
    <w:rsid w:val="00A85C95"/>
    <w:rsid w:val="00A90DEE"/>
    <w:rsid w:val="00A9183B"/>
    <w:rsid w:val="00A92854"/>
    <w:rsid w:val="00A929DE"/>
    <w:rsid w:val="00A9323C"/>
    <w:rsid w:val="00A96934"/>
    <w:rsid w:val="00AA056B"/>
    <w:rsid w:val="00AA295B"/>
    <w:rsid w:val="00AA4302"/>
    <w:rsid w:val="00AA464D"/>
    <w:rsid w:val="00AA7001"/>
    <w:rsid w:val="00AB2EB3"/>
    <w:rsid w:val="00AB352F"/>
    <w:rsid w:val="00AC74F3"/>
    <w:rsid w:val="00AD15E4"/>
    <w:rsid w:val="00AD6895"/>
    <w:rsid w:val="00AD6AE0"/>
    <w:rsid w:val="00AF6646"/>
    <w:rsid w:val="00AF71B2"/>
    <w:rsid w:val="00B032EE"/>
    <w:rsid w:val="00B04FEA"/>
    <w:rsid w:val="00B06734"/>
    <w:rsid w:val="00B12A82"/>
    <w:rsid w:val="00B12AE2"/>
    <w:rsid w:val="00B15239"/>
    <w:rsid w:val="00B17027"/>
    <w:rsid w:val="00B20EFE"/>
    <w:rsid w:val="00B21E73"/>
    <w:rsid w:val="00B22ADD"/>
    <w:rsid w:val="00B24DCD"/>
    <w:rsid w:val="00B27643"/>
    <w:rsid w:val="00B3452B"/>
    <w:rsid w:val="00B34609"/>
    <w:rsid w:val="00B43D4B"/>
    <w:rsid w:val="00B442A5"/>
    <w:rsid w:val="00B53D66"/>
    <w:rsid w:val="00B55D10"/>
    <w:rsid w:val="00B56141"/>
    <w:rsid w:val="00B60858"/>
    <w:rsid w:val="00B661A2"/>
    <w:rsid w:val="00B673E4"/>
    <w:rsid w:val="00B707B9"/>
    <w:rsid w:val="00B73385"/>
    <w:rsid w:val="00B737E8"/>
    <w:rsid w:val="00B84B2B"/>
    <w:rsid w:val="00B84F9C"/>
    <w:rsid w:val="00B901FF"/>
    <w:rsid w:val="00B902C6"/>
    <w:rsid w:val="00B91CD6"/>
    <w:rsid w:val="00B963BF"/>
    <w:rsid w:val="00BA158E"/>
    <w:rsid w:val="00BA2C45"/>
    <w:rsid w:val="00BA30B6"/>
    <w:rsid w:val="00BB0079"/>
    <w:rsid w:val="00BB03D1"/>
    <w:rsid w:val="00BB4171"/>
    <w:rsid w:val="00BB5712"/>
    <w:rsid w:val="00BB6DA6"/>
    <w:rsid w:val="00BC397E"/>
    <w:rsid w:val="00BC697A"/>
    <w:rsid w:val="00BD3220"/>
    <w:rsid w:val="00BE217F"/>
    <w:rsid w:val="00BE5811"/>
    <w:rsid w:val="00BF0AEF"/>
    <w:rsid w:val="00BF4C6F"/>
    <w:rsid w:val="00BF5264"/>
    <w:rsid w:val="00C062EB"/>
    <w:rsid w:val="00C07020"/>
    <w:rsid w:val="00C11E8C"/>
    <w:rsid w:val="00C12864"/>
    <w:rsid w:val="00C1741A"/>
    <w:rsid w:val="00C1787F"/>
    <w:rsid w:val="00C20141"/>
    <w:rsid w:val="00C22930"/>
    <w:rsid w:val="00C22C9B"/>
    <w:rsid w:val="00C25BE7"/>
    <w:rsid w:val="00C26FE2"/>
    <w:rsid w:val="00C341A1"/>
    <w:rsid w:val="00C50DB2"/>
    <w:rsid w:val="00C50E1D"/>
    <w:rsid w:val="00C54A4C"/>
    <w:rsid w:val="00C5509B"/>
    <w:rsid w:val="00C55919"/>
    <w:rsid w:val="00C62BD4"/>
    <w:rsid w:val="00C70C6C"/>
    <w:rsid w:val="00C727BE"/>
    <w:rsid w:val="00C72D08"/>
    <w:rsid w:val="00C74B8F"/>
    <w:rsid w:val="00C74FB9"/>
    <w:rsid w:val="00C80D07"/>
    <w:rsid w:val="00C818EE"/>
    <w:rsid w:val="00C838E0"/>
    <w:rsid w:val="00C859E7"/>
    <w:rsid w:val="00C937E7"/>
    <w:rsid w:val="00C955E2"/>
    <w:rsid w:val="00CA083A"/>
    <w:rsid w:val="00CA46D1"/>
    <w:rsid w:val="00CA4993"/>
    <w:rsid w:val="00CB31C9"/>
    <w:rsid w:val="00CB77CC"/>
    <w:rsid w:val="00CC62F6"/>
    <w:rsid w:val="00CD0DF2"/>
    <w:rsid w:val="00CD1CF7"/>
    <w:rsid w:val="00CD31E7"/>
    <w:rsid w:val="00CD32D4"/>
    <w:rsid w:val="00CD4973"/>
    <w:rsid w:val="00CE2A12"/>
    <w:rsid w:val="00CE5E7A"/>
    <w:rsid w:val="00CE6AC3"/>
    <w:rsid w:val="00CF0147"/>
    <w:rsid w:val="00D00636"/>
    <w:rsid w:val="00D00D2C"/>
    <w:rsid w:val="00D03299"/>
    <w:rsid w:val="00D046A5"/>
    <w:rsid w:val="00D07535"/>
    <w:rsid w:val="00D07AC5"/>
    <w:rsid w:val="00D14781"/>
    <w:rsid w:val="00D14B56"/>
    <w:rsid w:val="00D15AC2"/>
    <w:rsid w:val="00D2007B"/>
    <w:rsid w:val="00D20C15"/>
    <w:rsid w:val="00D27092"/>
    <w:rsid w:val="00D3081A"/>
    <w:rsid w:val="00D41198"/>
    <w:rsid w:val="00D50CCC"/>
    <w:rsid w:val="00D536FF"/>
    <w:rsid w:val="00D606D0"/>
    <w:rsid w:val="00D61F4D"/>
    <w:rsid w:val="00D63386"/>
    <w:rsid w:val="00D66121"/>
    <w:rsid w:val="00D679EE"/>
    <w:rsid w:val="00D7623D"/>
    <w:rsid w:val="00D76314"/>
    <w:rsid w:val="00D83A8C"/>
    <w:rsid w:val="00D85598"/>
    <w:rsid w:val="00D9092D"/>
    <w:rsid w:val="00D91F5D"/>
    <w:rsid w:val="00D9275F"/>
    <w:rsid w:val="00D93E28"/>
    <w:rsid w:val="00DA09D8"/>
    <w:rsid w:val="00DA4DB7"/>
    <w:rsid w:val="00DA7F2E"/>
    <w:rsid w:val="00DB3CBA"/>
    <w:rsid w:val="00DB4896"/>
    <w:rsid w:val="00DB4B53"/>
    <w:rsid w:val="00DB5245"/>
    <w:rsid w:val="00DB7AB7"/>
    <w:rsid w:val="00DC180D"/>
    <w:rsid w:val="00DC4409"/>
    <w:rsid w:val="00DC69E9"/>
    <w:rsid w:val="00DD4ECE"/>
    <w:rsid w:val="00DE1CFF"/>
    <w:rsid w:val="00DE31EB"/>
    <w:rsid w:val="00DE33DB"/>
    <w:rsid w:val="00DE4B5E"/>
    <w:rsid w:val="00DE5282"/>
    <w:rsid w:val="00DE6B41"/>
    <w:rsid w:val="00DE6F38"/>
    <w:rsid w:val="00DE764F"/>
    <w:rsid w:val="00DF4660"/>
    <w:rsid w:val="00E05FF4"/>
    <w:rsid w:val="00E1007B"/>
    <w:rsid w:val="00E10220"/>
    <w:rsid w:val="00E12626"/>
    <w:rsid w:val="00E157AE"/>
    <w:rsid w:val="00E16FC1"/>
    <w:rsid w:val="00E17F7D"/>
    <w:rsid w:val="00E2121A"/>
    <w:rsid w:val="00E23B86"/>
    <w:rsid w:val="00E31406"/>
    <w:rsid w:val="00E334A4"/>
    <w:rsid w:val="00E36483"/>
    <w:rsid w:val="00E401AE"/>
    <w:rsid w:val="00E443F3"/>
    <w:rsid w:val="00E50765"/>
    <w:rsid w:val="00E53BFD"/>
    <w:rsid w:val="00E6164D"/>
    <w:rsid w:val="00E621B0"/>
    <w:rsid w:val="00E71872"/>
    <w:rsid w:val="00E72110"/>
    <w:rsid w:val="00E733A9"/>
    <w:rsid w:val="00E8296A"/>
    <w:rsid w:val="00E82C44"/>
    <w:rsid w:val="00E870CE"/>
    <w:rsid w:val="00E873AA"/>
    <w:rsid w:val="00E93ECF"/>
    <w:rsid w:val="00EA2C01"/>
    <w:rsid w:val="00EA6CDF"/>
    <w:rsid w:val="00EB1495"/>
    <w:rsid w:val="00EB2FEB"/>
    <w:rsid w:val="00EB4DB7"/>
    <w:rsid w:val="00EB606B"/>
    <w:rsid w:val="00EC3512"/>
    <w:rsid w:val="00ED0CB5"/>
    <w:rsid w:val="00ED4A28"/>
    <w:rsid w:val="00ED663B"/>
    <w:rsid w:val="00EE1225"/>
    <w:rsid w:val="00EE6E44"/>
    <w:rsid w:val="00EF500D"/>
    <w:rsid w:val="00F00358"/>
    <w:rsid w:val="00F02075"/>
    <w:rsid w:val="00F1556D"/>
    <w:rsid w:val="00F279CA"/>
    <w:rsid w:val="00F32347"/>
    <w:rsid w:val="00F3234C"/>
    <w:rsid w:val="00F32793"/>
    <w:rsid w:val="00F32AC5"/>
    <w:rsid w:val="00F358DB"/>
    <w:rsid w:val="00F36B08"/>
    <w:rsid w:val="00F430A0"/>
    <w:rsid w:val="00F43B8A"/>
    <w:rsid w:val="00F531F0"/>
    <w:rsid w:val="00F5766D"/>
    <w:rsid w:val="00F63D89"/>
    <w:rsid w:val="00F65FB0"/>
    <w:rsid w:val="00F7038D"/>
    <w:rsid w:val="00F71628"/>
    <w:rsid w:val="00F81709"/>
    <w:rsid w:val="00F82593"/>
    <w:rsid w:val="00F830D0"/>
    <w:rsid w:val="00F846BC"/>
    <w:rsid w:val="00F86DE2"/>
    <w:rsid w:val="00F941F9"/>
    <w:rsid w:val="00F95E6B"/>
    <w:rsid w:val="00FA1663"/>
    <w:rsid w:val="00FA3FDF"/>
    <w:rsid w:val="00FA45FC"/>
    <w:rsid w:val="00FA5E33"/>
    <w:rsid w:val="00FA7345"/>
    <w:rsid w:val="00FA7FE8"/>
    <w:rsid w:val="00FB19C1"/>
    <w:rsid w:val="00FB4A1F"/>
    <w:rsid w:val="00FB54E1"/>
    <w:rsid w:val="00FC39D8"/>
    <w:rsid w:val="00FC6A18"/>
    <w:rsid w:val="00FC73F0"/>
    <w:rsid w:val="00FC77FA"/>
    <w:rsid w:val="00FD0C6C"/>
    <w:rsid w:val="00FD3630"/>
    <w:rsid w:val="00FD61F8"/>
    <w:rsid w:val="00FD7D8D"/>
    <w:rsid w:val="00FE14E4"/>
    <w:rsid w:val="00FE15E0"/>
    <w:rsid w:val="00FE383F"/>
    <w:rsid w:val="00FE4729"/>
    <w:rsid w:val="00FE53B2"/>
    <w:rsid w:val="00FE59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40E7"/>
    <w:rPr>
      <w:sz w:val="24"/>
      <w:szCs w:val="24"/>
    </w:rPr>
  </w:style>
  <w:style w:type="paragraph" w:styleId="1">
    <w:name w:val="heading 1"/>
    <w:basedOn w:val="a"/>
    <w:link w:val="10"/>
    <w:uiPriority w:val="9"/>
    <w:qFormat/>
    <w:rsid w:val="003E5B1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E5B19"/>
    <w:pPr>
      <w:spacing w:before="100" w:beforeAutospacing="1" w:after="100" w:afterAutospacing="1"/>
      <w:outlineLvl w:val="1"/>
    </w:pPr>
    <w:rPr>
      <w:b/>
      <w:bCs/>
      <w:sz w:val="36"/>
      <w:szCs w:val="36"/>
    </w:rPr>
  </w:style>
  <w:style w:type="paragraph" w:styleId="3">
    <w:name w:val="heading 3"/>
    <w:basedOn w:val="a"/>
    <w:link w:val="30"/>
    <w:uiPriority w:val="9"/>
    <w:qFormat/>
    <w:rsid w:val="003E5B19"/>
    <w:pPr>
      <w:spacing w:before="100" w:beforeAutospacing="1" w:after="100" w:afterAutospacing="1"/>
      <w:outlineLvl w:val="2"/>
    </w:pPr>
    <w:rPr>
      <w:b/>
      <w:bCs/>
      <w:sz w:val="27"/>
      <w:szCs w:val="27"/>
    </w:rPr>
  </w:style>
  <w:style w:type="paragraph" w:styleId="4">
    <w:name w:val="heading 4"/>
    <w:basedOn w:val="a"/>
    <w:link w:val="40"/>
    <w:uiPriority w:val="9"/>
    <w:qFormat/>
    <w:rsid w:val="003E5B19"/>
    <w:pPr>
      <w:spacing w:before="100" w:beforeAutospacing="1" w:after="100" w:afterAutospacing="1"/>
      <w:outlineLvl w:val="3"/>
    </w:pPr>
    <w:rPr>
      <w:b/>
      <w:bCs/>
    </w:rPr>
  </w:style>
  <w:style w:type="paragraph" w:styleId="5">
    <w:name w:val="heading 5"/>
    <w:basedOn w:val="a"/>
    <w:link w:val="50"/>
    <w:uiPriority w:val="9"/>
    <w:qFormat/>
    <w:rsid w:val="003E5B19"/>
    <w:pPr>
      <w:spacing w:before="100" w:beforeAutospacing="1" w:after="100" w:afterAutospacing="1"/>
      <w:outlineLvl w:val="4"/>
    </w:pPr>
    <w:rPr>
      <w:b/>
      <w:bCs/>
      <w:sz w:val="20"/>
      <w:szCs w:val="20"/>
    </w:rPr>
  </w:style>
  <w:style w:type="paragraph" w:styleId="6">
    <w:name w:val="heading 6"/>
    <w:basedOn w:val="a"/>
    <w:link w:val="60"/>
    <w:uiPriority w:val="9"/>
    <w:qFormat/>
    <w:rsid w:val="003E5B19"/>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7FFB"/>
    <w:pPr>
      <w:tabs>
        <w:tab w:val="center" w:pos="4677"/>
        <w:tab w:val="right" w:pos="9355"/>
      </w:tabs>
    </w:pPr>
  </w:style>
  <w:style w:type="character" w:styleId="a4">
    <w:name w:val="page number"/>
    <w:basedOn w:val="a0"/>
    <w:rsid w:val="00437FFB"/>
  </w:style>
  <w:style w:type="paragraph" w:customStyle="1" w:styleId="Heading">
    <w:name w:val="Heading"/>
    <w:rsid w:val="0011074B"/>
    <w:pPr>
      <w:autoSpaceDE w:val="0"/>
      <w:autoSpaceDN w:val="0"/>
      <w:adjustRightInd w:val="0"/>
    </w:pPr>
    <w:rPr>
      <w:rFonts w:ascii="Arial" w:hAnsi="Arial" w:cs="Arial"/>
      <w:b/>
      <w:bCs/>
      <w:sz w:val="22"/>
      <w:szCs w:val="22"/>
    </w:rPr>
  </w:style>
  <w:style w:type="paragraph" w:styleId="a5">
    <w:name w:val="footer"/>
    <w:basedOn w:val="a"/>
    <w:rsid w:val="005D2203"/>
    <w:pPr>
      <w:tabs>
        <w:tab w:val="center" w:pos="4677"/>
        <w:tab w:val="right" w:pos="9355"/>
      </w:tabs>
    </w:pPr>
  </w:style>
  <w:style w:type="paragraph" w:customStyle="1" w:styleId="a6">
    <w:name w:val="Прижатый влево"/>
    <w:basedOn w:val="a"/>
    <w:next w:val="a"/>
    <w:rsid w:val="00AA056B"/>
    <w:pPr>
      <w:widowControl w:val="0"/>
      <w:autoSpaceDE w:val="0"/>
      <w:autoSpaceDN w:val="0"/>
      <w:adjustRightInd w:val="0"/>
    </w:pPr>
    <w:rPr>
      <w:rFonts w:ascii="Arial" w:hAnsi="Arial" w:cs="Arial"/>
    </w:rPr>
  </w:style>
  <w:style w:type="character" w:styleId="a7">
    <w:name w:val="Hyperlink"/>
    <w:uiPriority w:val="99"/>
    <w:rsid w:val="00F7038D"/>
    <w:rPr>
      <w:color w:val="0000FF"/>
      <w:u w:val="single"/>
    </w:rPr>
  </w:style>
  <w:style w:type="paragraph" w:styleId="a8">
    <w:name w:val="Balloon Text"/>
    <w:basedOn w:val="a"/>
    <w:semiHidden/>
    <w:rsid w:val="00AD15E4"/>
    <w:rPr>
      <w:rFonts w:ascii="Tahoma" w:hAnsi="Tahoma" w:cs="Tahoma"/>
      <w:sz w:val="16"/>
      <w:szCs w:val="16"/>
    </w:rPr>
  </w:style>
  <w:style w:type="paragraph" w:styleId="a9">
    <w:name w:val="footnote text"/>
    <w:basedOn w:val="a"/>
    <w:link w:val="aa"/>
    <w:rsid w:val="00D07AC5"/>
    <w:rPr>
      <w:sz w:val="20"/>
      <w:szCs w:val="20"/>
    </w:rPr>
  </w:style>
  <w:style w:type="character" w:customStyle="1" w:styleId="aa">
    <w:name w:val="Текст сноски Знак"/>
    <w:basedOn w:val="a0"/>
    <w:link w:val="a9"/>
    <w:rsid w:val="00D07AC5"/>
  </w:style>
  <w:style w:type="character" w:styleId="ab">
    <w:name w:val="footnote reference"/>
    <w:rsid w:val="00D07AC5"/>
    <w:rPr>
      <w:vertAlign w:val="superscript"/>
    </w:rPr>
  </w:style>
  <w:style w:type="paragraph" w:styleId="HTML">
    <w:name w:val="HTML Preformatted"/>
    <w:basedOn w:val="a"/>
    <w:link w:val="HTML0"/>
    <w:rsid w:val="00D0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D07AC5"/>
    <w:rPr>
      <w:rFonts w:ascii="Courier New" w:hAnsi="Courier New" w:cs="Courier New"/>
    </w:rPr>
  </w:style>
  <w:style w:type="paragraph" w:styleId="ac">
    <w:name w:val="List Paragraph"/>
    <w:basedOn w:val="a"/>
    <w:uiPriority w:val="34"/>
    <w:qFormat/>
    <w:rsid w:val="0018483B"/>
    <w:pPr>
      <w:spacing w:after="200" w:line="276" w:lineRule="auto"/>
      <w:ind w:left="720"/>
      <w:contextualSpacing/>
    </w:pPr>
    <w:rPr>
      <w:rFonts w:ascii="Calibri" w:hAnsi="Calibri"/>
      <w:sz w:val="22"/>
      <w:szCs w:val="22"/>
    </w:rPr>
  </w:style>
  <w:style w:type="paragraph" w:customStyle="1" w:styleId="Default">
    <w:name w:val="Default"/>
    <w:rsid w:val="00220D82"/>
    <w:pPr>
      <w:autoSpaceDE w:val="0"/>
      <w:autoSpaceDN w:val="0"/>
      <w:adjustRightInd w:val="0"/>
    </w:pPr>
    <w:rPr>
      <w:color w:val="000000"/>
      <w:sz w:val="24"/>
      <w:szCs w:val="24"/>
    </w:rPr>
  </w:style>
  <w:style w:type="paragraph" w:styleId="ad">
    <w:name w:val="No Spacing"/>
    <w:uiPriority w:val="1"/>
    <w:qFormat/>
    <w:rsid w:val="00220D82"/>
    <w:rPr>
      <w:sz w:val="24"/>
      <w:szCs w:val="24"/>
    </w:rPr>
  </w:style>
  <w:style w:type="table" w:styleId="ae">
    <w:name w:val="Table Grid"/>
    <w:basedOn w:val="a1"/>
    <w:rsid w:val="00935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3A4959"/>
    <w:pPr>
      <w:widowControl w:val="0"/>
      <w:autoSpaceDE w:val="0"/>
      <w:autoSpaceDN w:val="0"/>
    </w:pPr>
    <w:rPr>
      <w:rFonts w:ascii="Calibri" w:hAnsi="Calibri"/>
      <w:sz w:val="22"/>
    </w:rPr>
  </w:style>
  <w:style w:type="character" w:customStyle="1" w:styleId="ConsPlusNormal0">
    <w:name w:val="ConsPlusNormal Знак"/>
    <w:link w:val="ConsPlusNormal"/>
    <w:locked/>
    <w:rsid w:val="00072C53"/>
    <w:rPr>
      <w:rFonts w:ascii="Calibri" w:hAnsi="Calibri"/>
      <w:sz w:val="22"/>
      <w:lang w:bidi="ar-SA"/>
    </w:rPr>
  </w:style>
  <w:style w:type="paragraph" w:styleId="af">
    <w:name w:val="Normal (Web)"/>
    <w:basedOn w:val="a"/>
    <w:uiPriority w:val="99"/>
    <w:rsid w:val="00072C53"/>
    <w:pPr>
      <w:autoSpaceDE w:val="0"/>
      <w:autoSpaceDN w:val="0"/>
      <w:adjustRightInd w:val="0"/>
      <w:spacing w:before="100" w:beforeAutospacing="1" w:after="100" w:afterAutospacing="1"/>
    </w:pPr>
    <w:rPr>
      <w:sz w:val="20"/>
      <w:szCs w:val="20"/>
    </w:rPr>
  </w:style>
  <w:style w:type="paragraph" w:customStyle="1" w:styleId="ConsPlusNonformat">
    <w:name w:val="ConsPlusNonformat"/>
    <w:rsid w:val="00DE6B41"/>
    <w:pPr>
      <w:widowControl w:val="0"/>
      <w:autoSpaceDE w:val="0"/>
      <w:autoSpaceDN w:val="0"/>
    </w:pPr>
    <w:rPr>
      <w:rFonts w:ascii="Courier New" w:hAnsi="Courier New" w:cs="Courier New"/>
    </w:rPr>
  </w:style>
  <w:style w:type="paragraph" w:styleId="af0">
    <w:name w:val="Body Text"/>
    <w:basedOn w:val="a"/>
    <w:link w:val="af1"/>
    <w:unhideWhenUsed/>
    <w:rsid w:val="001D249C"/>
    <w:pPr>
      <w:spacing w:after="120"/>
    </w:pPr>
  </w:style>
  <w:style w:type="character" w:customStyle="1" w:styleId="af1">
    <w:name w:val="Основной текст Знак"/>
    <w:link w:val="af0"/>
    <w:rsid w:val="001D249C"/>
    <w:rPr>
      <w:sz w:val="24"/>
      <w:szCs w:val="24"/>
    </w:rPr>
  </w:style>
  <w:style w:type="paragraph" w:styleId="af2">
    <w:name w:val="Document Map"/>
    <w:basedOn w:val="a"/>
    <w:link w:val="af3"/>
    <w:rsid w:val="00E1007B"/>
    <w:rPr>
      <w:rFonts w:ascii="Tahoma" w:hAnsi="Tahoma" w:cs="Tahoma"/>
      <w:sz w:val="16"/>
      <w:szCs w:val="16"/>
    </w:rPr>
  </w:style>
  <w:style w:type="character" w:customStyle="1" w:styleId="af3">
    <w:name w:val="Схема документа Знак"/>
    <w:link w:val="af2"/>
    <w:rsid w:val="00E1007B"/>
    <w:rPr>
      <w:rFonts w:ascii="Tahoma" w:hAnsi="Tahoma" w:cs="Tahoma"/>
      <w:sz w:val="16"/>
      <w:szCs w:val="16"/>
    </w:rPr>
  </w:style>
  <w:style w:type="paragraph" w:customStyle="1" w:styleId="formattext">
    <w:name w:val="formattext"/>
    <w:basedOn w:val="a"/>
    <w:rsid w:val="00DB4B53"/>
    <w:pPr>
      <w:spacing w:before="100" w:beforeAutospacing="1" w:after="100" w:afterAutospacing="1"/>
    </w:pPr>
  </w:style>
  <w:style w:type="character" w:customStyle="1" w:styleId="10">
    <w:name w:val="Заголовок 1 Знак"/>
    <w:basedOn w:val="a0"/>
    <w:link w:val="1"/>
    <w:uiPriority w:val="9"/>
    <w:rsid w:val="003E5B19"/>
    <w:rPr>
      <w:b/>
      <w:bCs/>
      <w:kern w:val="36"/>
      <w:sz w:val="48"/>
      <w:szCs w:val="48"/>
    </w:rPr>
  </w:style>
  <w:style w:type="character" w:customStyle="1" w:styleId="20">
    <w:name w:val="Заголовок 2 Знак"/>
    <w:basedOn w:val="a0"/>
    <w:link w:val="2"/>
    <w:uiPriority w:val="9"/>
    <w:rsid w:val="003E5B19"/>
    <w:rPr>
      <w:b/>
      <w:bCs/>
      <w:sz w:val="36"/>
      <w:szCs w:val="36"/>
    </w:rPr>
  </w:style>
  <w:style w:type="character" w:customStyle="1" w:styleId="30">
    <w:name w:val="Заголовок 3 Знак"/>
    <w:basedOn w:val="a0"/>
    <w:link w:val="3"/>
    <w:uiPriority w:val="9"/>
    <w:rsid w:val="003E5B19"/>
    <w:rPr>
      <w:b/>
      <w:bCs/>
      <w:sz w:val="27"/>
      <w:szCs w:val="27"/>
    </w:rPr>
  </w:style>
  <w:style w:type="character" w:customStyle="1" w:styleId="40">
    <w:name w:val="Заголовок 4 Знак"/>
    <w:basedOn w:val="a0"/>
    <w:link w:val="4"/>
    <w:uiPriority w:val="9"/>
    <w:rsid w:val="003E5B19"/>
    <w:rPr>
      <w:b/>
      <w:bCs/>
      <w:sz w:val="24"/>
      <w:szCs w:val="24"/>
    </w:rPr>
  </w:style>
  <w:style w:type="character" w:customStyle="1" w:styleId="50">
    <w:name w:val="Заголовок 5 Знак"/>
    <w:basedOn w:val="a0"/>
    <w:link w:val="5"/>
    <w:uiPriority w:val="9"/>
    <w:rsid w:val="003E5B19"/>
    <w:rPr>
      <w:b/>
      <w:bCs/>
    </w:rPr>
  </w:style>
  <w:style w:type="character" w:customStyle="1" w:styleId="60">
    <w:name w:val="Заголовок 6 Знак"/>
    <w:basedOn w:val="a0"/>
    <w:link w:val="6"/>
    <w:uiPriority w:val="9"/>
    <w:rsid w:val="003E5B19"/>
    <w:rPr>
      <w:b/>
      <w:bCs/>
      <w:sz w:val="15"/>
      <w:szCs w:val="15"/>
    </w:rPr>
  </w:style>
  <w:style w:type="character" w:styleId="af4">
    <w:name w:val="Strong"/>
    <w:basedOn w:val="a0"/>
    <w:uiPriority w:val="22"/>
    <w:qFormat/>
    <w:rsid w:val="00973C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40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7FFB"/>
    <w:pPr>
      <w:tabs>
        <w:tab w:val="center" w:pos="4677"/>
        <w:tab w:val="right" w:pos="9355"/>
      </w:tabs>
    </w:pPr>
  </w:style>
  <w:style w:type="character" w:styleId="a4">
    <w:name w:val="page number"/>
    <w:basedOn w:val="a0"/>
    <w:rsid w:val="00437FFB"/>
  </w:style>
  <w:style w:type="paragraph" w:customStyle="1" w:styleId="Heading">
    <w:name w:val="Heading"/>
    <w:rsid w:val="0011074B"/>
    <w:pPr>
      <w:autoSpaceDE w:val="0"/>
      <w:autoSpaceDN w:val="0"/>
      <w:adjustRightInd w:val="0"/>
    </w:pPr>
    <w:rPr>
      <w:rFonts w:ascii="Arial" w:hAnsi="Arial" w:cs="Arial"/>
      <w:b/>
      <w:bCs/>
      <w:sz w:val="22"/>
      <w:szCs w:val="22"/>
    </w:rPr>
  </w:style>
  <w:style w:type="paragraph" w:styleId="a5">
    <w:name w:val="footer"/>
    <w:basedOn w:val="a"/>
    <w:rsid w:val="005D2203"/>
    <w:pPr>
      <w:tabs>
        <w:tab w:val="center" w:pos="4677"/>
        <w:tab w:val="right" w:pos="9355"/>
      </w:tabs>
    </w:pPr>
  </w:style>
  <w:style w:type="paragraph" w:customStyle="1" w:styleId="a6">
    <w:name w:val="Прижатый влево"/>
    <w:basedOn w:val="a"/>
    <w:next w:val="a"/>
    <w:rsid w:val="00AA056B"/>
    <w:pPr>
      <w:widowControl w:val="0"/>
      <w:autoSpaceDE w:val="0"/>
      <w:autoSpaceDN w:val="0"/>
      <w:adjustRightInd w:val="0"/>
    </w:pPr>
    <w:rPr>
      <w:rFonts w:ascii="Arial" w:hAnsi="Arial" w:cs="Arial"/>
    </w:rPr>
  </w:style>
  <w:style w:type="character" w:styleId="a7">
    <w:name w:val="Hyperlink"/>
    <w:rsid w:val="00F7038D"/>
    <w:rPr>
      <w:color w:val="0000FF"/>
      <w:u w:val="single"/>
    </w:rPr>
  </w:style>
  <w:style w:type="paragraph" w:styleId="a8">
    <w:name w:val="Balloon Text"/>
    <w:basedOn w:val="a"/>
    <w:semiHidden/>
    <w:rsid w:val="00AD15E4"/>
    <w:rPr>
      <w:rFonts w:ascii="Tahoma" w:hAnsi="Tahoma" w:cs="Tahoma"/>
      <w:sz w:val="16"/>
      <w:szCs w:val="16"/>
    </w:rPr>
  </w:style>
  <w:style w:type="paragraph" w:styleId="a9">
    <w:name w:val="footnote text"/>
    <w:basedOn w:val="a"/>
    <w:link w:val="aa"/>
    <w:rsid w:val="00D07AC5"/>
    <w:rPr>
      <w:sz w:val="20"/>
      <w:szCs w:val="20"/>
    </w:rPr>
  </w:style>
  <w:style w:type="character" w:customStyle="1" w:styleId="aa">
    <w:name w:val="Текст сноски Знак"/>
    <w:basedOn w:val="a0"/>
    <w:link w:val="a9"/>
    <w:rsid w:val="00D07AC5"/>
  </w:style>
  <w:style w:type="character" w:styleId="ab">
    <w:name w:val="footnote reference"/>
    <w:rsid w:val="00D07AC5"/>
    <w:rPr>
      <w:vertAlign w:val="superscript"/>
    </w:rPr>
  </w:style>
  <w:style w:type="paragraph" w:styleId="HTML">
    <w:name w:val="HTML Preformatted"/>
    <w:basedOn w:val="a"/>
    <w:link w:val="HTML0"/>
    <w:rsid w:val="00D0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D07AC5"/>
    <w:rPr>
      <w:rFonts w:ascii="Courier New" w:hAnsi="Courier New" w:cs="Courier New"/>
    </w:rPr>
  </w:style>
  <w:style w:type="paragraph" w:styleId="ac">
    <w:name w:val="List Paragraph"/>
    <w:basedOn w:val="a"/>
    <w:uiPriority w:val="34"/>
    <w:qFormat/>
    <w:rsid w:val="0018483B"/>
    <w:pPr>
      <w:spacing w:after="200" w:line="276" w:lineRule="auto"/>
      <w:ind w:left="720"/>
      <w:contextualSpacing/>
    </w:pPr>
    <w:rPr>
      <w:rFonts w:ascii="Calibri" w:hAnsi="Calibri"/>
      <w:sz w:val="22"/>
      <w:szCs w:val="22"/>
    </w:rPr>
  </w:style>
  <w:style w:type="paragraph" w:customStyle="1" w:styleId="Default">
    <w:name w:val="Default"/>
    <w:rsid w:val="00220D82"/>
    <w:pPr>
      <w:autoSpaceDE w:val="0"/>
      <w:autoSpaceDN w:val="0"/>
      <w:adjustRightInd w:val="0"/>
    </w:pPr>
    <w:rPr>
      <w:color w:val="000000"/>
      <w:sz w:val="24"/>
      <w:szCs w:val="24"/>
    </w:rPr>
  </w:style>
  <w:style w:type="paragraph" w:styleId="ad">
    <w:name w:val="No Spacing"/>
    <w:uiPriority w:val="1"/>
    <w:qFormat/>
    <w:rsid w:val="00220D82"/>
    <w:rPr>
      <w:sz w:val="24"/>
      <w:szCs w:val="24"/>
    </w:rPr>
  </w:style>
  <w:style w:type="table" w:styleId="ae">
    <w:name w:val="Table Grid"/>
    <w:basedOn w:val="a1"/>
    <w:rsid w:val="00935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3A4959"/>
    <w:pPr>
      <w:widowControl w:val="0"/>
      <w:autoSpaceDE w:val="0"/>
      <w:autoSpaceDN w:val="0"/>
    </w:pPr>
    <w:rPr>
      <w:rFonts w:ascii="Calibri" w:hAnsi="Calibri"/>
      <w:sz w:val="22"/>
    </w:rPr>
  </w:style>
  <w:style w:type="character" w:customStyle="1" w:styleId="ConsPlusNormal0">
    <w:name w:val="ConsPlusNormal Знак"/>
    <w:link w:val="ConsPlusNormal"/>
    <w:locked/>
    <w:rsid w:val="00072C53"/>
    <w:rPr>
      <w:rFonts w:ascii="Calibri" w:hAnsi="Calibri"/>
      <w:sz w:val="22"/>
      <w:lang w:bidi="ar-SA"/>
    </w:rPr>
  </w:style>
  <w:style w:type="paragraph" w:styleId="af">
    <w:name w:val="Normal (Web)"/>
    <w:basedOn w:val="a"/>
    <w:uiPriority w:val="99"/>
    <w:rsid w:val="00072C53"/>
    <w:pPr>
      <w:autoSpaceDE w:val="0"/>
      <w:autoSpaceDN w:val="0"/>
      <w:adjustRightInd w:val="0"/>
      <w:spacing w:before="100" w:beforeAutospacing="1" w:after="100" w:afterAutospacing="1"/>
    </w:pPr>
    <w:rPr>
      <w:sz w:val="20"/>
      <w:szCs w:val="20"/>
    </w:rPr>
  </w:style>
  <w:style w:type="paragraph" w:customStyle="1" w:styleId="ConsPlusNonformat">
    <w:name w:val="ConsPlusNonformat"/>
    <w:rsid w:val="00DE6B41"/>
    <w:pPr>
      <w:widowControl w:val="0"/>
      <w:autoSpaceDE w:val="0"/>
      <w:autoSpaceDN w:val="0"/>
    </w:pPr>
    <w:rPr>
      <w:rFonts w:ascii="Courier New" w:hAnsi="Courier New" w:cs="Courier New"/>
    </w:rPr>
  </w:style>
  <w:style w:type="paragraph" w:styleId="af0">
    <w:name w:val="Body Text"/>
    <w:basedOn w:val="a"/>
    <w:link w:val="af1"/>
    <w:uiPriority w:val="99"/>
    <w:unhideWhenUsed/>
    <w:rsid w:val="001D249C"/>
    <w:pPr>
      <w:spacing w:after="120"/>
    </w:pPr>
    <w:rPr>
      <w:lang w:val="x-none" w:eastAsia="x-none"/>
    </w:rPr>
  </w:style>
  <w:style w:type="character" w:customStyle="1" w:styleId="af1">
    <w:name w:val="Основной текст Знак"/>
    <w:link w:val="af0"/>
    <w:uiPriority w:val="99"/>
    <w:rsid w:val="001D249C"/>
    <w:rPr>
      <w:sz w:val="24"/>
      <w:szCs w:val="24"/>
      <w:lang w:val="x-none" w:eastAsia="x-none"/>
    </w:rPr>
  </w:style>
  <w:style w:type="paragraph" w:styleId="af2">
    <w:name w:val="Document Map"/>
    <w:basedOn w:val="a"/>
    <w:link w:val="af3"/>
    <w:rsid w:val="00E1007B"/>
    <w:rPr>
      <w:rFonts w:ascii="Tahoma" w:hAnsi="Tahoma" w:cs="Tahoma"/>
      <w:sz w:val="16"/>
      <w:szCs w:val="16"/>
    </w:rPr>
  </w:style>
  <w:style w:type="character" w:customStyle="1" w:styleId="af3">
    <w:name w:val="Схема документа Знак"/>
    <w:link w:val="af2"/>
    <w:rsid w:val="00E1007B"/>
    <w:rPr>
      <w:rFonts w:ascii="Tahoma" w:hAnsi="Tahoma" w:cs="Tahoma"/>
      <w:sz w:val="16"/>
      <w:szCs w:val="16"/>
    </w:rPr>
  </w:style>
  <w:style w:type="paragraph" w:customStyle="1" w:styleId="formattext">
    <w:name w:val="formattext"/>
    <w:basedOn w:val="a"/>
    <w:rsid w:val="00DB4B5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0445155">
      <w:bodyDiv w:val="1"/>
      <w:marLeft w:val="0"/>
      <w:marRight w:val="0"/>
      <w:marTop w:val="0"/>
      <w:marBottom w:val="0"/>
      <w:divBdr>
        <w:top w:val="none" w:sz="0" w:space="0" w:color="auto"/>
        <w:left w:val="none" w:sz="0" w:space="0" w:color="auto"/>
        <w:bottom w:val="none" w:sz="0" w:space="0" w:color="auto"/>
        <w:right w:val="none" w:sz="0" w:space="0" w:color="auto"/>
      </w:divBdr>
    </w:div>
    <w:div w:id="191308466">
      <w:bodyDiv w:val="1"/>
      <w:marLeft w:val="0"/>
      <w:marRight w:val="0"/>
      <w:marTop w:val="0"/>
      <w:marBottom w:val="0"/>
      <w:divBdr>
        <w:top w:val="none" w:sz="0" w:space="0" w:color="auto"/>
        <w:left w:val="none" w:sz="0" w:space="0" w:color="auto"/>
        <w:bottom w:val="none" w:sz="0" w:space="0" w:color="auto"/>
        <w:right w:val="none" w:sz="0" w:space="0" w:color="auto"/>
      </w:divBdr>
    </w:div>
    <w:div w:id="221139014">
      <w:bodyDiv w:val="1"/>
      <w:marLeft w:val="0"/>
      <w:marRight w:val="0"/>
      <w:marTop w:val="0"/>
      <w:marBottom w:val="0"/>
      <w:divBdr>
        <w:top w:val="none" w:sz="0" w:space="0" w:color="auto"/>
        <w:left w:val="none" w:sz="0" w:space="0" w:color="auto"/>
        <w:bottom w:val="none" w:sz="0" w:space="0" w:color="auto"/>
        <w:right w:val="none" w:sz="0" w:space="0" w:color="auto"/>
      </w:divBdr>
    </w:div>
    <w:div w:id="457184901">
      <w:bodyDiv w:val="1"/>
      <w:marLeft w:val="0"/>
      <w:marRight w:val="0"/>
      <w:marTop w:val="0"/>
      <w:marBottom w:val="0"/>
      <w:divBdr>
        <w:top w:val="none" w:sz="0" w:space="0" w:color="auto"/>
        <w:left w:val="none" w:sz="0" w:space="0" w:color="auto"/>
        <w:bottom w:val="none" w:sz="0" w:space="0" w:color="auto"/>
        <w:right w:val="none" w:sz="0" w:space="0" w:color="auto"/>
      </w:divBdr>
    </w:div>
    <w:div w:id="463699417">
      <w:bodyDiv w:val="1"/>
      <w:marLeft w:val="0"/>
      <w:marRight w:val="0"/>
      <w:marTop w:val="0"/>
      <w:marBottom w:val="0"/>
      <w:divBdr>
        <w:top w:val="none" w:sz="0" w:space="0" w:color="auto"/>
        <w:left w:val="none" w:sz="0" w:space="0" w:color="auto"/>
        <w:bottom w:val="none" w:sz="0" w:space="0" w:color="auto"/>
        <w:right w:val="none" w:sz="0" w:space="0" w:color="auto"/>
      </w:divBdr>
    </w:div>
    <w:div w:id="490488021">
      <w:bodyDiv w:val="1"/>
      <w:marLeft w:val="0"/>
      <w:marRight w:val="0"/>
      <w:marTop w:val="0"/>
      <w:marBottom w:val="0"/>
      <w:divBdr>
        <w:top w:val="none" w:sz="0" w:space="0" w:color="auto"/>
        <w:left w:val="none" w:sz="0" w:space="0" w:color="auto"/>
        <w:bottom w:val="none" w:sz="0" w:space="0" w:color="auto"/>
        <w:right w:val="none" w:sz="0" w:space="0" w:color="auto"/>
      </w:divBdr>
    </w:div>
    <w:div w:id="523981530">
      <w:bodyDiv w:val="1"/>
      <w:marLeft w:val="0"/>
      <w:marRight w:val="0"/>
      <w:marTop w:val="0"/>
      <w:marBottom w:val="0"/>
      <w:divBdr>
        <w:top w:val="none" w:sz="0" w:space="0" w:color="auto"/>
        <w:left w:val="none" w:sz="0" w:space="0" w:color="auto"/>
        <w:bottom w:val="none" w:sz="0" w:space="0" w:color="auto"/>
        <w:right w:val="none" w:sz="0" w:space="0" w:color="auto"/>
      </w:divBdr>
    </w:div>
    <w:div w:id="550115853">
      <w:bodyDiv w:val="1"/>
      <w:marLeft w:val="0"/>
      <w:marRight w:val="0"/>
      <w:marTop w:val="0"/>
      <w:marBottom w:val="0"/>
      <w:divBdr>
        <w:top w:val="none" w:sz="0" w:space="0" w:color="auto"/>
        <w:left w:val="none" w:sz="0" w:space="0" w:color="auto"/>
        <w:bottom w:val="none" w:sz="0" w:space="0" w:color="auto"/>
        <w:right w:val="none" w:sz="0" w:space="0" w:color="auto"/>
      </w:divBdr>
    </w:div>
    <w:div w:id="795874985">
      <w:bodyDiv w:val="1"/>
      <w:marLeft w:val="0"/>
      <w:marRight w:val="0"/>
      <w:marTop w:val="0"/>
      <w:marBottom w:val="0"/>
      <w:divBdr>
        <w:top w:val="none" w:sz="0" w:space="0" w:color="auto"/>
        <w:left w:val="none" w:sz="0" w:space="0" w:color="auto"/>
        <w:bottom w:val="none" w:sz="0" w:space="0" w:color="auto"/>
        <w:right w:val="none" w:sz="0" w:space="0" w:color="auto"/>
      </w:divBdr>
    </w:div>
    <w:div w:id="854882616">
      <w:bodyDiv w:val="1"/>
      <w:marLeft w:val="0"/>
      <w:marRight w:val="0"/>
      <w:marTop w:val="0"/>
      <w:marBottom w:val="0"/>
      <w:divBdr>
        <w:top w:val="none" w:sz="0" w:space="0" w:color="auto"/>
        <w:left w:val="none" w:sz="0" w:space="0" w:color="auto"/>
        <w:bottom w:val="none" w:sz="0" w:space="0" w:color="auto"/>
        <w:right w:val="none" w:sz="0" w:space="0" w:color="auto"/>
      </w:divBdr>
    </w:div>
    <w:div w:id="868301293">
      <w:bodyDiv w:val="1"/>
      <w:marLeft w:val="0"/>
      <w:marRight w:val="0"/>
      <w:marTop w:val="0"/>
      <w:marBottom w:val="0"/>
      <w:divBdr>
        <w:top w:val="none" w:sz="0" w:space="0" w:color="auto"/>
        <w:left w:val="none" w:sz="0" w:space="0" w:color="auto"/>
        <w:bottom w:val="none" w:sz="0" w:space="0" w:color="auto"/>
        <w:right w:val="none" w:sz="0" w:space="0" w:color="auto"/>
      </w:divBdr>
    </w:div>
    <w:div w:id="967322723">
      <w:bodyDiv w:val="1"/>
      <w:marLeft w:val="0"/>
      <w:marRight w:val="0"/>
      <w:marTop w:val="0"/>
      <w:marBottom w:val="0"/>
      <w:divBdr>
        <w:top w:val="none" w:sz="0" w:space="0" w:color="auto"/>
        <w:left w:val="none" w:sz="0" w:space="0" w:color="auto"/>
        <w:bottom w:val="none" w:sz="0" w:space="0" w:color="auto"/>
        <w:right w:val="none" w:sz="0" w:space="0" w:color="auto"/>
      </w:divBdr>
    </w:div>
    <w:div w:id="1074594713">
      <w:bodyDiv w:val="1"/>
      <w:marLeft w:val="0"/>
      <w:marRight w:val="0"/>
      <w:marTop w:val="0"/>
      <w:marBottom w:val="0"/>
      <w:divBdr>
        <w:top w:val="none" w:sz="0" w:space="0" w:color="auto"/>
        <w:left w:val="none" w:sz="0" w:space="0" w:color="auto"/>
        <w:bottom w:val="none" w:sz="0" w:space="0" w:color="auto"/>
        <w:right w:val="none" w:sz="0" w:space="0" w:color="auto"/>
      </w:divBdr>
    </w:div>
    <w:div w:id="1152869446">
      <w:bodyDiv w:val="1"/>
      <w:marLeft w:val="0"/>
      <w:marRight w:val="0"/>
      <w:marTop w:val="0"/>
      <w:marBottom w:val="0"/>
      <w:divBdr>
        <w:top w:val="none" w:sz="0" w:space="0" w:color="auto"/>
        <w:left w:val="none" w:sz="0" w:space="0" w:color="auto"/>
        <w:bottom w:val="none" w:sz="0" w:space="0" w:color="auto"/>
        <w:right w:val="none" w:sz="0" w:space="0" w:color="auto"/>
      </w:divBdr>
    </w:div>
    <w:div w:id="1243755521">
      <w:bodyDiv w:val="1"/>
      <w:marLeft w:val="0"/>
      <w:marRight w:val="0"/>
      <w:marTop w:val="0"/>
      <w:marBottom w:val="0"/>
      <w:divBdr>
        <w:top w:val="none" w:sz="0" w:space="0" w:color="auto"/>
        <w:left w:val="none" w:sz="0" w:space="0" w:color="auto"/>
        <w:bottom w:val="none" w:sz="0" w:space="0" w:color="auto"/>
        <w:right w:val="none" w:sz="0" w:space="0" w:color="auto"/>
      </w:divBdr>
    </w:div>
    <w:div w:id="1536427639">
      <w:bodyDiv w:val="1"/>
      <w:marLeft w:val="0"/>
      <w:marRight w:val="0"/>
      <w:marTop w:val="0"/>
      <w:marBottom w:val="0"/>
      <w:divBdr>
        <w:top w:val="none" w:sz="0" w:space="0" w:color="auto"/>
        <w:left w:val="none" w:sz="0" w:space="0" w:color="auto"/>
        <w:bottom w:val="none" w:sz="0" w:space="0" w:color="auto"/>
        <w:right w:val="none" w:sz="0" w:space="0" w:color="auto"/>
      </w:divBdr>
    </w:div>
    <w:div w:id="1697074303">
      <w:bodyDiv w:val="1"/>
      <w:marLeft w:val="0"/>
      <w:marRight w:val="0"/>
      <w:marTop w:val="0"/>
      <w:marBottom w:val="0"/>
      <w:divBdr>
        <w:top w:val="none" w:sz="0" w:space="0" w:color="auto"/>
        <w:left w:val="none" w:sz="0" w:space="0" w:color="auto"/>
        <w:bottom w:val="none" w:sz="0" w:space="0" w:color="auto"/>
        <w:right w:val="none" w:sz="0" w:space="0" w:color="auto"/>
      </w:divBdr>
    </w:div>
    <w:div w:id="1776708496">
      <w:bodyDiv w:val="1"/>
      <w:marLeft w:val="0"/>
      <w:marRight w:val="0"/>
      <w:marTop w:val="0"/>
      <w:marBottom w:val="0"/>
      <w:divBdr>
        <w:top w:val="none" w:sz="0" w:space="0" w:color="auto"/>
        <w:left w:val="none" w:sz="0" w:space="0" w:color="auto"/>
        <w:bottom w:val="none" w:sz="0" w:space="0" w:color="auto"/>
        <w:right w:val="none" w:sz="0" w:space="0" w:color="auto"/>
      </w:divBdr>
    </w:div>
    <w:div w:id="21079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2053196" TargetMode="External"/><Relationship Id="rId18" Type="http://schemas.openxmlformats.org/officeDocument/2006/relationships/hyperlink" Target="http://docs.cntd.ru/document/9014513" TargetMode="External"/><Relationship Id="rId26" Type="http://schemas.openxmlformats.org/officeDocument/2006/relationships/hyperlink" Target="http://docs.cntd.ru/document/744100004" TargetMode="External"/><Relationship Id="rId3" Type="http://schemas.openxmlformats.org/officeDocument/2006/relationships/styles" Target="styles.xml"/><Relationship Id="rId21" Type="http://schemas.openxmlformats.org/officeDocument/2006/relationships/hyperlink" Target="http://docs.cntd.ru/document/901919338" TargetMode="External"/><Relationship Id="rId7" Type="http://schemas.openxmlformats.org/officeDocument/2006/relationships/endnotes" Target="endnotes.xml"/><Relationship Id="rId12" Type="http://schemas.openxmlformats.org/officeDocument/2006/relationships/hyperlink" Target="http://docs.cntd.ru/document/902053196" TargetMode="External"/><Relationship Id="rId17" Type="http://schemas.openxmlformats.org/officeDocument/2006/relationships/hyperlink" Target="http://docs.cntd.ru/document/744100004" TargetMode="External"/><Relationship Id="rId25" Type="http://schemas.openxmlformats.org/officeDocument/2006/relationships/hyperlink" Target="http://docs.cntd.ru/document/744100004" TargetMode="Externa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docs.cntd.ru/document/90205319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53196" TargetMode="External"/><Relationship Id="rId24" Type="http://schemas.openxmlformats.org/officeDocument/2006/relationships/hyperlink" Target="http://docs.cntd.ru/document/902053196" TargetMode="Externa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23" Type="http://schemas.openxmlformats.org/officeDocument/2006/relationships/hyperlink" Target="http://docs.cntd.ru/document/902053196" TargetMode="External"/><Relationship Id="rId28" Type="http://schemas.openxmlformats.org/officeDocument/2006/relationships/header" Target="header1.xml"/><Relationship Id="rId10" Type="http://schemas.openxmlformats.org/officeDocument/2006/relationships/hyperlink" Target="mailto:malderadm@yandex.ru" TargetMode="External"/><Relationship Id="rId19" Type="http://schemas.openxmlformats.org/officeDocument/2006/relationships/hyperlink" Target="http://docs.cntd.ru/document/744100004"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urapkzio@yandex.ru"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902228011" TargetMode="External"/><Relationship Id="rId27" Type="http://schemas.openxmlformats.org/officeDocument/2006/relationships/hyperlink" Target="http://docs.cntd.ru/document/90222801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5EB4-1B97-450C-A6B9-6230DAE0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30</Pages>
  <Words>13047</Words>
  <Characters>74373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ГУ "Национальный архив"</Company>
  <LinksUpToDate>false</LinksUpToDate>
  <CharactersWithSpaces>87246</CharactersWithSpaces>
  <SharedDoc>false</SharedDoc>
  <HLinks>
    <vt:vector size="12" baseType="variant">
      <vt:variant>
        <vt:i4>5046331</vt:i4>
      </vt:variant>
      <vt:variant>
        <vt:i4>3</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Par60</vt:lpwstr>
      </vt:variant>
      <vt:variant>
        <vt:i4>7471160</vt:i4>
      </vt:variant>
      <vt:variant>
        <vt:i4>0</vt:i4>
      </vt:variant>
      <vt:variant>
        <vt:i4>0</vt:i4>
      </vt:variant>
      <vt:variant>
        <vt:i4>5</vt:i4>
      </vt:variant>
      <vt:variant>
        <vt:lpwstr>consultantplus://offline/ref=27E34323F9EA81A2EE406F49AC2D57B6D8739AD462D3B3D87CC32FBD9B892196F7C96D086B920FCCX5UBL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Компьютер</dc:creator>
  <cp:keywords/>
  <cp:lastModifiedBy>ADMIN</cp:lastModifiedBy>
  <cp:revision>27</cp:revision>
  <cp:lastPrinted>2020-01-10T06:59:00Z</cp:lastPrinted>
  <dcterms:created xsi:type="dcterms:W3CDTF">2019-04-12T11:47:00Z</dcterms:created>
  <dcterms:modified xsi:type="dcterms:W3CDTF">2020-01-24T13:57:00Z</dcterms:modified>
</cp:coreProperties>
</file>