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4"/>
        <w:tblW w:w="15470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68"/>
        <w:gridCol w:w="1172"/>
        <w:gridCol w:w="670"/>
        <w:gridCol w:w="4500"/>
        <w:gridCol w:w="11"/>
        <w:gridCol w:w="5181"/>
      </w:tblGrid>
      <w:tr w:rsidR="00E603C5" w:rsidRPr="005353C7" w:rsidTr="001F631D">
        <w:trPr>
          <w:gridAfter w:val="1"/>
          <w:wAfter w:w="5181" w:type="dxa"/>
          <w:trHeight w:val="1438"/>
        </w:trPr>
        <w:tc>
          <w:tcPr>
            <w:tcW w:w="393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ХАЛЬМГ ТА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ӉҺ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ЧИН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БА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Һ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-ДӨРВД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Ә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 xml:space="preserve"> РАЙОНА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МУНИЦИПАЛЬН Б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Ү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РД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Ә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ЦИН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ДЕПУТАТНЫРИН ХУРЫГ</w:t>
            </w: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7F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0900" cy="903605"/>
                  <wp:effectExtent l="0" t="0" r="635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</w:tc>
      </w:tr>
      <w:tr w:rsidR="001F631D" w:rsidRPr="005353C7" w:rsidTr="001F631D">
        <w:trPr>
          <w:trHeight w:val="369"/>
        </w:trPr>
        <w:tc>
          <w:tcPr>
            <w:tcW w:w="10289" w:type="dxa"/>
            <w:gridSpan w:val="6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1F631D" w:rsidRPr="00D80298" w:rsidRDefault="001F631D" w:rsidP="00D80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Малые </w:t>
            </w:r>
            <w:proofErr w:type="spellStart"/>
            <w:r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>Дербеты</w:t>
            </w:r>
            <w:proofErr w:type="spellEnd"/>
            <w:r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D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 «</w:t>
            </w:r>
            <w:r w:rsidR="00D80298"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02» июля </w:t>
            </w:r>
            <w:r w:rsidRPr="00D80298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D80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81" w:type="dxa"/>
            <w:vAlign w:val="center"/>
          </w:tcPr>
          <w:p w:rsidR="001F631D" w:rsidRPr="005353C7" w:rsidRDefault="001F631D" w:rsidP="001F63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3C7">
              <w:rPr>
                <w:rFonts w:ascii="Times New Roman" w:hAnsi="Times New Roman" w:cs="Times New Roman"/>
                <w:b/>
                <w:sz w:val="28"/>
                <w:szCs w:val="28"/>
              </w:rPr>
              <w:t>от 02.07.2021 г.</w:t>
            </w:r>
          </w:p>
        </w:tc>
      </w:tr>
      <w:tr w:rsidR="001F631D" w:rsidRPr="005353C7" w:rsidTr="001F631D">
        <w:trPr>
          <w:gridAfter w:val="1"/>
          <w:wAfter w:w="5181" w:type="dxa"/>
          <w:trHeight w:val="80"/>
        </w:trPr>
        <w:tc>
          <w:tcPr>
            <w:tcW w:w="1028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631D" w:rsidRPr="005353C7" w:rsidRDefault="001F631D" w:rsidP="00D802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D80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ЕШЕНИЕ </w:t>
            </w:r>
            <w:r w:rsidRPr="0053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D80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F631D" w:rsidRPr="005353C7" w:rsidTr="001F631D">
        <w:trPr>
          <w:gridAfter w:val="1"/>
          <w:wAfter w:w="5181" w:type="dxa"/>
          <w:trHeight w:val="711"/>
        </w:trPr>
        <w:tc>
          <w:tcPr>
            <w:tcW w:w="5108" w:type="dxa"/>
            <w:gridSpan w:val="3"/>
            <w:shd w:val="clear" w:color="auto" w:fill="auto"/>
            <w:vAlign w:val="center"/>
          </w:tcPr>
          <w:p w:rsidR="001F631D" w:rsidRPr="005353C7" w:rsidRDefault="001F631D" w:rsidP="001F6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:rsidR="001F631D" w:rsidRPr="005353C7" w:rsidRDefault="001F631D" w:rsidP="00D80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1D" w:rsidRPr="005353C7" w:rsidTr="001F631D">
        <w:trPr>
          <w:gridAfter w:val="2"/>
          <w:wAfter w:w="5192" w:type="dxa"/>
          <w:trHeight w:val="71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F631D" w:rsidRPr="005353C7" w:rsidRDefault="001F631D" w:rsidP="001F6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F631D" w:rsidRPr="001F631D" w:rsidRDefault="001F631D" w:rsidP="001F63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31D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Порядка</w:t>
            </w:r>
            <w:r w:rsidRPr="001F631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Малодербетовского районного муниципального образования Республики Калмыкия»</w:t>
            </w:r>
          </w:p>
        </w:tc>
      </w:tr>
    </w:tbl>
    <w:p w:rsidR="0003104F" w:rsidRPr="0003104F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3C7" w:rsidRDefault="005353C7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395C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104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Pr="005353C7">
        <w:rPr>
          <w:rFonts w:ascii="Times New Roman" w:hAnsi="Times New Roman" w:cs="Times New Roman"/>
          <w:sz w:val="28"/>
          <w:szCs w:val="28"/>
        </w:rPr>
        <w:t>3</w:t>
      </w:r>
      <w:r w:rsidRPr="000310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3395C">
        <w:rPr>
          <w:rFonts w:ascii="Times New Roman" w:hAnsi="Times New Roman" w:cs="Times New Roman"/>
          <w:sz w:val="28"/>
          <w:szCs w:val="28"/>
        </w:rPr>
        <w:t>5</w:t>
      </w:r>
      <w:r w:rsidRPr="0003104F">
        <w:rPr>
          <w:rFonts w:ascii="Times New Roman" w:hAnsi="Times New Roman" w:cs="Times New Roman"/>
          <w:sz w:val="28"/>
          <w:szCs w:val="28"/>
        </w:rPr>
        <w:t xml:space="preserve"> статьи 39.</w:t>
      </w:r>
      <w:r w:rsidR="00F3395C">
        <w:rPr>
          <w:rFonts w:ascii="Times New Roman" w:hAnsi="Times New Roman" w:cs="Times New Roman"/>
          <w:sz w:val="28"/>
          <w:szCs w:val="28"/>
        </w:rPr>
        <w:t xml:space="preserve">28 </w:t>
      </w:r>
      <w:hyperlink r:id="rId6" w:history="1">
        <w:r w:rsidRPr="005353C7">
          <w:rPr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03104F">
        <w:rPr>
          <w:rFonts w:ascii="Times New Roman" w:hAnsi="Times New Roman" w:cs="Times New Roman"/>
          <w:sz w:val="28"/>
          <w:szCs w:val="28"/>
        </w:rPr>
        <w:t> </w:t>
      </w:r>
      <w:r w:rsidRPr="005353C7">
        <w:rPr>
          <w:rFonts w:ascii="Times New Roman" w:hAnsi="Times New Roman" w:cs="Times New Roman"/>
          <w:sz w:val="28"/>
          <w:szCs w:val="28"/>
        </w:rPr>
        <w:t>Собрание депутатов Малодербетовского районного муниципального образования Республики Калмыкия постановляет:</w:t>
      </w:r>
    </w:p>
    <w:p w:rsidR="0003104F" w:rsidRPr="0003104F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104F" w:rsidRPr="005353C7" w:rsidRDefault="0003104F" w:rsidP="000310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3395C" w:rsidRPr="00F3395C">
        <w:rPr>
          <w:rFonts w:ascii="Times New Roman" w:hAnsi="Times New Roman" w:cs="Times New Roman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</w:t>
      </w:r>
      <w:r w:rsidR="00F3395C">
        <w:rPr>
          <w:rFonts w:ascii="Times New Roman" w:hAnsi="Times New Roman" w:cs="Times New Roman"/>
          <w:sz w:val="28"/>
          <w:szCs w:val="28"/>
        </w:rPr>
        <w:t xml:space="preserve"> </w:t>
      </w:r>
      <w:r w:rsidR="00F3395C" w:rsidRPr="005353C7">
        <w:rPr>
          <w:rFonts w:ascii="Times New Roman" w:hAnsi="Times New Roman" w:cs="Times New Roman"/>
          <w:sz w:val="28"/>
          <w:szCs w:val="28"/>
        </w:rPr>
        <w:t>Малодербетовского районного муниципального образования</w:t>
      </w:r>
      <w:r w:rsidR="00F3395C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5353C7">
        <w:rPr>
          <w:rFonts w:ascii="Times New Roman" w:hAnsi="Times New Roman" w:cs="Times New Roman"/>
          <w:sz w:val="28"/>
          <w:szCs w:val="28"/>
        </w:rPr>
        <w:t>.</w:t>
      </w:r>
    </w:p>
    <w:p w:rsidR="0003104F" w:rsidRPr="005353C7" w:rsidRDefault="00472C83" w:rsidP="000310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Малодербетовского районного муниципального образования Республики Калмыкия.</w:t>
      </w:r>
    </w:p>
    <w:p w:rsidR="0003104F" w:rsidRPr="005353C7" w:rsidRDefault="00F3395C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04F" w:rsidRPr="005353C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 с 1 июля 2021 г.</w:t>
      </w:r>
    </w:p>
    <w:p w:rsidR="0003104F" w:rsidRPr="005353C7" w:rsidRDefault="0003104F" w:rsidP="00EF188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3104F" w:rsidRPr="005353C7" w:rsidRDefault="00D8029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03104F" w:rsidRPr="005353C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104F" w:rsidRPr="005353C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03104F" w:rsidRPr="005353C7" w:rsidRDefault="0003104F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03104F" w:rsidRPr="005353C7" w:rsidRDefault="0003104F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104F" w:rsidRDefault="00D8029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Республики</w:t>
      </w:r>
      <w:r w:rsidR="0003104F" w:rsidRPr="005353C7">
        <w:rPr>
          <w:rFonts w:ascii="Times New Roman" w:hAnsi="Times New Roman" w:cs="Times New Roman"/>
          <w:sz w:val="28"/>
          <w:szCs w:val="28"/>
        </w:rPr>
        <w:t>Калмыкия</w:t>
      </w:r>
      <w:proofErr w:type="spellEnd"/>
      <w:r w:rsidR="0003104F" w:rsidRPr="00535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А.Толмачева</w:t>
      </w:r>
      <w:proofErr w:type="spellEnd"/>
    </w:p>
    <w:p w:rsidR="00EF1888" w:rsidRDefault="00EF188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888" w:rsidRDefault="00EF188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Малодербетовского РМО РК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p w:rsidR="00EF1888" w:rsidRPr="005353C7" w:rsidRDefault="00EF1888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3395C" w:rsidRDefault="00F3395C" w:rsidP="000E161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3395C" w:rsidRDefault="00F3395C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3104F" w:rsidRPr="005353C7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решением Собрания депутатов Малодербетовского</w:t>
      </w:r>
    </w:p>
    <w:p w:rsidR="0003104F" w:rsidRPr="005353C7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Районного муниципального</w:t>
      </w:r>
    </w:p>
    <w:p w:rsidR="0003104F" w:rsidRPr="0003104F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Образования Республики Калмыкия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от 2 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июл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20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1 года 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№ </w:t>
      </w:r>
      <w:r w:rsidR="000E16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</w:t>
      </w:r>
      <w:bookmarkStart w:id="0" w:name="_GoBack"/>
      <w:bookmarkEnd w:id="0"/>
    </w:p>
    <w:p w:rsidR="00F3395C" w:rsidRDefault="00F3395C" w:rsidP="000310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3104F" w:rsidRDefault="0003104F" w:rsidP="000310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ОПРЕДЕЛЕНИЯ</w:t>
      </w:r>
      <w:r w:rsid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РАЗМЕРА ПЛАТЫ ЗА УВЕЛИЧЕНИЕ ПЛОЩАДИ ЗЕМЕЛЬНЫХ УЧАСТКОВ</w:t>
      </w:r>
      <w:r w:rsidR="00F3395C" w:rsidRP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НАХОДЯЩИХСЯ В ЧАСТНОЙ СОБСТВЕННОСТИ, В РЕЗУЛЬТАТЕ ИХ ПЕРЕРАСПРЕЛЕНИЯ С ЗЕМЕЛЬНЫМИ УЧАСТКАМИ, НАХОДЯЩИМИСЯ В СОБСТВЕННОСТИ МАЛОДЕРБЕТОВСКОГО РАЙОННОГО МУНИЦИПАЛЬНОГО ОБРАЗОВАНИЯ РЕСПУБЛИКИ КАЛМЫКИЯ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</w:t>
      </w:r>
      <w:r w:rsidRPr="00F3395C">
        <w:rPr>
          <w:rFonts w:ascii="Times New Roman" w:hAnsi="Times New Roman" w:cs="Times New Roman"/>
          <w:sz w:val="28"/>
          <w:szCs w:val="28"/>
        </w:rPr>
        <w:t xml:space="preserve"> 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Малодербетовского районного 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Калмыкия 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- размер платы).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Размер платы в отношении земельных участков, находящихся в собственности </w:t>
      </w:r>
      <w:r w:rsidR="009C6DC9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Малодербетовского районного муниципального образования 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Республики Калмыкия, рассчитывается органом </w:t>
      </w:r>
      <w:r w:rsidR="009C6D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местного самоуправления Малодербетовского районного муниципального образования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Калмыкия, осуществляющим в отношении данных земельных 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астков полномочия собственника.</w:t>
      </w:r>
    </w:p>
    <w:p w:rsidR="00F3395C" w:rsidRDefault="009C6DC9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F3395C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Малодербетовского районного муниципального образования </w:t>
      </w:r>
      <w:r w:rsidR="00F3395C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Республики Калмыкия, за исключением случая, предусмотренного пунктом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F3395C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настоящего Порядка, определяется по следующей формуле: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 = В / S1 x S2,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где: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 - размер платы за увеличение площади земельного участка, руб.;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- цена земельного участка, рассчитанная согласно Порядку определения цены земельных участков, находящихся в собственности</w:t>
      </w:r>
      <w:r w:rsidR="009C6DC9" w:rsidRPr="009C6D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C6DC9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Малодербетовского районного муниципального образования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Калмыкия, при заключении договора купли - продажи таких земельных участков без проведения торгов, утвержденному </w:t>
      </w:r>
      <w:r w:rsidR="009C6D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решением Собрания депутатов </w:t>
      </w:r>
      <w:r w:rsidR="009C6DC9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Малодербетовского районного муниципального образования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Калмыкия, руб. Цена расс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читывается согласно площади S1;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S1 - площадь земельного участка, образованного в результате перераспределения (после увеличения), кв. м;</w:t>
      </w:r>
    </w:p>
    <w:p w:rsidR="00F3395C" w:rsidRDefault="00F3395C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S2 - площадь, на которую увеличивается земельный участок, находящийся в частной собственности, кв. м.</w:t>
      </w:r>
    </w:p>
    <w:p w:rsidR="00F3395C" w:rsidRPr="00F3395C" w:rsidRDefault="009C6DC9" w:rsidP="00F3395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F3395C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</w:t>
      </w:r>
      <w:r w:rsidRPr="009C6D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Малодербетовского районного муниципального образования</w:t>
      </w:r>
      <w:r w:rsidR="00F3395C" w:rsidRPr="00F339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Республики Калмыкия, подлежащей передаче в частную собственность в результате перераспределения земельных участков.</w:t>
      </w:r>
    </w:p>
    <w:p w:rsidR="00F3395C" w:rsidRPr="00F3395C" w:rsidRDefault="00F3395C" w:rsidP="00F3395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sectPr w:rsidR="00F3395C" w:rsidRPr="00F3395C" w:rsidSect="00D80298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2D6"/>
    <w:multiLevelType w:val="hybridMultilevel"/>
    <w:tmpl w:val="43DEF32C"/>
    <w:lvl w:ilvl="0" w:tplc="9F028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CB259E4"/>
    <w:multiLevelType w:val="hybridMultilevel"/>
    <w:tmpl w:val="3CAAA5C4"/>
    <w:lvl w:ilvl="0" w:tplc="9F028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F242959"/>
    <w:multiLevelType w:val="hybridMultilevel"/>
    <w:tmpl w:val="6494F3AC"/>
    <w:lvl w:ilvl="0" w:tplc="506CA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DB47DE"/>
    <w:multiLevelType w:val="hybridMultilevel"/>
    <w:tmpl w:val="3CAAA5C4"/>
    <w:lvl w:ilvl="0" w:tplc="9F028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1"/>
    <w:rsid w:val="0000037A"/>
    <w:rsid w:val="0003104F"/>
    <w:rsid w:val="000928EC"/>
    <w:rsid w:val="000E161C"/>
    <w:rsid w:val="00162B91"/>
    <w:rsid w:val="001F631D"/>
    <w:rsid w:val="00377BD6"/>
    <w:rsid w:val="003C54E0"/>
    <w:rsid w:val="004521CA"/>
    <w:rsid w:val="00472C83"/>
    <w:rsid w:val="004E5C7D"/>
    <w:rsid w:val="00510E0B"/>
    <w:rsid w:val="005353C7"/>
    <w:rsid w:val="0068407D"/>
    <w:rsid w:val="008B5953"/>
    <w:rsid w:val="008D7AB3"/>
    <w:rsid w:val="00974CAC"/>
    <w:rsid w:val="009C6DC9"/>
    <w:rsid w:val="00A8606D"/>
    <w:rsid w:val="00BF1E97"/>
    <w:rsid w:val="00C50E5C"/>
    <w:rsid w:val="00CC7B38"/>
    <w:rsid w:val="00D80298"/>
    <w:rsid w:val="00E603C5"/>
    <w:rsid w:val="00EF1888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E2F"/>
  <w15:docId w15:val="{86541BAC-A462-4272-AAD4-DA759EF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62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B5953"/>
    <w:pPr>
      <w:spacing w:after="0" w:line="240" w:lineRule="auto"/>
      <w:ind w:left="576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59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3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10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0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19</cp:revision>
  <cp:lastPrinted>2021-07-02T06:22:00Z</cp:lastPrinted>
  <dcterms:created xsi:type="dcterms:W3CDTF">2021-06-25T10:04:00Z</dcterms:created>
  <dcterms:modified xsi:type="dcterms:W3CDTF">2021-07-02T09:50:00Z</dcterms:modified>
</cp:coreProperties>
</file>