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0" w:type="dxa"/>
        <w:tblInd w:w="-559" w:type="dxa"/>
        <w:tblBorders>
          <w:bottom w:val="thinThickSmallGap" w:sz="24" w:space="0" w:color="auto"/>
        </w:tblBorders>
        <w:tblLayout w:type="fixed"/>
        <w:tblLook w:val="0000" w:firstRow="0" w:lastRow="0" w:firstColumn="0" w:lastColumn="0" w:noHBand="0" w:noVBand="0"/>
      </w:tblPr>
      <w:tblGrid>
        <w:gridCol w:w="4645"/>
        <w:gridCol w:w="1741"/>
        <w:gridCol w:w="4644"/>
      </w:tblGrid>
      <w:tr w:rsidR="001E0370" w:rsidRPr="00F652A3" w:rsidTr="00F467AF">
        <w:trPr>
          <w:trHeight w:val="1564"/>
        </w:trPr>
        <w:tc>
          <w:tcPr>
            <w:tcW w:w="4645" w:type="dxa"/>
            <w:tcBorders>
              <w:top w:val="nil"/>
              <w:left w:val="nil"/>
              <w:bottom w:val="thinThickSmallGap" w:sz="24" w:space="0" w:color="auto"/>
              <w:right w:val="nil"/>
            </w:tcBorders>
            <w:vAlign w:val="center"/>
          </w:tcPr>
          <w:p w:rsidR="001E0370" w:rsidRPr="00187CC6" w:rsidRDefault="001E0370" w:rsidP="00F467AF">
            <w:pPr>
              <w:pStyle w:val="3"/>
              <w:jc w:val="right"/>
              <w:rPr>
                <w:rFonts w:ascii="Times New Roman" w:hAnsi="Times New Roman"/>
                <w:b w:val="0"/>
                <w:sz w:val="22"/>
                <w:szCs w:val="22"/>
              </w:rPr>
            </w:pPr>
          </w:p>
          <w:p w:rsidR="001E0370" w:rsidRPr="00187CC6" w:rsidRDefault="001E0370" w:rsidP="00F467AF">
            <w:pPr>
              <w:pStyle w:val="3"/>
              <w:rPr>
                <w:rFonts w:ascii="Times New Roman" w:hAnsi="Times New Roman"/>
                <w:b w:val="0"/>
                <w:sz w:val="22"/>
                <w:szCs w:val="22"/>
              </w:rPr>
            </w:pPr>
            <w:r w:rsidRPr="00187CC6">
              <w:rPr>
                <w:rFonts w:ascii="Times New Roman" w:hAnsi="Times New Roman"/>
                <w:b w:val="0"/>
                <w:sz w:val="22"/>
                <w:szCs w:val="22"/>
              </w:rPr>
              <w:t xml:space="preserve">ХАЛЬМГ ТАНГЧИН </w:t>
            </w:r>
          </w:p>
          <w:p w:rsidR="001E0370" w:rsidRPr="00187CC6" w:rsidRDefault="001E0370" w:rsidP="00F467AF">
            <w:pPr>
              <w:spacing w:after="0" w:line="240" w:lineRule="auto"/>
              <w:jc w:val="center"/>
              <w:rPr>
                <w:rFonts w:ascii="Times New Roman" w:hAnsi="Times New Roman" w:cs="Times New Roman"/>
                <w:bCs/>
              </w:rPr>
            </w:pPr>
            <w:r w:rsidRPr="00187CC6">
              <w:rPr>
                <w:rFonts w:ascii="Times New Roman" w:hAnsi="Times New Roman" w:cs="Times New Roman"/>
                <w:bCs/>
              </w:rPr>
              <w:t>БА</w:t>
            </w:r>
            <w:r w:rsidRPr="00187CC6">
              <w:rPr>
                <w:rFonts w:ascii="Times New Roman" w:hAnsi="Times New Roman" w:cs="Times New Roman"/>
                <w:bCs/>
                <w:lang w:val="en-US"/>
              </w:rPr>
              <w:t>h</w:t>
            </w:r>
            <w:r w:rsidRPr="00187CC6">
              <w:rPr>
                <w:rFonts w:ascii="Times New Roman" w:hAnsi="Times New Roman" w:cs="Times New Roman"/>
                <w:bCs/>
              </w:rPr>
              <w:t>-</w:t>
            </w:r>
            <w:proofErr w:type="spellStart"/>
            <w:r w:rsidRPr="00187CC6">
              <w:rPr>
                <w:rFonts w:ascii="Times New Roman" w:hAnsi="Times New Roman" w:cs="Times New Roman"/>
                <w:bCs/>
              </w:rPr>
              <w:t>ДθРВДЭ</w:t>
            </w:r>
            <w:proofErr w:type="spellEnd"/>
            <w:r w:rsidRPr="00187CC6">
              <w:rPr>
                <w:rFonts w:ascii="Times New Roman" w:hAnsi="Times New Roman" w:cs="Times New Roman"/>
                <w:bCs/>
              </w:rPr>
              <w:t xml:space="preserve"> РАЙОНА</w:t>
            </w:r>
          </w:p>
          <w:p w:rsidR="001E0370" w:rsidRPr="00187CC6" w:rsidRDefault="001E0370" w:rsidP="00F467AF">
            <w:pPr>
              <w:pStyle w:val="1"/>
              <w:rPr>
                <w:b w:val="0"/>
                <w:sz w:val="22"/>
                <w:szCs w:val="22"/>
              </w:rPr>
            </w:pPr>
            <w:r w:rsidRPr="00187CC6">
              <w:rPr>
                <w:b w:val="0"/>
                <w:sz w:val="22"/>
                <w:szCs w:val="22"/>
              </w:rPr>
              <w:t>МУНИЦИПАЛЬН БУРДЭЦИН</w:t>
            </w:r>
          </w:p>
          <w:p w:rsidR="001E0370" w:rsidRPr="00187CC6" w:rsidRDefault="001E0370" w:rsidP="00F467AF">
            <w:pPr>
              <w:spacing w:after="0" w:line="240" w:lineRule="auto"/>
              <w:jc w:val="center"/>
              <w:rPr>
                <w:rFonts w:ascii="Times New Roman" w:hAnsi="Times New Roman" w:cs="Times New Roman"/>
              </w:rPr>
            </w:pPr>
            <w:r w:rsidRPr="00187CC6">
              <w:rPr>
                <w:rFonts w:ascii="Times New Roman" w:hAnsi="Times New Roman" w:cs="Times New Roman"/>
              </w:rPr>
              <w:t>ДЕПУТАТНЫРИН ХУРЫГ</w:t>
            </w:r>
          </w:p>
          <w:p w:rsidR="001E0370" w:rsidRPr="00187CC6" w:rsidRDefault="001E0370" w:rsidP="00F467AF">
            <w:pPr>
              <w:pStyle w:val="1"/>
              <w:rPr>
                <w:b w:val="0"/>
                <w:sz w:val="22"/>
                <w:szCs w:val="22"/>
              </w:rPr>
            </w:pPr>
            <w:r w:rsidRPr="00187CC6">
              <w:rPr>
                <w:b w:val="0"/>
                <w:sz w:val="22"/>
                <w:szCs w:val="22"/>
              </w:rPr>
              <w:t xml:space="preserve"> </w:t>
            </w:r>
          </w:p>
          <w:p w:rsidR="001E0370" w:rsidRPr="00187CC6" w:rsidRDefault="001E0370" w:rsidP="00F467AF">
            <w:pPr>
              <w:spacing w:after="0" w:line="240" w:lineRule="auto"/>
              <w:rPr>
                <w:rFonts w:ascii="Times New Roman" w:hAnsi="Times New Roman" w:cs="Times New Roman"/>
              </w:rPr>
            </w:pPr>
          </w:p>
        </w:tc>
        <w:tc>
          <w:tcPr>
            <w:tcW w:w="1741" w:type="dxa"/>
            <w:tcBorders>
              <w:top w:val="nil"/>
              <w:left w:val="nil"/>
              <w:bottom w:val="thinThickSmallGap" w:sz="24" w:space="0" w:color="auto"/>
              <w:right w:val="nil"/>
            </w:tcBorders>
            <w:vAlign w:val="center"/>
          </w:tcPr>
          <w:p w:rsidR="001E0370" w:rsidRPr="00187CC6" w:rsidRDefault="001E0370" w:rsidP="00F467AF">
            <w:pPr>
              <w:spacing w:after="0" w:line="240" w:lineRule="auto"/>
              <w:jc w:val="center"/>
              <w:rPr>
                <w:rFonts w:ascii="Times New Roman" w:hAnsi="Times New Roman" w:cs="Times New Roman"/>
              </w:rPr>
            </w:pPr>
            <w:r w:rsidRPr="00187CC6">
              <w:rPr>
                <w:rFonts w:ascii="Times New Roman" w:hAnsi="Times New Roman" w:cs="Times New Roman"/>
                <w:noProof/>
                <w:lang w:eastAsia="ru-RU"/>
              </w:rPr>
              <w:drawing>
                <wp:inline distT="0" distB="0" distL="0" distR="0" wp14:anchorId="08B64476" wp14:editId="536D0A6E">
                  <wp:extent cx="778510" cy="875665"/>
                  <wp:effectExtent l="0" t="0" r="2540" b="635"/>
                  <wp:docPr id="1"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8510" cy="875665"/>
                          </a:xfrm>
                          <a:prstGeom prst="rect">
                            <a:avLst/>
                          </a:prstGeom>
                          <a:noFill/>
                          <a:ln>
                            <a:noFill/>
                          </a:ln>
                        </pic:spPr>
                      </pic:pic>
                    </a:graphicData>
                  </a:graphic>
                </wp:inline>
              </w:drawing>
            </w:r>
          </w:p>
        </w:tc>
        <w:tc>
          <w:tcPr>
            <w:tcW w:w="4644" w:type="dxa"/>
            <w:tcBorders>
              <w:top w:val="nil"/>
              <w:left w:val="nil"/>
              <w:bottom w:val="thinThickSmallGap" w:sz="24" w:space="0" w:color="auto"/>
              <w:right w:val="nil"/>
            </w:tcBorders>
            <w:vAlign w:val="center"/>
          </w:tcPr>
          <w:p w:rsidR="001E0370" w:rsidRPr="00187CC6" w:rsidRDefault="001E0370" w:rsidP="00F467AF">
            <w:pPr>
              <w:spacing w:after="0" w:line="240" w:lineRule="auto"/>
              <w:jc w:val="center"/>
              <w:rPr>
                <w:rFonts w:ascii="Times New Roman" w:hAnsi="Times New Roman" w:cs="Times New Roman"/>
              </w:rPr>
            </w:pPr>
            <w:r w:rsidRPr="00187CC6">
              <w:rPr>
                <w:rFonts w:ascii="Times New Roman" w:hAnsi="Times New Roman" w:cs="Times New Roman"/>
              </w:rPr>
              <w:t>СОБРАНИЕ ДЕПУТАТОВ</w:t>
            </w:r>
          </w:p>
          <w:p w:rsidR="001E0370" w:rsidRPr="00187CC6" w:rsidRDefault="001E0370" w:rsidP="00F467AF">
            <w:pPr>
              <w:spacing w:after="0" w:line="240" w:lineRule="auto"/>
              <w:jc w:val="center"/>
              <w:rPr>
                <w:rFonts w:ascii="Times New Roman" w:hAnsi="Times New Roman" w:cs="Times New Roman"/>
              </w:rPr>
            </w:pPr>
            <w:r w:rsidRPr="00187CC6">
              <w:rPr>
                <w:rFonts w:ascii="Times New Roman" w:hAnsi="Times New Roman" w:cs="Times New Roman"/>
              </w:rPr>
              <w:t xml:space="preserve"> МАЛОДЕРБЕТОВСКОГО РАЙОННОГО МУНИЦИПАЛЬНОГО ОБРАЗОВАНИЯ</w:t>
            </w:r>
          </w:p>
          <w:p w:rsidR="001E0370" w:rsidRPr="00187CC6" w:rsidRDefault="001E0370" w:rsidP="00F467AF">
            <w:pPr>
              <w:spacing w:after="0" w:line="240" w:lineRule="auto"/>
              <w:jc w:val="center"/>
              <w:rPr>
                <w:rFonts w:ascii="Times New Roman" w:hAnsi="Times New Roman" w:cs="Times New Roman"/>
              </w:rPr>
            </w:pPr>
            <w:r w:rsidRPr="00187CC6">
              <w:rPr>
                <w:rFonts w:ascii="Times New Roman" w:hAnsi="Times New Roman" w:cs="Times New Roman"/>
              </w:rPr>
              <w:t>РЕСПУБЛИКИ КАЛМЫКИЯ</w:t>
            </w:r>
          </w:p>
          <w:p w:rsidR="001E0370" w:rsidRPr="00187CC6" w:rsidRDefault="001E0370" w:rsidP="00F467AF">
            <w:pPr>
              <w:spacing w:after="0" w:line="240" w:lineRule="auto"/>
              <w:rPr>
                <w:rFonts w:ascii="Times New Roman" w:hAnsi="Times New Roman" w:cs="Times New Roman"/>
              </w:rPr>
            </w:pPr>
          </w:p>
        </w:tc>
      </w:tr>
    </w:tbl>
    <w:p w:rsidR="001E0370" w:rsidRPr="00F652A3" w:rsidRDefault="001E0370" w:rsidP="001E0370">
      <w:pPr>
        <w:pStyle w:val="22"/>
        <w:spacing w:after="0" w:line="240" w:lineRule="auto"/>
        <w:rPr>
          <w:b/>
          <w:bCs/>
          <w:sz w:val="24"/>
          <w:szCs w:val="24"/>
        </w:rPr>
      </w:pPr>
      <w:r w:rsidRPr="00F652A3">
        <w:rPr>
          <w:b/>
          <w:bCs/>
          <w:sz w:val="24"/>
          <w:szCs w:val="24"/>
        </w:rPr>
        <w:t xml:space="preserve">с. Малые </w:t>
      </w:r>
      <w:proofErr w:type="spellStart"/>
      <w:r w:rsidRPr="00F652A3">
        <w:rPr>
          <w:b/>
          <w:bCs/>
          <w:sz w:val="24"/>
          <w:szCs w:val="24"/>
        </w:rPr>
        <w:t>Дербеты</w:t>
      </w:r>
      <w:proofErr w:type="spellEnd"/>
      <w:r w:rsidRPr="00F652A3">
        <w:rPr>
          <w:b/>
          <w:bCs/>
          <w:sz w:val="24"/>
          <w:szCs w:val="24"/>
        </w:rPr>
        <w:t xml:space="preserve">                                                   </w:t>
      </w:r>
      <w:r>
        <w:rPr>
          <w:b/>
          <w:bCs/>
          <w:sz w:val="24"/>
          <w:szCs w:val="24"/>
        </w:rPr>
        <w:t xml:space="preserve">                       </w:t>
      </w:r>
      <w:r w:rsidRPr="00F652A3">
        <w:rPr>
          <w:b/>
          <w:bCs/>
          <w:sz w:val="24"/>
          <w:szCs w:val="24"/>
        </w:rPr>
        <w:t xml:space="preserve"> </w:t>
      </w:r>
      <w:r>
        <w:rPr>
          <w:b/>
          <w:bCs/>
          <w:sz w:val="24"/>
          <w:szCs w:val="24"/>
        </w:rPr>
        <w:t xml:space="preserve">            от</w:t>
      </w:r>
      <w:r w:rsidRPr="00F652A3">
        <w:rPr>
          <w:b/>
          <w:bCs/>
          <w:sz w:val="24"/>
          <w:szCs w:val="24"/>
        </w:rPr>
        <w:t xml:space="preserve"> «</w:t>
      </w:r>
      <w:r>
        <w:rPr>
          <w:b/>
          <w:bCs/>
          <w:sz w:val="24"/>
          <w:szCs w:val="24"/>
        </w:rPr>
        <w:t>29</w:t>
      </w:r>
      <w:r w:rsidRPr="00F652A3">
        <w:rPr>
          <w:b/>
          <w:bCs/>
          <w:sz w:val="24"/>
          <w:szCs w:val="24"/>
        </w:rPr>
        <w:t xml:space="preserve">» </w:t>
      </w:r>
      <w:r>
        <w:rPr>
          <w:b/>
          <w:bCs/>
          <w:sz w:val="24"/>
          <w:szCs w:val="24"/>
        </w:rPr>
        <w:t>апреля 2022г.</w:t>
      </w:r>
    </w:p>
    <w:p w:rsidR="001E0370" w:rsidRDefault="001E0370" w:rsidP="001E0370">
      <w:pPr>
        <w:jc w:val="center"/>
        <w:rPr>
          <w:rFonts w:ascii="Times New Roman" w:hAnsi="Times New Roman" w:cs="Times New Roman"/>
          <w:b/>
          <w:sz w:val="28"/>
          <w:szCs w:val="28"/>
        </w:rPr>
      </w:pPr>
    </w:p>
    <w:p w:rsidR="001E0370" w:rsidRPr="00AA45DC" w:rsidRDefault="001E0370" w:rsidP="001E0370">
      <w:pPr>
        <w:jc w:val="center"/>
        <w:rPr>
          <w:rFonts w:ascii="Times New Roman" w:hAnsi="Times New Roman" w:cs="Times New Roman"/>
          <w:b/>
          <w:color w:val="000000"/>
          <w:sz w:val="28"/>
          <w:szCs w:val="28"/>
        </w:rPr>
      </w:pPr>
      <w:r w:rsidRPr="00AA45DC">
        <w:rPr>
          <w:rFonts w:ascii="Times New Roman" w:hAnsi="Times New Roman" w:cs="Times New Roman"/>
          <w:b/>
          <w:sz w:val="28"/>
          <w:szCs w:val="28"/>
        </w:rPr>
        <w:t xml:space="preserve">Р Е Ш Е Н И </w:t>
      </w:r>
      <w:r w:rsidR="00DE0064">
        <w:rPr>
          <w:rFonts w:ascii="Times New Roman" w:hAnsi="Times New Roman" w:cs="Times New Roman"/>
          <w:b/>
          <w:sz w:val="28"/>
          <w:szCs w:val="28"/>
        </w:rPr>
        <w:t>Е</w:t>
      </w:r>
      <w:r w:rsidRPr="00AA45DC">
        <w:rPr>
          <w:rFonts w:ascii="Times New Roman" w:hAnsi="Times New Roman" w:cs="Times New Roman"/>
          <w:b/>
          <w:sz w:val="28"/>
          <w:szCs w:val="28"/>
        </w:rPr>
        <w:t xml:space="preserve"> № </w:t>
      </w:r>
      <w:r w:rsidR="00DE0064">
        <w:rPr>
          <w:rFonts w:ascii="Times New Roman" w:hAnsi="Times New Roman" w:cs="Times New Roman"/>
          <w:b/>
          <w:sz w:val="28"/>
          <w:szCs w:val="28"/>
        </w:rPr>
        <w:t>9</w:t>
      </w:r>
    </w:p>
    <w:p w:rsidR="000D15D9" w:rsidRPr="00BF5271" w:rsidRDefault="00BF5271" w:rsidP="00BF5271">
      <w:pPr>
        <w:pStyle w:val="20"/>
        <w:shd w:val="clear" w:color="auto" w:fill="auto"/>
        <w:spacing w:before="0" w:after="180" w:line="276" w:lineRule="auto"/>
        <w:ind w:right="40"/>
        <w:rPr>
          <w:b w:val="0"/>
          <w:i/>
          <w:sz w:val="24"/>
          <w:szCs w:val="24"/>
        </w:rPr>
      </w:pPr>
      <w:r>
        <w:rPr>
          <w:rStyle w:val="a5"/>
          <w:b/>
          <w:i/>
          <w:sz w:val="24"/>
          <w:szCs w:val="24"/>
        </w:rPr>
        <w:t>«</w:t>
      </w:r>
      <w:r w:rsidRPr="00BF5271">
        <w:rPr>
          <w:rStyle w:val="a5"/>
          <w:b/>
          <w:i/>
          <w:sz w:val="24"/>
          <w:szCs w:val="24"/>
        </w:rPr>
        <w:t>О внесении изменений в решение Собрания депутатов</w:t>
      </w:r>
      <w:r w:rsidRPr="00BF5271">
        <w:rPr>
          <w:b w:val="0"/>
          <w:i/>
          <w:sz w:val="24"/>
          <w:szCs w:val="24"/>
        </w:rPr>
        <w:br/>
      </w:r>
      <w:r w:rsidRPr="00BF5271">
        <w:rPr>
          <w:rStyle w:val="a5"/>
          <w:b/>
          <w:i/>
          <w:sz w:val="24"/>
          <w:szCs w:val="24"/>
        </w:rPr>
        <w:t>Малодербетовского РМО РК от 21.08.2009 года №4</w:t>
      </w:r>
      <w:r w:rsidRPr="00BF5271">
        <w:rPr>
          <w:b w:val="0"/>
          <w:i/>
          <w:sz w:val="24"/>
          <w:szCs w:val="24"/>
        </w:rPr>
        <w:t xml:space="preserve"> </w:t>
      </w:r>
      <w:r w:rsidR="000D15D9" w:rsidRPr="00BF5271">
        <w:rPr>
          <w:i/>
          <w:sz w:val="24"/>
          <w:szCs w:val="24"/>
        </w:rPr>
        <w:t>«Положение об оплате труда</w:t>
      </w:r>
      <w:r w:rsidR="00E5397A" w:rsidRPr="00BF5271">
        <w:rPr>
          <w:i/>
          <w:sz w:val="24"/>
          <w:szCs w:val="24"/>
        </w:rPr>
        <w:t xml:space="preserve"> муниципальных служащих</w:t>
      </w:r>
      <w:r w:rsidR="000D15D9" w:rsidRPr="00BF5271">
        <w:rPr>
          <w:i/>
          <w:sz w:val="24"/>
          <w:szCs w:val="24"/>
        </w:rPr>
        <w:t xml:space="preserve"> </w:t>
      </w:r>
      <w:r w:rsidR="00E5397A" w:rsidRPr="00BF5271">
        <w:rPr>
          <w:i/>
          <w:sz w:val="24"/>
          <w:szCs w:val="24"/>
        </w:rPr>
        <w:t xml:space="preserve">Малодербетовского РМО РК и денежном вознаграждении главы муниципального образования, </w:t>
      </w:r>
      <w:r w:rsidR="000D15D9" w:rsidRPr="00BF5271">
        <w:rPr>
          <w:i/>
          <w:sz w:val="24"/>
          <w:szCs w:val="24"/>
        </w:rPr>
        <w:t>депутатов, выборных должностных лиц местного самоуправления, осуществляющих свои полномочия на постоянной основе</w:t>
      </w:r>
      <w:r w:rsidRPr="00BF5271">
        <w:rPr>
          <w:i/>
          <w:sz w:val="24"/>
          <w:szCs w:val="24"/>
        </w:rPr>
        <w:t>»</w:t>
      </w:r>
    </w:p>
    <w:p w:rsidR="000D15D9" w:rsidRPr="00685F13" w:rsidRDefault="00BF5271" w:rsidP="00685F13">
      <w:pPr>
        <w:spacing w:after="0"/>
        <w:ind w:firstLine="708"/>
        <w:jc w:val="both"/>
        <w:rPr>
          <w:rFonts w:ascii="Times New Roman" w:hAnsi="Times New Roman" w:cs="Times New Roman"/>
          <w:sz w:val="28"/>
          <w:szCs w:val="28"/>
          <w:shd w:val="clear" w:color="auto" w:fill="FFFFFF"/>
        </w:rPr>
      </w:pPr>
      <w:r w:rsidRPr="00685F13">
        <w:rPr>
          <w:rFonts w:ascii="Times New Roman" w:hAnsi="Times New Roman" w:cs="Times New Roman"/>
          <w:sz w:val="28"/>
          <w:szCs w:val="28"/>
          <w:shd w:val="clear" w:color="auto" w:fill="FFFFFF"/>
        </w:rPr>
        <w:t xml:space="preserve">В соответствии с </w:t>
      </w:r>
      <w:r w:rsidR="00D34661" w:rsidRPr="00685F13">
        <w:rPr>
          <w:rFonts w:ascii="Times New Roman" w:hAnsi="Times New Roman" w:cs="Times New Roman"/>
          <w:sz w:val="28"/>
          <w:szCs w:val="28"/>
          <w:shd w:val="clear" w:color="auto" w:fill="FFFFFF"/>
        </w:rPr>
        <w:t xml:space="preserve"> </w:t>
      </w:r>
      <w:r w:rsidR="000D15D9" w:rsidRPr="00685F13">
        <w:rPr>
          <w:rFonts w:ascii="Times New Roman" w:hAnsi="Times New Roman" w:cs="Times New Roman"/>
          <w:sz w:val="28"/>
          <w:szCs w:val="28"/>
          <w:shd w:val="clear" w:color="auto" w:fill="FFFFFF"/>
        </w:rPr>
        <w:t>Постановлени</w:t>
      </w:r>
      <w:r w:rsidRPr="00685F13">
        <w:rPr>
          <w:rFonts w:ascii="Times New Roman" w:hAnsi="Times New Roman" w:cs="Times New Roman"/>
          <w:sz w:val="28"/>
          <w:szCs w:val="28"/>
          <w:shd w:val="clear" w:color="auto" w:fill="FFFFFF"/>
        </w:rPr>
        <w:t xml:space="preserve">ем </w:t>
      </w:r>
      <w:r w:rsidR="000D15D9" w:rsidRPr="00685F13">
        <w:rPr>
          <w:rFonts w:ascii="Times New Roman" w:hAnsi="Times New Roman" w:cs="Times New Roman"/>
          <w:sz w:val="28"/>
          <w:szCs w:val="28"/>
          <w:shd w:val="clear" w:color="auto" w:fill="FFFFFF"/>
        </w:rPr>
        <w:t xml:space="preserve"> Правительства Республи</w:t>
      </w:r>
      <w:r w:rsidR="00EF148E" w:rsidRPr="00685F13">
        <w:rPr>
          <w:rFonts w:ascii="Times New Roman" w:hAnsi="Times New Roman" w:cs="Times New Roman"/>
          <w:sz w:val="28"/>
          <w:szCs w:val="28"/>
          <w:shd w:val="clear" w:color="auto" w:fill="FFFFFF"/>
        </w:rPr>
        <w:t>ки Калмыкия от 5 марта 2022 г. №</w:t>
      </w:r>
      <w:r w:rsidR="000D15D9" w:rsidRPr="00685F13">
        <w:rPr>
          <w:rFonts w:ascii="Times New Roman" w:hAnsi="Times New Roman" w:cs="Times New Roman"/>
          <w:sz w:val="28"/>
          <w:szCs w:val="28"/>
          <w:shd w:val="clear" w:color="auto" w:fill="FFFFFF"/>
        </w:rPr>
        <w:t>64</w:t>
      </w:r>
      <w:r w:rsidR="001E0370" w:rsidRPr="00685F13">
        <w:rPr>
          <w:rFonts w:ascii="Times New Roman" w:hAnsi="Times New Roman" w:cs="Times New Roman"/>
          <w:sz w:val="28"/>
          <w:szCs w:val="28"/>
        </w:rPr>
        <w:t xml:space="preserve"> </w:t>
      </w:r>
      <w:r w:rsidR="00EF148E" w:rsidRPr="00685F13">
        <w:rPr>
          <w:rFonts w:ascii="Times New Roman" w:hAnsi="Times New Roman" w:cs="Times New Roman"/>
          <w:sz w:val="28"/>
          <w:szCs w:val="28"/>
          <w:shd w:val="clear" w:color="auto" w:fill="FFFFFF"/>
        </w:rPr>
        <w:t>«</w:t>
      </w:r>
      <w:r w:rsidR="000D15D9" w:rsidRPr="00685F13">
        <w:rPr>
          <w:rFonts w:ascii="Times New Roman" w:hAnsi="Times New Roman" w:cs="Times New Roman"/>
          <w:sz w:val="28"/>
          <w:szCs w:val="28"/>
          <w:shd w:val="clear" w:color="auto" w:fill="FFFFFF"/>
        </w:rPr>
        <w:t xml:space="preserve">О внесении изменения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Республики Калмыкия, утвержденные постановлением Правительства Республики </w:t>
      </w:r>
      <w:r w:rsidR="00EF148E" w:rsidRPr="00685F13">
        <w:rPr>
          <w:rFonts w:ascii="Times New Roman" w:hAnsi="Times New Roman" w:cs="Times New Roman"/>
          <w:sz w:val="28"/>
          <w:szCs w:val="28"/>
          <w:shd w:val="clear" w:color="auto" w:fill="FFFFFF"/>
        </w:rPr>
        <w:t>Калмыкия от 9 февраля 2009 г. №</w:t>
      </w:r>
      <w:r w:rsidR="000D15D9" w:rsidRPr="00685F13">
        <w:rPr>
          <w:rFonts w:ascii="Times New Roman" w:hAnsi="Times New Roman" w:cs="Times New Roman"/>
          <w:sz w:val="28"/>
          <w:szCs w:val="28"/>
          <w:shd w:val="clear" w:color="auto" w:fill="FFFFFF"/>
        </w:rPr>
        <w:t>25</w:t>
      </w:r>
      <w:r w:rsidR="001E0370" w:rsidRPr="00685F13">
        <w:rPr>
          <w:rFonts w:ascii="Times New Roman" w:hAnsi="Times New Roman" w:cs="Times New Roman"/>
          <w:sz w:val="28"/>
          <w:szCs w:val="28"/>
          <w:shd w:val="clear" w:color="auto" w:fill="FFFFFF"/>
        </w:rPr>
        <w:t>,</w:t>
      </w:r>
      <w:r w:rsidRPr="00685F13">
        <w:rPr>
          <w:rFonts w:ascii="Times New Roman" w:hAnsi="Times New Roman" w:cs="Times New Roman"/>
          <w:sz w:val="28"/>
          <w:szCs w:val="28"/>
          <w:shd w:val="clear" w:color="auto" w:fill="FFFFFF"/>
        </w:rPr>
        <w:t xml:space="preserve"> Уставом Малодербетовского районного муниципального образования Республики Калмыкия </w:t>
      </w:r>
    </w:p>
    <w:p w:rsidR="00D34661" w:rsidRPr="00685F13" w:rsidRDefault="00D34661" w:rsidP="00685F13">
      <w:pPr>
        <w:spacing w:after="0"/>
        <w:ind w:firstLine="708"/>
        <w:jc w:val="center"/>
        <w:rPr>
          <w:rFonts w:ascii="Times New Roman" w:hAnsi="Times New Roman" w:cs="Times New Roman"/>
          <w:b/>
          <w:sz w:val="28"/>
          <w:szCs w:val="28"/>
          <w:shd w:val="clear" w:color="auto" w:fill="FFFFFF"/>
        </w:rPr>
      </w:pPr>
      <w:r w:rsidRPr="00685F13">
        <w:rPr>
          <w:rFonts w:ascii="Times New Roman" w:hAnsi="Times New Roman" w:cs="Times New Roman"/>
          <w:b/>
          <w:sz w:val="28"/>
          <w:szCs w:val="28"/>
          <w:shd w:val="clear" w:color="auto" w:fill="FFFFFF"/>
        </w:rPr>
        <w:t xml:space="preserve">Собрание депутатов </w:t>
      </w:r>
      <w:r w:rsidR="001E0370" w:rsidRPr="00685F13">
        <w:rPr>
          <w:rFonts w:ascii="Times New Roman" w:hAnsi="Times New Roman" w:cs="Times New Roman"/>
          <w:b/>
          <w:sz w:val="28"/>
          <w:szCs w:val="28"/>
          <w:shd w:val="clear" w:color="auto" w:fill="FFFFFF"/>
        </w:rPr>
        <w:t>Малодербетовского</w:t>
      </w:r>
      <w:r w:rsidRPr="00685F13">
        <w:rPr>
          <w:rFonts w:ascii="Times New Roman" w:hAnsi="Times New Roman" w:cs="Times New Roman"/>
          <w:b/>
          <w:sz w:val="28"/>
          <w:szCs w:val="28"/>
          <w:shd w:val="clear" w:color="auto" w:fill="FFFFFF"/>
        </w:rPr>
        <w:t xml:space="preserve"> районного муниципального образования Республики Калмыкия</w:t>
      </w:r>
    </w:p>
    <w:p w:rsidR="000D15D9" w:rsidRPr="00685F13" w:rsidRDefault="00D34661" w:rsidP="00685F13">
      <w:pPr>
        <w:spacing w:after="0"/>
        <w:ind w:firstLine="708"/>
        <w:jc w:val="center"/>
        <w:rPr>
          <w:rFonts w:ascii="Times New Roman" w:hAnsi="Times New Roman" w:cs="Times New Roman"/>
          <w:b/>
          <w:color w:val="000000" w:themeColor="text1"/>
          <w:sz w:val="28"/>
          <w:szCs w:val="28"/>
          <w:shd w:val="clear" w:color="auto" w:fill="FFFFFF"/>
        </w:rPr>
      </w:pPr>
      <w:r w:rsidRPr="00685F13">
        <w:rPr>
          <w:rFonts w:ascii="Times New Roman" w:hAnsi="Times New Roman" w:cs="Times New Roman"/>
          <w:b/>
          <w:color w:val="000000" w:themeColor="text1"/>
          <w:sz w:val="28"/>
          <w:szCs w:val="28"/>
          <w:shd w:val="clear" w:color="auto" w:fill="FFFFFF"/>
        </w:rPr>
        <w:t>РЕШИЛО:</w:t>
      </w:r>
    </w:p>
    <w:p w:rsidR="000D15D9" w:rsidRPr="00187CC6" w:rsidRDefault="00D34661" w:rsidP="00187CC6">
      <w:pPr>
        <w:ind w:firstLine="425"/>
        <w:jc w:val="both"/>
        <w:rPr>
          <w:rFonts w:ascii="Times New Roman" w:hAnsi="Times New Roman" w:cs="Times New Roman"/>
          <w:color w:val="000000" w:themeColor="text1"/>
          <w:sz w:val="28"/>
          <w:szCs w:val="28"/>
          <w:shd w:val="clear" w:color="auto" w:fill="FFFFFF"/>
        </w:rPr>
      </w:pPr>
      <w:r w:rsidRPr="00685F13">
        <w:rPr>
          <w:rFonts w:ascii="Times New Roman" w:hAnsi="Times New Roman" w:cs="Times New Roman"/>
          <w:color w:val="000000" w:themeColor="text1"/>
          <w:sz w:val="28"/>
          <w:szCs w:val="28"/>
          <w:shd w:val="clear" w:color="auto" w:fill="FFFFFF"/>
        </w:rPr>
        <w:t>1.</w:t>
      </w:r>
      <w:r w:rsidR="00187CC6" w:rsidRPr="00187CC6">
        <w:rPr>
          <w:rFonts w:ascii="Times New Roman" w:hAnsi="Times New Roman" w:cs="Times New Roman"/>
          <w:color w:val="000000" w:themeColor="text1"/>
          <w:sz w:val="28"/>
          <w:szCs w:val="28"/>
          <w:shd w:val="clear" w:color="auto" w:fill="FFFFFF"/>
        </w:rPr>
        <w:t xml:space="preserve">Внести </w:t>
      </w:r>
      <w:r w:rsidR="00187CC6" w:rsidRPr="00187CC6">
        <w:rPr>
          <w:rFonts w:ascii="Times New Roman" w:hAnsi="Times New Roman" w:cs="Times New Roman"/>
          <w:color w:val="252525"/>
          <w:sz w:val="28"/>
          <w:szCs w:val="28"/>
          <w:shd w:val="clear" w:color="auto" w:fill="FFFFFF"/>
        </w:rPr>
        <w:t>в решение Собрания депутатов Малодербетовского районного</w:t>
      </w:r>
      <w:r w:rsidR="00187CC6">
        <w:rPr>
          <w:rFonts w:ascii="Times New Roman" w:hAnsi="Times New Roman" w:cs="Times New Roman"/>
          <w:color w:val="252525"/>
          <w:sz w:val="28"/>
          <w:szCs w:val="28"/>
          <w:shd w:val="clear" w:color="auto" w:fill="FFFFFF"/>
        </w:rPr>
        <w:t xml:space="preserve"> </w:t>
      </w:r>
      <w:r w:rsidR="00187CC6" w:rsidRPr="00187CC6">
        <w:rPr>
          <w:rFonts w:ascii="Times New Roman" w:hAnsi="Times New Roman" w:cs="Times New Roman"/>
          <w:color w:val="252525"/>
          <w:sz w:val="28"/>
          <w:szCs w:val="28"/>
          <w:shd w:val="clear" w:color="auto" w:fill="FFFFFF"/>
        </w:rPr>
        <w:t xml:space="preserve">муниципального образования Республики Калмыкия </w:t>
      </w:r>
      <w:r w:rsidR="00187CC6">
        <w:rPr>
          <w:rFonts w:ascii="Times New Roman" w:hAnsi="Times New Roman" w:cs="Times New Roman"/>
          <w:color w:val="252525"/>
          <w:sz w:val="28"/>
          <w:szCs w:val="28"/>
          <w:shd w:val="clear" w:color="auto" w:fill="FFFFFF"/>
        </w:rPr>
        <w:t>№</w:t>
      </w:r>
      <w:r w:rsidR="00187CC6" w:rsidRPr="00187CC6">
        <w:rPr>
          <w:rFonts w:ascii="Times New Roman" w:hAnsi="Times New Roman" w:cs="Times New Roman"/>
          <w:color w:val="252525"/>
          <w:sz w:val="28"/>
          <w:szCs w:val="28"/>
          <w:shd w:val="clear" w:color="auto" w:fill="FFFFFF"/>
        </w:rPr>
        <w:t xml:space="preserve">4 от 21 </w:t>
      </w:r>
      <w:r w:rsidR="00187CC6">
        <w:rPr>
          <w:rFonts w:ascii="Times New Roman" w:hAnsi="Times New Roman" w:cs="Times New Roman"/>
          <w:color w:val="252525"/>
          <w:sz w:val="28"/>
          <w:szCs w:val="28"/>
          <w:shd w:val="clear" w:color="auto" w:fill="FFFFFF"/>
        </w:rPr>
        <w:t>августа</w:t>
      </w:r>
      <w:r w:rsidR="00187CC6" w:rsidRPr="00187CC6">
        <w:rPr>
          <w:rFonts w:ascii="Times New Roman" w:hAnsi="Times New Roman" w:cs="Times New Roman"/>
          <w:color w:val="252525"/>
          <w:sz w:val="28"/>
          <w:szCs w:val="28"/>
          <w:shd w:val="clear" w:color="auto" w:fill="FFFFFF"/>
        </w:rPr>
        <w:t> 2009 года «</w:t>
      </w:r>
      <w:r w:rsidR="00187CC6" w:rsidRPr="00187CC6">
        <w:rPr>
          <w:rFonts w:ascii="Times New Roman" w:hAnsi="Times New Roman" w:cs="Times New Roman"/>
          <w:sz w:val="28"/>
          <w:szCs w:val="28"/>
        </w:rPr>
        <w:t>Положение об оплате труда муниципальных служащих Малодербетовского РМО РК и денежном вознаграждении главы муниципального образования, депутатов, выборных должностных лиц местного самоуправления, осуществляющих свои полномочия на постоянной основе»</w:t>
      </w:r>
      <w:r w:rsidR="00187CC6">
        <w:rPr>
          <w:rFonts w:ascii="Times New Roman" w:hAnsi="Times New Roman" w:cs="Times New Roman"/>
          <w:sz w:val="28"/>
          <w:szCs w:val="28"/>
        </w:rPr>
        <w:t xml:space="preserve"> следующие изменения:</w:t>
      </w:r>
    </w:p>
    <w:p w:rsidR="004C50E0" w:rsidRPr="00685F13" w:rsidRDefault="00187CC6" w:rsidP="00187CC6">
      <w:pPr>
        <w:pStyle w:val="21"/>
        <w:shd w:val="clear" w:color="auto" w:fill="auto"/>
        <w:spacing w:before="0" w:line="276" w:lineRule="auto"/>
        <w:ind w:right="-2" w:firstLine="425"/>
        <w:jc w:val="both"/>
        <w:rPr>
          <w:color w:val="000000" w:themeColor="text1"/>
          <w:sz w:val="28"/>
          <w:szCs w:val="28"/>
        </w:rPr>
      </w:pPr>
      <w:r w:rsidRPr="00187CC6">
        <w:rPr>
          <w:b/>
          <w:color w:val="252525"/>
          <w:sz w:val="28"/>
          <w:szCs w:val="28"/>
          <w:shd w:val="clear" w:color="auto" w:fill="FFFFFF"/>
        </w:rPr>
        <w:t>Пункт 2 изложить в следующей редакции:</w:t>
      </w:r>
      <w:r>
        <w:rPr>
          <w:rFonts w:ascii="PT-Astra-Sans-Regular" w:hAnsi="PT-Astra-Sans-Regular"/>
          <w:color w:val="252525"/>
          <w:shd w:val="clear" w:color="auto" w:fill="FFFFFF"/>
        </w:rPr>
        <w:t xml:space="preserve"> </w:t>
      </w:r>
      <w:r w:rsidR="004C50E0" w:rsidRPr="00685F13">
        <w:rPr>
          <w:color w:val="000000" w:themeColor="text1"/>
          <w:sz w:val="28"/>
          <w:szCs w:val="28"/>
        </w:rPr>
        <w:t xml:space="preserve">Денежное вознаграждение глав муниципальных образований, депутатов, членов выборных органов местного самоуправления, осуществляющих свои полномочия на постоянной основе, лиц, замещающих иные муниципальные должности определенное с учетом должностного оклада, оклада за классный чин, надбавок и других выплат, устанавливается в размерах, не превышающих установленных в приложении № 5 к настоящему решению. Главам муниципальных образований, депутатам, членам выборных органов местного самоуправления, осуществляющим свои полномочия на постоянной основе, лиц, замещающих иные муниципальные должности, </w:t>
      </w:r>
      <w:r w:rsidR="004C50E0" w:rsidRPr="00685F13">
        <w:rPr>
          <w:color w:val="000000" w:themeColor="text1"/>
          <w:sz w:val="28"/>
          <w:szCs w:val="28"/>
        </w:rPr>
        <w:lastRenderedPageBreak/>
        <w:t xml:space="preserve">выплачивается ежемесячное денежное поощрение в размере, не превышающем месячного денежного </w:t>
      </w:r>
      <w:r w:rsidR="004C50E0" w:rsidRPr="007B627C">
        <w:rPr>
          <w:color w:val="000000" w:themeColor="text1"/>
          <w:sz w:val="28"/>
          <w:szCs w:val="28"/>
        </w:rPr>
        <w:t>возна</w:t>
      </w:r>
      <w:r w:rsidR="004C50E0" w:rsidRPr="007B627C">
        <w:rPr>
          <w:rStyle w:val="11"/>
          <w:color w:val="000000" w:themeColor="text1"/>
          <w:sz w:val="28"/>
          <w:szCs w:val="28"/>
          <w:u w:val="none"/>
        </w:rPr>
        <w:t>гр</w:t>
      </w:r>
      <w:bookmarkStart w:id="0" w:name="_GoBack"/>
      <w:bookmarkEnd w:id="0"/>
      <w:r w:rsidR="004C50E0" w:rsidRPr="007B627C">
        <w:rPr>
          <w:rStyle w:val="11"/>
          <w:color w:val="000000" w:themeColor="text1"/>
          <w:sz w:val="28"/>
          <w:szCs w:val="28"/>
          <w:u w:val="none"/>
        </w:rPr>
        <w:t>аждения,</w:t>
      </w:r>
      <w:r w:rsidR="004C50E0" w:rsidRPr="00685F13">
        <w:rPr>
          <w:color w:val="000000" w:themeColor="text1"/>
          <w:sz w:val="28"/>
          <w:szCs w:val="28"/>
        </w:rPr>
        <w:t xml:space="preserve"> и материальная помощь в размере, не превышающем месячного денежного вознаграждения в год. Иные условия оплаты труда, не предусмотренные настоящими нормативами, для этих лиц не применяются.</w:t>
      </w:r>
    </w:p>
    <w:p w:rsidR="004C50E0" w:rsidRDefault="00685F13" w:rsidP="000D15D9">
      <w:pPr>
        <w:jc w:val="both"/>
        <w:rPr>
          <w:rFonts w:ascii="Times New Roman" w:hAnsi="Times New Roman" w:cs="Times New Roman"/>
          <w:color w:val="000000" w:themeColor="text1"/>
          <w:sz w:val="28"/>
          <w:szCs w:val="28"/>
          <w:shd w:val="clear" w:color="auto" w:fill="FFFFFF"/>
        </w:rPr>
      </w:pPr>
      <w:r w:rsidRPr="00685F13">
        <w:rPr>
          <w:rFonts w:ascii="Times New Roman" w:hAnsi="Times New Roman" w:cs="Times New Roman"/>
          <w:color w:val="000000" w:themeColor="text1"/>
          <w:sz w:val="28"/>
          <w:szCs w:val="28"/>
          <w:shd w:val="clear" w:color="auto" w:fill="FFFFFF"/>
        </w:rPr>
        <w:t xml:space="preserve">2. </w:t>
      </w:r>
      <w:r w:rsidR="004C50E0" w:rsidRPr="00685F13">
        <w:rPr>
          <w:rFonts w:ascii="Times New Roman" w:hAnsi="Times New Roman" w:cs="Times New Roman"/>
          <w:color w:val="000000" w:themeColor="text1"/>
          <w:sz w:val="28"/>
          <w:szCs w:val="28"/>
          <w:shd w:val="clear" w:color="auto" w:fill="FFFFFF"/>
        </w:rPr>
        <w:t xml:space="preserve">Настоящее решение вступает в силу со дня официального опубликования и </w:t>
      </w:r>
      <w:r w:rsidR="000830C6">
        <w:rPr>
          <w:rFonts w:ascii="Times New Roman" w:hAnsi="Times New Roman" w:cs="Times New Roman"/>
          <w:color w:val="000000" w:themeColor="text1"/>
          <w:sz w:val="28"/>
          <w:szCs w:val="28"/>
          <w:shd w:val="clear" w:color="auto" w:fill="FFFFFF"/>
        </w:rPr>
        <w:t>распространяется на правоотношение, возникшие с 01.05.2022года.</w:t>
      </w:r>
    </w:p>
    <w:p w:rsidR="00DE0064" w:rsidRDefault="00DE0064" w:rsidP="000D15D9">
      <w:pPr>
        <w:jc w:val="both"/>
        <w:rPr>
          <w:rFonts w:ascii="Times New Roman" w:hAnsi="Times New Roman" w:cs="Times New Roman"/>
          <w:color w:val="000000" w:themeColor="text1"/>
          <w:sz w:val="28"/>
          <w:szCs w:val="28"/>
          <w:shd w:val="clear" w:color="auto" w:fill="FFFFFF"/>
        </w:rPr>
      </w:pPr>
    </w:p>
    <w:p w:rsidR="007B627C" w:rsidRPr="00685F13" w:rsidRDefault="007B627C" w:rsidP="000D15D9">
      <w:pPr>
        <w:jc w:val="both"/>
        <w:rPr>
          <w:rFonts w:ascii="Times New Roman" w:hAnsi="Times New Roman" w:cs="Times New Roman"/>
          <w:color w:val="000000" w:themeColor="text1"/>
          <w:sz w:val="28"/>
          <w:szCs w:val="28"/>
          <w:shd w:val="clear" w:color="auto" w:fill="FFFFFF"/>
        </w:rPr>
      </w:pPr>
    </w:p>
    <w:p w:rsidR="00685F13" w:rsidRPr="00685F13"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r w:rsidRPr="00685F13">
        <w:rPr>
          <w:rFonts w:ascii="Times New Roman" w:eastAsia="Andale Sans UI" w:hAnsi="Times New Roman" w:cs="Times New Roman"/>
          <w:color w:val="000000"/>
          <w:kern w:val="3"/>
          <w:sz w:val="28"/>
          <w:szCs w:val="28"/>
          <w:lang w:bidi="en-US"/>
        </w:rPr>
        <w:t>Председатель Собрания депутатов</w:t>
      </w:r>
    </w:p>
    <w:p w:rsidR="00685F13" w:rsidRPr="00685F13"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r w:rsidRPr="00685F13">
        <w:rPr>
          <w:rFonts w:ascii="Times New Roman" w:eastAsia="Andale Sans UI" w:hAnsi="Times New Roman" w:cs="Times New Roman"/>
          <w:bCs/>
          <w:color w:val="000000"/>
          <w:kern w:val="3"/>
          <w:sz w:val="28"/>
          <w:szCs w:val="28"/>
          <w:lang w:bidi="en-US"/>
        </w:rPr>
        <w:t>Малодербетовского</w:t>
      </w:r>
      <w:r w:rsidRPr="00685F13">
        <w:rPr>
          <w:rFonts w:ascii="Times New Roman" w:eastAsia="Andale Sans UI" w:hAnsi="Times New Roman" w:cs="Times New Roman"/>
          <w:color w:val="000000"/>
          <w:kern w:val="3"/>
          <w:sz w:val="28"/>
          <w:szCs w:val="28"/>
          <w:lang w:bidi="en-US"/>
        </w:rPr>
        <w:t xml:space="preserve"> районного</w:t>
      </w:r>
    </w:p>
    <w:p w:rsidR="00DE0064"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r w:rsidRPr="00685F13">
        <w:rPr>
          <w:rFonts w:ascii="Times New Roman" w:eastAsia="Andale Sans UI" w:hAnsi="Times New Roman" w:cs="Times New Roman"/>
          <w:color w:val="000000"/>
          <w:kern w:val="3"/>
          <w:sz w:val="28"/>
          <w:szCs w:val="28"/>
          <w:lang w:bidi="en-US"/>
        </w:rPr>
        <w:t xml:space="preserve">муниципального образования  </w:t>
      </w:r>
    </w:p>
    <w:p w:rsidR="00685F13" w:rsidRDefault="00DE0064"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r>
        <w:rPr>
          <w:rFonts w:ascii="Times New Roman" w:eastAsia="Andale Sans UI" w:hAnsi="Times New Roman" w:cs="Times New Roman"/>
          <w:color w:val="000000"/>
          <w:kern w:val="3"/>
          <w:sz w:val="28"/>
          <w:szCs w:val="28"/>
          <w:lang w:bidi="en-US"/>
        </w:rPr>
        <w:t>Республики Калмыкия</w:t>
      </w:r>
      <w:r w:rsidR="00685F13" w:rsidRPr="00685F13">
        <w:rPr>
          <w:rFonts w:ascii="Times New Roman" w:eastAsia="Andale Sans UI" w:hAnsi="Times New Roman" w:cs="Times New Roman"/>
          <w:color w:val="000000"/>
          <w:kern w:val="3"/>
          <w:sz w:val="28"/>
          <w:szCs w:val="28"/>
          <w:lang w:bidi="en-US"/>
        </w:rPr>
        <w:t xml:space="preserve">                                                        </w:t>
      </w:r>
      <w:r>
        <w:rPr>
          <w:rFonts w:ascii="Times New Roman" w:eastAsia="Andale Sans UI" w:hAnsi="Times New Roman" w:cs="Times New Roman"/>
          <w:color w:val="000000"/>
          <w:kern w:val="3"/>
          <w:sz w:val="28"/>
          <w:szCs w:val="28"/>
          <w:lang w:bidi="en-US"/>
        </w:rPr>
        <w:t xml:space="preserve">                              </w:t>
      </w:r>
      <w:r w:rsidR="00685F13" w:rsidRPr="00685F13">
        <w:rPr>
          <w:rFonts w:ascii="Times New Roman" w:eastAsia="Andale Sans UI" w:hAnsi="Times New Roman" w:cs="Times New Roman"/>
          <w:color w:val="000000"/>
          <w:kern w:val="3"/>
          <w:sz w:val="28"/>
          <w:szCs w:val="28"/>
          <w:lang w:bidi="en-US"/>
        </w:rPr>
        <w:t xml:space="preserve">  </w:t>
      </w:r>
      <w:proofErr w:type="spellStart"/>
      <w:r w:rsidR="00685F13" w:rsidRPr="00685F13">
        <w:rPr>
          <w:rFonts w:ascii="Times New Roman" w:eastAsia="Andale Sans UI" w:hAnsi="Times New Roman" w:cs="Times New Roman"/>
          <w:color w:val="000000"/>
          <w:kern w:val="3"/>
          <w:sz w:val="28"/>
          <w:szCs w:val="28"/>
          <w:lang w:bidi="en-US"/>
        </w:rPr>
        <w:t>С.Этеев</w:t>
      </w:r>
      <w:proofErr w:type="spellEnd"/>
      <w:r w:rsidR="00685F13" w:rsidRPr="00685F13">
        <w:rPr>
          <w:rFonts w:ascii="Times New Roman" w:eastAsia="Andale Sans UI" w:hAnsi="Times New Roman" w:cs="Times New Roman"/>
          <w:color w:val="000000"/>
          <w:kern w:val="3"/>
          <w:sz w:val="28"/>
          <w:szCs w:val="28"/>
          <w:lang w:bidi="en-US"/>
        </w:rPr>
        <w:t xml:space="preserve"> </w:t>
      </w:r>
    </w:p>
    <w:p w:rsidR="00187CC6" w:rsidRPr="00685F13" w:rsidRDefault="00187CC6"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p>
    <w:p w:rsidR="00685F13" w:rsidRPr="00685F13"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p>
    <w:p w:rsidR="00685F13" w:rsidRPr="00685F13"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r w:rsidRPr="00685F13">
        <w:rPr>
          <w:rFonts w:ascii="Times New Roman" w:eastAsia="Andale Sans UI" w:hAnsi="Times New Roman" w:cs="Times New Roman"/>
          <w:color w:val="000000"/>
          <w:kern w:val="3"/>
          <w:sz w:val="28"/>
          <w:szCs w:val="28"/>
          <w:lang w:bidi="en-US"/>
        </w:rPr>
        <w:t xml:space="preserve">Глава Малодербетовского РМО РК                                                                                    </w:t>
      </w:r>
      <w:proofErr w:type="spellStart"/>
      <w:r w:rsidRPr="00685F13">
        <w:rPr>
          <w:rFonts w:ascii="Times New Roman" w:eastAsia="Andale Sans UI" w:hAnsi="Times New Roman" w:cs="Times New Roman"/>
          <w:color w:val="000000"/>
          <w:kern w:val="3"/>
          <w:sz w:val="28"/>
          <w:szCs w:val="28"/>
          <w:lang w:bidi="en-US"/>
        </w:rPr>
        <w:t>С.Лиджиев</w:t>
      </w:r>
      <w:proofErr w:type="spellEnd"/>
    </w:p>
    <w:p w:rsidR="00685F13" w:rsidRPr="00685F13"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r w:rsidRPr="00685F13">
        <w:rPr>
          <w:rFonts w:ascii="Times New Roman" w:eastAsia="Andale Sans UI" w:hAnsi="Times New Roman" w:cs="Times New Roman"/>
          <w:color w:val="000000"/>
          <w:kern w:val="3"/>
          <w:sz w:val="28"/>
          <w:szCs w:val="28"/>
          <w:lang w:bidi="en-US"/>
        </w:rPr>
        <w:t>(</w:t>
      </w:r>
      <w:proofErr w:type="spellStart"/>
      <w:r w:rsidRPr="00685F13">
        <w:rPr>
          <w:rFonts w:ascii="Times New Roman" w:eastAsia="Andale Sans UI" w:hAnsi="Times New Roman" w:cs="Times New Roman"/>
          <w:color w:val="000000"/>
          <w:kern w:val="3"/>
          <w:sz w:val="28"/>
          <w:szCs w:val="28"/>
          <w:lang w:bidi="en-US"/>
        </w:rPr>
        <w:t>ахлачи</w:t>
      </w:r>
      <w:proofErr w:type="spellEnd"/>
      <w:r w:rsidRPr="00685F13">
        <w:rPr>
          <w:rFonts w:ascii="Times New Roman" w:eastAsia="Andale Sans UI" w:hAnsi="Times New Roman" w:cs="Times New Roman"/>
          <w:color w:val="000000"/>
          <w:kern w:val="3"/>
          <w:sz w:val="28"/>
          <w:szCs w:val="28"/>
          <w:lang w:bidi="en-US"/>
        </w:rPr>
        <w:t>)</w:t>
      </w:r>
    </w:p>
    <w:p w:rsidR="00685F13" w:rsidRPr="00685F13" w:rsidRDefault="00685F13" w:rsidP="00DE0064">
      <w:pPr>
        <w:widowControl w:val="0"/>
        <w:tabs>
          <w:tab w:val="left" w:pos="1862"/>
        </w:tabs>
        <w:suppressAutoHyphens/>
        <w:autoSpaceDN w:val="0"/>
        <w:spacing w:after="0" w:line="240" w:lineRule="auto"/>
        <w:jc w:val="both"/>
        <w:textAlignment w:val="baseline"/>
        <w:rPr>
          <w:rFonts w:ascii="Times New Roman" w:eastAsia="Andale Sans UI" w:hAnsi="Times New Roman" w:cs="Times New Roman"/>
          <w:color w:val="000000"/>
          <w:kern w:val="3"/>
          <w:sz w:val="28"/>
          <w:szCs w:val="28"/>
          <w:lang w:bidi="en-US"/>
        </w:rPr>
      </w:pPr>
    </w:p>
    <w:p w:rsidR="00685F13" w:rsidRPr="00685F13" w:rsidRDefault="00685F13" w:rsidP="000D15D9">
      <w:pPr>
        <w:jc w:val="both"/>
        <w:rPr>
          <w:rFonts w:ascii="Times New Roman" w:hAnsi="Times New Roman" w:cs="Times New Roman"/>
          <w:color w:val="000000" w:themeColor="text1"/>
          <w:sz w:val="28"/>
          <w:szCs w:val="28"/>
          <w:shd w:val="clear" w:color="auto" w:fill="FFFFFF"/>
        </w:rPr>
      </w:pPr>
    </w:p>
    <w:p w:rsidR="00BF5271" w:rsidRPr="00685F13" w:rsidRDefault="00BF5271" w:rsidP="000D15D9">
      <w:pPr>
        <w:jc w:val="both"/>
        <w:rPr>
          <w:rFonts w:ascii="Times New Roman" w:hAnsi="Times New Roman" w:cs="Times New Roman"/>
          <w:sz w:val="28"/>
          <w:szCs w:val="28"/>
        </w:rPr>
      </w:pPr>
    </w:p>
    <w:sectPr w:rsidR="00BF5271" w:rsidRPr="00685F13" w:rsidSect="00187CC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Astra-Sans-Regular">
    <w:altName w:val="Times New Roman"/>
    <w:panose1 w:val="00000000000000000000"/>
    <w:charset w:val="00"/>
    <w:family w:val="roman"/>
    <w:notTrueType/>
    <w:pitch w:val="default"/>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F0"/>
    <w:rsid w:val="000830C6"/>
    <w:rsid w:val="000D15D9"/>
    <w:rsid w:val="00187CC6"/>
    <w:rsid w:val="001A0639"/>
    <w:rsid w:val="001E0370"/>
    <w:rsid w:val="002E1DFC"/>
    <w:rsid w:val="004C50E0"/>
    <w:rsid w:val="00553F0C"/>
    <w:rsid w:val="00685F13"/>
    <w:rsid w:val="007A7090"/>
    <w:rsid w:val="007B627C"/>
    <w:rsid w:val="00933BF0"/>
    <w:rsid w:val="00BF5271"/>
    <w:rsid w:val="00D34661"/>
    <w:rsid w:val="00DE0064"/>
    <w:rsid w:val="00E5397A"/>
    <w:rsid w:val="00EF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23BB"/>
  <w15:chartTrackingRefBased/>
  <w15:docId w15:val="{256C2927-00CB-44C3-95F4-98415CCF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E0370"/>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3">
    <w:name w:val="heading 3"/>
    <w:basedOn w:val="a"/>
    <w:next w:val="a"/>
    <w:link w:val="30"/>
    <w:qFormat/>
    <w:rsid w:val="001E0370"/>
    <w:pPr>
      <w:keepNext/>
      <w:spacing w:after="0" w:line="240" w:lineRule="auto"/>
      <w:jc w:val="center"/>
      <w:outlineLvl w:val="2"/>
    </w:pPr>
    <w:rPr>
      <w:rFonts w:ascii="Courier New" w:eastAsia="Times New Roman" w:hAnsi="Courier New"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D15D9"/>
    <w:rPr>
      <w:rFonts w:ascii="Times New Roman" w:eastAsia="Times New Roman" w:hAnsi="Times New Roman" w:cs="Times New Roman"/>
      <w:b/>
      <w:bCs/>
      <w:sz w:val="23"/>
      <w:szCs w:val="23"/>
      <w:shd w:val="clear" w:color="auto" w:fill="FFFFFF"/>
    </w:rPr>
  </w:style>
  <w:style w:type="character" w:customStyle="1" w:styleId="22pt">
    <w:name w:val="Основной текст (2) + Интервал 2 pt"/>
    <w:basedOn w:val="2"/>
    <w:rsid w:val="000D15D9"/>
    <w:rPr>
      <w:rFonts w:ascii="Times New Roman" w:eastAsia="Times New Roman" w:hAnsi="Times New Roman" w:cs="Times New Roman"/>
      <w:b/>
      <w:bCs/>
      <w:color w:val="000000"/>
      <w:spacing w:val="50"/>
      <w:w w:val="100"/>
      <w:position w:val="0"/>
      <w:sz w:val="23"/>
      <w:szCs w:val="23"/>
      <w:shd w:val="clear" w:color="auto" w:fill="FFFFFF"/>
      <w:lang w:val="ru-RU" w:eastAsia="ru-RU" w:bidi="ru-RU"/>
    </w:rPr>
  </w:style>
  <w:style w:type="paragraph" w:customStyle="1" w:styleId="20">
    <w:name w:val="Основной текст (2)"/>
    <w:basedOn w:val="a"/>
    <w:link w:val="2"/>
    <w:rsid w:val="000D15D9"/>
    <w:pPr>
      <w:widowControl w:val="0"/>
      <w:shd w:val="clear" w:color="auto" w:fill="FFFFFF"/>
      <w:spacing w:before="180" w:after="0" w:line="274" w:lineRule="exact"/>
      <w:jc w:val="center"/>
    </w:pPr>
    <w:rPr>
      <w:rFonts w:ascii="Times New Roman" w:eastAsia="Times New Roman" w:hAnsi="Times New Roman" w:cs="Times New Roman"/>
      <w:b/>
      <w:bCs/>
      <w:sz w:val="23"/>
      <w:szCs w:val="23"/>
    </w:rPr>
  </w:style>
  <w:style w:type="character" w:customStyle="1" w:styleId="a3">
    <w:name w:val="Основной текст_"/>
    <w:basedOn w:val="a0"/>
    <w:link w:val="21"/>
    <w:rsid w:val="000D15D9"/>
    <w:rPr>
      <w:rFonts w:ascii="Times New Roman" w:eastAsia="Times New Roman" w:hAnsi="Times New Roman" w:cs="Times New Roman"/>
      <w:shd w:val="clear" w:color="auto" w:fill="FFFFFF"/>
    </w:rPr>
  </w:style>
  <w:style w:type="paragraph" w:customStyle="1" w:styleId="21">
    <w:name w:val="Основной текст2"/>
    <w:basedOn w:val="a"/>
    <w:link w:val="a3"/>
    <w:rsid w:val="000D15D9"/>
    <w:pPr>
      <w:widowControl w:val="0"/>
      <w:shd w:val="clear" w:color="auto" w:fill="FFFFFF"/>
      <w:spacing w:before="180" w:after="0" w:line="274" w:lineRule="exact"/>
      <w:jc w:val="right"/>
    </w:pPr>
    <w:rPr>
      <w:rFonts w:ascii="Times New Roman" w:eastAsia="Times New Roman" w:hAnsi="Times New Roman" w:cs="Times New Roman"/>
    </w:rPr>
  </w:style>
  <w:style w:type="character" w:styleId="a4">
    <w:name w:val="Hyperlink"/>
    <w:basedOn w:val="a0"/>
    <w:uiPriority w:val="99"/>
    <w:semiHidden/>
    <w:unhideWhenUsed/>
    <w:rsid w:val="000D15D9"/>
    <w:rPr>
      <w:color w:val="0000FF"/>
      <w:u w:val="single"/>
    </w:rPr>
  </w:style>
  <w:style w:type="character" w:customStyle="1" w:styleId="10">
    <w:name w:val="Заголовок 1 Знак"/>
    <w:basedOn w:val="a0"/>
    <w:link w:val="1"/>
    <w:rsid w:val="001E037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E0370"/>
    <w:rPr>
      <w:rFonts w:ascii="Courier New" w:eastAsia="Times New Roman" w:hAnsi="Courier New" w:cs="Times New Roman"/>
      <w:b/>
      <w:bCs/>
      <w:sz w:val="24"/>
      <w:szCs w:val="20"/>
      <w:lang w:eastAsia="ru-RU"/>
    </w:rPr>
  </w:style>
  <w:style w:type="paragraph" w:styleId="22">
    <w:name w:val="Body Text 2"/>
    <w:basedOn w:val="a"/>
    <w:link w:val="23"/>
    <w:uiPriority w:val="99"/>
    <w:unhideWhenUsed/>
    <w:rsid w:val="001E0370"/>
    <w:pPr>
      <w:suppressAutoHyphens/>
      <w:spacing w:after="120" w:line="480" w:lineRule="auto"/>
    </w:pPr>
    <w:rPr>
      <w:rFonts w:ascii="Times New Roman" w:eastAsia="Times New Roman" w:hAnsi="Times New Roman" w:cs="Times New Roman"/>
      <w:sz w:val="20"/>
      <w:szCs w:val="20"/>
      <w:lang w:eastAsia="ar-SA"/>
    </w:rPr>
  </w:style>
  <w:style w:type="character" w:customStyle="1" w:styleId="23">
    <w:name w:val="Основной текст 2 Знак"/>
    <w:basedOn w:val="a0"/>
    <w:link w:val="22"/>
    <w:uiPriority w:val="99"/>
    <w:rsid w:val="001E0370"/>
    <w:rPr>
      <w:rFonts w:ascii="Times New Roman" w:eastAsia="Times New Roman" w:hAnsi="Times New Roman" w:cs="Times New Roman"/>
      <w:sz w:val="20"/>
      <w:szCs w:val="20"/>
      <w:lang w:eastAsia="ar-SA"/>
    </w:rPr>
  </w:style>
  <w:style w:type="character" w:styleId="a5">
    <w:name w:val="Strong"/>
    <w:basedOn w:val="a0"/>
    <w:uiPriority w:val="22"/>
    <w:qFormat/>
    <w:rsid w:val="00BF5271"/>
    <w:rPr>
      <w:b/>
      <w:bCs/>
    </w:rPr>
  </w:style>
  <w:style w:type="character" w:customStyle="1" w:styleId="11">
    <w:name w:val="Основной текст1"/>
    <w:basedOn w:val="a3"/>
    <w:rsid w:val="004C50E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a6">
    <w:name w:val="Balloon Text"/>
    <w:basedOn w:val="a"/>
    <w:link w:val="a7"/>
    <w:uiPriority w:val="99"/>
    <w:semiHidden/>
    <w:unhideWhenUsed/>
    <w:rsid w:val="007B62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6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14</cp:revision>
  <cp:lastPrinted>2022-04-27T12:19:00Z</cp:lastPrinted>
  <dcterms:created xsi:type="dcterms:W3CDTF">2022-04-20T09:12:00Z</dcterms:created>
  <dcterms:modified xsi:type="dcterms:W3CDTF">2022-04-27T12:20:00Z</dcterms:modified>
</cp:coreProperties>
</file>