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8" w:type="dxa"/>
        <w:jc w:val="center"/>
        <w:tblInd w:w="-612" w:type="dxa"/>
        <w:tblBorders>
          <w:bottom w:val="thinThickSmallGap" w:sz="24" w:space="0" w:color="auto"/>
        </w:tblBorders>
        <w:tblLayout w:type="fixed"/>
        <w:tblLook w:val="0000" w:firstRow="0" w:lastRow="0" w:firstColumn="0" w:lastColumn="0" w:noHBand="0" w:noVBand="0"/>
      </w:tblPr>
      <w:tblGrid>
        <w:gridCol w:w="4031"/>
        <w:gridCol w:w="1701"/>
        <w:gridCol w:w="4536"/>
      </w:tblGrid>
      <w:tr w:rsidR="00931B4D" w:rsidRPr="00931B4D" w:rsidTr="00AD1E80">
        <w:trPr>
          <w:trHeight w:val="1384"/>
          <w:jc w:val="center"/>
        </w:trPr>
        <w:tc>
          <w:tcPr>
            <w:tcW w:w="4031" w:type="dxa"/>
            <w:tcBorders>
              <w:top w:val="nil"/>
              <w:left w:val="nil"/>
              <w:bottom w:val="thinThickSmallGap" w:sz="24" w:space="0" w:color="auto"/>
              <w:right w:val="nil"/>
            </w:tcBorders>
            <w:vAlign w:val="center"/>
          </w:tcPr>
          <w:p w:rsidR="00931B4D" w:rsidRPr="00A0603F" w:rsidRDefault="00931B4D" w:rsidP="00A0603F">
            <w:pPr>
              <w:spacing w:after="0" w:line="240" w:lineRule="auto"/>
              <w:jc w:val="center"/>
              <w:rPr>
                <w:rFonts w:ascii="Times New Roman" w:hAnsi="Times New Roman" w:cs="Times New Roman"/>
                <w:bCs/>
              </w:rPr>
            </w:pPr>
            <w:r w:rsidRPr="00A0603F">
              <w:rPr>
                <w:rFonts w:ascii="Times New Roman" w:hAnsi="Times New Roman" w:cs="Times New Roman"/>
                <w:bCs/>
              </w:rPr>
              <w:t xml:space="preserve">ХАЛЬМГ ТАНГЧИН </w:t>
            </w:r>
          </w:p>
          <w:p w:rsidR="00931B4D" w:rsidRPr="00A0603F" w:rsidRDefault="00931B4D" w:rsidP="00A0603F">
            <w:pPr>
              <w:spacing w:after="0" w:line="240" w:lineRule="auto"/>
              <w:jc w:val="center"/>
              <w:rPr>
                <w:rFonts w:ascii="Times New Roman" w:hAnsi="Times New Roman" w:cs="Times New Roman"/>
              </w:rPr>
            </w:pPr>
            <w:r w:rsidRPr="00A0603F">
              <w:rPr>
                <w:rFonts w:ascii="Times New Roman" w:hAnsi="Times New Roman" w:cs="Times New Roman"/>
                <w:bCs/>
              </w:rPr>
              <w:t>БА</w:t>
            </w:r>
            <w:r w:rsidRPr="00A0603F">
              <w:rPr>
                <w:rFonts w:ascii="Times New Roman" w:hAnsi="Times New Roman" w:cs="Times New Roman"/>
                <w:bCs/>
                <w:lang w:val="en-US"/>
              </w:rPr>
              <w:t>h</w:t>
            </w:r>
            <w:r w:rsidRPr="00A0603F">
              <w:rPr>
                <w:rFonts w:ascii="Times New Roman" w:hAnsi="Times New Roman" w:cs="Times New Roman"/>
                <w:bCs/>
              </w:rPr>
              <w:t>-ДθРВДЭ РАЙОНА</w:t>
            </w:r>
            <w:r w:rsidRPr="00A0603F">
              <w:rPr>
                <w:rFonts w:ascii="Times New Roman" w:hAnsi="Times New Roman" w:cs="Times New Roman"/>
              </w:rPr>
              <w:t xml:space="preserve"> МУНИЦИПАЛЬН БУРДЭЦИН</w:t>
            </w:r>
          </w:p>
          <w:p w:rsidR="00931B4D" w:rsidRPr="00A0603F" w:rsidRDefault="00931B4D" w:rsidP="00A0603F">
            <w:pPr>
              <w:spacing w:after="0" w:line="240" w:lineRule="auto"/>
              <w:jc w:val="center"/>
              <w:rPr>
                <w:rFonts w:ascii="Times New Roman" w:hAnsi="Times New Roman" w:cs="Times New Roman"/>
              </w:rPr>
            </w:pPr>
            <w:r w:rsidRPr="00A0603F">
              <w:rPr>
                <w:rFonts w:ascii="Times New Roman" w:hAnsi="Times New Roman" w:cs="Times New Roman"/>
              </w:rPr>
              <w:t>ДЕПУТАТНЫРИН ХУРЫГ</w:t>
            </w:r>
          </w:p>
          <w:p w:rsidR="00931B4D" w:rsidRPr="00A0603F" w:rsidRDefault="00931B4D" w:rsidP="00A0603F">
            <w:pPr>
              <w:spacing w:after="0" w:line="240" w:lineRule="auto"/>
              <w:rPr>
                <w:rFonts w:ascii="Times New Roman" w:hAnsi="Times New Roman" w:cs="Times New Roman"/>
              </w:rPr>
            </w:pPr>
          </w:p>
        </w:tc>
        <w:tc>
          <w:tcPr>
            <w:tcW w:w="1701" w:type="dxa"/>
            <w:tcBorders>
              <w:top w:val="nil"/>
              <w:left w:val="nil"/>
              <w:bottom w:val="thinThickSmallGap" w:sz="24" w:space="0" w:color="auto"/>
              <w:right w:val="nil"/>
            </w:tcBorders>
            <w:vAlign w:val="center"/>
          </w:tcPr>
          <w:p w:rsidR="00931B4D" w:rsidRPr="00A0603F" w:rsidRDefault="00931B4D" w:rsidP="00A0603F">
            <w:pPr>
              <w:spacing w:after="0" w:line="240" w:lineRule="auto"/>
              <w:jc w:val="center"/>
              <w:rPr>
                <w:rFonts w:ascii="Times New Roman" w:hAnsi="Times New Roman" w:cs="Times New Roman"/>
              </w:rPr>
            </w:pPr>
            <w:r w:rsidRPr="00A0603F">
              <w:rPr>
                <w:rFonts w:ascii="Times New Roman" w:hAnsi="Times New Roman" w:cs="Times New Roman"/>
                <w:noProof/>
                <w:lang w:eastAsia="ru-RU"/>
              </w:rPr>
              <w:drawing>
                <wp:inline distT="0" distB="0" distL="0" distR="0" wp14:anchorId="236AEB99" wp14:editId="57DD07A0">
                  <wp:extent cx="781050" cy="876300"/>
                  <wp:effectExtent l="0" t="0" r="0" b="0"/>
                  <wp:docPr id="1" name="Рисунок 1" descr="KALM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LMG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1050" cy="876300"/>
                          </a:xfrm>
                          <a:prstGeom prst="rect">
                            <a:avLst/>
                          </a:prstGeom>
                          <a:noFill/>
                          <a:ln>
                            <a:noFill/>
                          </a:ln>
                        </pic:spPr>
                      </pic:pic>
                    </a:graphicData>
                  </a:graphic>
                </wp:inline>
              </w:drawing>
            </w:r>
          </w:p>
        </w:tc>
        <w:tc>
          <w:tcPr>
            <w:tcW w:w="4536" w:type="dxa"/>
            <w:tcBorders>
              <w:top w:val="nil"/>
              <w:left w:val="nil"/>
              <w:bottom w:val="thinThickSmallGap" w:sz="24" w:space="0" w:color="auto"/>
              <w:right w:val="nil"/>
            </w:tcBorders>
            <w:vAlign w:val="center"/>
          </w:tcPr>
          <w:p w:rsidR="00931B4D" w:rsidRPr="00A0603F" w:rsidRDefault="00931B4D" w:rsidP="00A0603F">
            <w:pPr>
              <w:pStyle w:val="1"/>
              <w:spacing w:before="0" w:after="0"/>
              <w:jc w:val="center"/>
              <w:rPr>
                <w:rFonts w:ascii="Times New Roman" w:hAnsi="Times New Roman" w:cs="Times New Roman"/>
                <w:b w:val="0"/>
                <w:sz w:val="22"/>
                <w:szCs w:val="22"/>
              </w:rPr>
            </w:pPr>
            <w:r w:rsidRPr="00A0603F">
              <w:rPr>
                <w:rFonts w:ascii="Times New Roman" w:hAnsi="Times New Roman" w:cs="Times New Roman"/>
                <w:b w:val="0"/>
                <w:sz w:val="22"/>
                <w:szCs w:val="22"/>
              </w:rPr>
              <w:t>СОБРАНИЕ ДЕПУТАТОВ</w:t>
            </w:r>
          </w:p>
          <w:p w:rsidR="00931B4D" w:rsidRPr="00A0603F" w:rsidRDefault="00931B4D" w:rsidP="00A0603F">
            <w:pPr>
              <w:spacing w:after="0" w:line="240" w:lineRule="auto"/>
              <w:jc w:val="center"/>
              <w:rPr>
                <w:rFonts w:ascii="Times New Roman" w:hAnsi="Times New Roman" w:cs="Times New Roman"/>
              </w:rPr>
            </w:pPr>
            <w:r w:rsidRPr="00A0603F">
              <w:rPr>
                <w:rFonts w:ascii="Times New Roman" w:hAnsi="Times New Roman" w:cs="Times New Roman"/>
              </w:rPr>
              <w:t xml:space="preserve">  МАЛОДЕРБЕТОВСКОГО РАЙОННОГО МУНИЦИПАЛЬНОГО ОБРАЗОВАНИЯ</w:t>
            </w:r>
          </w:p>
          <w:p w:rsidR="00931B4D" w:rsidRPr="00A0603F" w:rsidRDefault="00931B4D" w:rsidP="00A0603F">
            <w:pPr>
              <w:spacing w:after="0" w:line="240" w:lineRule="auto"/>
              <w:jc w:val="center"/>
              <w:rPr>
                <w:rFonts w:ascii="Times New Roman" w:hAnsi="Times New Roman" w:cs="Times New Roman"/>
              </w:rPr>
            </w:pPr>
            <w:r w:rsidRPr="00A0603F">
              <w:rPr>
                <w:rFonts w:ascii="Times New Roman" w:hAnsi="Times New Roman" w:cs="Times New Roman"/>
              </w:rPr>
              <w:t>РЕСПУБЛИКИ КАЛМЫКИЯ</w:t>
            </w:r>
          </w:p>
          <w:p w:rsidR="00931B4D" w:rsidRPr="00A0603F" w:rsidRDefault="00931B4D" w:rsidP="00A0603F">
            <w:pPr>
              <w:spacing w:after="0" w:line="240" w:lineRule="auto"/>
              <w:rPr>
                <w:rFonts w:ascii="Times New Roman" w:hAnsi="Times New Roman" w:cs="Times New Roman"/>
              </w:rPr>
            </w:pPr>
          </w:p>
        </w:tc>
      </w:tr>
    </w:tbl>
    <w:p w:rsidR="00931B4D" w:rsidRPr="00931B4D" w:rsidRDefault="00931B4D" w:rsidP="00931B4D">
      <w:pPr>
        <w:spacing w:after="0"/>
        <w:rPr>
          <w:rFonts w:ascii="Times New Roman" w:hAnsi="Times New Roman" w:cs="Times New Roman"/>
          <w:b/>
        </w:rPr>
      </w:pPr>
      <w:r w:rsidRPr="00931B4D">
        <w:rPr>
          <w:rFonts w:ascii="Times New Roman" w:hAnsi="Times New Roman" w:cs="Times New Roman"/>
          <w:b/>
        </w:rPr>
        <w:t xml:space="preserve">с. Малые Дербеты                                                                                        </w:t>
      </w:r>
      <w:r w:rsidR="008647B8">
        <w:rPr>
          <w:rFonts w:ascii="Times New Roman" w:hAnsi="Times New Roman" w:cs="Times New Roman"/>
          <w:b/>
        </w:rPr>
        <w:t xml:space="preserve">             </w:t>
      </w:r>
      <w:bookmarkStart w:id="0" w:name="_GoBack"/>
      <w:bookmarkEnd w:id="0"/>
      <w:r w:rsidRPr="00931B4D">
        <w:rPr>
          <w:rFonts w:ascii="Times New Roman" w:hAnsi="Times New Roman" w:cs="Times New Roman"/>
          <w:b/>
        </w:rPr>
        <w:t xml:space="preserve">  от « 29 » июня 2018г.</w:t>
      </w:r>
    </w:p>
    <w:p w:rsidR="00931B4D" w:rsidRPr="00931B4D" w:rsidRDefault="00931B4D" w:rsidP="00931B4D">
      <w:pPr>
        <w:spacing w:after="0"/>
        <w:rPr>
          <w:rFonts w:ascii="Times New Roman" w:hAnsi="Times New Roman" w:cs="Times New Roman"/>
          <w:b/>
        </w:rPr>
      </w:pPr>
    </w:p>
    <w:p w:rsidR="00931B4D" w:rsidRPr="00931B4D" w:rsidRDefault="00166E69" w:rsidP="00931B4D">
      <w:pPr>
        <w:tabs>
          <w:tab w:val="left" w:pos="2977"/>
        </w:tabs>
        <w:spacing w:after="0"/>
        <w:jc w:val="center"/>
        <w:rPr>
          <w:rFonts w:ascii="Times New Roman" w:hAnsi="Times New Roman" w:cs="Times New Roman"/>
          <w:b/>
        </w:rPr>
      </w:pPr>
      <w:r>
        <w:rPr>
          <w:rFonts w:ascii="Times New Roman" w:hAnsi="Times New Roman" w:cs="Times New Roman"/>
          <w:b/>
        </w:rPr>
        <w:t xml:space="preserve">  </w:t>
      </w:r>
      <w:r w:rsidR="00931B4D" w:rsidRPr="00931B4D">
        <w:rPr>
          <w:rFonts w:ascii="Times New Roman" w:hAnsi="Times New Roman" w:cs="Times New Roman"/>
          <w:b/>
        </w:rPr>
        <w:t>РЕШЕНИ</w:t>
      </w:r>
      <w:r w:rsidR="00A0603F">
        <w:rPr>
          <w:rFonts w:ascii="Times New Roman" w:hAnsi="Times New Roman" w:cs="Times New Roman"/>
          <w:b/>
        </w:rPr>
        <w:t>Е</w:t>
      </w:r>
      <w:r w:rsidR="00931B4D" w:rsidRPr="00931B4D">
        <w:rPr>
          <w:rFonts w:ascii="Times New Roman" w:hAnsi="Times New Roman" w:cs="Times New Roman"/>
          <w:b/>
        </w:rPr>
        <w:t xml:space="preserve">  № </w:t>
      </w:r>
      <w:r w:rsidR="008647B8">
        <w:rPr>
          <w:rFonts w:ascii="Times New Roman" w:hAnsi="Times New Roman" w:cs="Times New Roman"/>
          <w:b/>
        </w:rPr>
        <w:t>1</w:t>
      </w:r>
    </w:p>
    <w:p w:rsidR="00931B4D" w:rsidRPr="00931B4D" w:rsidRDefault="00931B4D" w:rsidP="00931B4D">
      <w:pPr>
        <w:spacing w:after="0" w:line="240" w:lineRule="auto"/>
        <w:rPr>
          <w:rFonts w:ascii="Times New Roman" w:hAnsi="Times New Roman" w:cs="Times New Roman"/>
          <w:sz w:val="28"/>
          <w:szCs w:val="28"/>
        </w:rPr>
      </w:pPr>
    </w:p>
    <w:p w:rsidR="00931B4D" w:rsidRDefault="00931B4D" w:rsidP="00931B4D">
      <w:pPr>
        <w:spacing w:after="0" w:line="240" w:lineRule="auto"/>
        <w:ind w:firstLine="567"/>
        <w:jc w:val="right"/>
        <w:rPr>
          <w:rFonts w:ascii="Times New Roman" w:hAnsi="Times New Roman" w:cs="Times New Roman"/>
          <w:sz w:val="28"/>
          <w:szCs w:val="28"/>
        </w:rPr>
      </w:pPr>
    </w:p>
    <w:p w:rsidR="00C41AF1" w:rsidRPr="00931B4D" w:rsidRDefault="00C41AF1" w:rsidP="00931B4D">
      <w:pPr>
        <w:spacing w:after="0" w:line="240" w:lineRule="auto"/>
        <w:ind w:firstLine="567"/>
        <w:jc w:val="right"/>
        <w:rPr>
          <w:rFonts w:ascii="Times New Roman" w:hAnsi="Times New Roman" w:cs="Times New Roman"/>
          <w:sz w:val="28"/>
          <w:szCs w:val="28"/>
        </w:rPr>
      </w:pPr>
    </w:p>
    <w:p w:rsidR="002276F5" w:rsidRPr="00931B4D" w:rsidRDefault="002276F5" w:rsidP="00931B4D">
      <w:pPr>
        <w:spacing w:after="0" w:line="240" w:lineRule="auto"/>
        <w:ind w:firstLine="567"/>
        <w:jc w:val="center"/>
        <w:rPr>
          <w:rFonts w:ascii="Times New Roman" w:hAnsi="Times New Roman" w:cs="Times New Roman"/>
          <w:sz w:val="28"/>
          <w:szCs w:val="28"/>
        </w:rPr>
      </w:pPr>
      <w:r w:rsidRPr="00931B4D">
        <w:rPr>
          <w:rFonts w:ascii="Times New Roman" w:hAnsi="Times New Roman" w:cs="Times New Roman"/>
          <w:sz w:val="28"/>
          <w:szCs w:val="28"/>
        </w:rPr>
        <w:t>Об избрании Главы Малодербетовского районного</w:t>
      </w:r>
    </w:p>
    <w:p w:rsidR="00644C6B" w:rsidRPr="00931B4D" w:rsidRDefault="002276F5" w:rsidP="00931B4D">
      <w:pPr>
        <w:spacing w:after="0" w:line="240" w:lineRule="auto"/>
        <w:ind w:firstLine="567"/>
        <w:jc w:val="center"/>
        <w:rPr>
          <w:rFonts w:ascii="Times New Roman" w:hAnsi="Times New Roman" w:cs="Times New Roman"/>
          <w:sz w:val="28"/>
          <w:szCs w:val="28"/>
        </w:rPr>
      </w:pPr>
      <w:r w:rsidRPr="00931B4D">
        <w:rPr>
          <w:rFonts w:ascii="Times New Roman" w:hAnsi="Times New Roman" w:cs="Times New Roman"/>
          <w:sz w:val="28"/>
          <w:szCs w:val="28"/>
        </w:rPr>
        <w:t xml:space="preserve"> муниципального образования Республик</w:t>
      </w:r>
      <w:r w:rsidR="00931B4D" w:rsidRPr="00931B4D">
        <w:rPr>
          <w:rFonts w:ascii="Times New Roman" w:hAnsi="Times New Roman" w:cs="Times New Roman"/>
          <w:sz w:val="28"/>
          <w:szCs w:val="28"/>
        </w:rPr>
        <w:t>и</w:t>
      </w:r>
      <w:r w:rsidRPr="00931B4D">
        <w:rPr>
          <w:rFonts w:ascii="Times New Roman" w:hAnsi="Times New Roman" w:cs="Times New Roman"/>
          <w:sz w:val="28"/>
          <w:szCs w:val="28"/>
        </w:rPr>
        <w:t xml:space="preserve"> Калмыкия (ахлачи)</w:t>
      </w:r>
    </w:p>
    <w:p w:rsidR="002276F5" w:rsidRPr="00931B4D" w:rsidRDefault="002276F5" w:rsidP="00931B4D">
      <w:pPr>
        <w:spacing w:after="0" w:line="240" w:lineRule="auto"/>
        <w:ind w:firstLine="567"/>
        <w:jc w:val="center"/>
        <w:rPr>
          <w:rFonts w:ascii="Times New Roman" w:hAnsi="Times New Roman" w:cs="Times New Roman"/>
        </w:rPr>
      </w:pPr>
    </w:p>
    <w:p w:rsidR="002276F5" w:rsidRPr="00931B4D" w:rsidRDefault="002276F5" w:rsidP="00931B4D">
      <w:pPr>
        <w:spacing w:after="0" w:line="240" w:lineRule="auto"/>
        <w:ind w:firstLine="567"/>
        <w:jc w:val="both"/>
        <w:rPr>
          <w:rFonts w:ascii="Times New Roman" w:hAnsi="Times New Roman" w:cs="Times New Roman"/>
          <w:sz w:val="28"/>
          <w:szCs w:val="28"/>
        </w:rPr>
      </w:pPr>
      <w:r w:rsidRPr="00931B4D">
        <w:rPr>
          <w:rFonts w:ascii="Times New Roman" w:hAnsi="Times New Roman" w:cs="Times New Roman"/>
          <w:sz w:val="28"/>
          <w:szCs w:val="28"/>
        </w:rPr>
        <w:t>В соответствии  с Ф</w:t>
      </w:r>
      <w:r w:rsidR="00931B4D" w:rsidRPr="00931B4D">
        <w:rPr>
          <w:rFonts w:ascii="Times New Roman" w:hAnsi="Times New Roman" w:cs="Times New Roman"/>
          <w:sz w:val="28"/>
          <w:szCs w:val="28"/>
        </w:rPr>
        <w:t xml:space="preserve">едеральным законом </w:t>
      </w:r>
      <w:r w:rsidRPr="00931B4D">
        <w:rPr>
          <w:rFonts w:ascii="Times New Roman" w:hAnsi="Times New Roman" w:cs="Times New Roman"/>
          <w:sz w:val="28"/>
          <w:szCs w:val="28"/>
        </w:rPr>
        <w:t>от 6</w:t>
      </w:r>
      <w:r w:rsidR="00931B4D" w:rsidRPr="00931B4D">
        <w:rPr>
          <w:rFonts w:ascii="Times New Roman" w:hAnsi="Times New Roman" w:cs="Times New Roman"/>
          <w:sz w:val="28"/>
          <w:szCs w:val="28"/>
        </w:rPr>
        <w:t xml:space="preserve"> октября </w:t>
      </w:r>
      <w:r w:rsidRPr="00931B4D">
        <w:rPr>
          <w:rFonts w:ascii="Times New Roman" w:hAnsi="Times New Roman" w:cs="Times New Roman"/>
          <w:sz w:val="28"/>
          <w:szCs w:val="28"/>
        </w:rPr>
        <w:t>2003 г. №</w:t>
      </w:r>
      <w:r w:rsidR="00931B4D" w:rsidRPr="00931B4D">
        <w:rPr>
          <w:rFonts w:ascii="Times New Roman" w:hAnsi="Times New Roman" w:cs="Times New Roman"/>
          <w:sz w:val="28"/>
          <w:szCs w:val="28"/>
        </w:rPr>
        <w:t> </w:t>
      </w:r>
      <w:r w:rsidRPr="00931B4D">
        <w:rPr>
          <w:rFonts w:ascii="Times New Roman" w:hAnsi="Times New Roman" w:cs="Times New Roman"/>
          <w:sz w:val="28"/>
          <w:szCs w:val="28"/>
        </w:rPr>
        <w:t>131</w:t>
      </w:r>
      <w:r w:rsidR="00931B4D" w:rsidRPr="00931B4D">
        <w:rPr>
          <w:rFonts w:ascii="Times New Roman" w:hAnsi="Times New Roman" w:cs="Times New Roman"/>
          <w:sz w:val="28"/>
          <w:szCs w:val="28"/>
        </w:rPr>
        <w:t>-</w:t>
      </w:r>
      <w:r w:rsidRPr="00931B4D">
        <w:rPr>
          <w:rFonts w:ascii="Times New Roman" w:hAnsi="Times New Roman" w:cs="Times New Roman"/>
          <w:sz w:val="28"/>
          <w:szCs w:val="28"/>
        </w:rPr>
        <w:t>ФЗ «Об общих принципах  организации местного самоуправления в Российской Федерации»,  Уставом Малодербетовского районного муниципального образования  Республики Калмыкия, Порядком проведения конкурса по отбору кандидатур на должность главы Малодербетовского районного муниципального образования Республики Калмыкия, утвержденного решением Собрания депутатов Малодербетовского районного муниципального образования Республики Калмыкия от 28 сентября 2015 г</w:t>
      </w:r>
      <w:r w:rsidR="00931B4D" w:rsidRPr="00931B4D">
        <w:rPr>
          <w:rFonts w:ascii="Times New Roman" w:hAnsi="Times New Roman" w:cs="Times New Roman"/>
          <w:sz w:val="28"/>
          <w:szCs w:val="28"/>
        </w:rPr>
        <w:t>.</w:t>
      </w:r>
      <w:r w:rsidRPr="00931B4D">
        <w:rPr>
          <w:rFonts w:ascii="Times New Roman" w:hAnsi="Times New Roman" w:cs="Times New Roman"/>
          <w:sz w:val="28"/>
          <w:szCs w:val="28"/>
        </w:rPr>
        <w:t xml:space="preserve"> № 7</w:t>
      </w:r>
      <w:r w:rsidR="00931B4D" w:rsidRPr="00931B4D">
        <w:rPr>
          <w:rFonts w:ascii="Times New Roman" w:hAnsi="Times New Roman" w:cs="Times New Roman"/>
          <w:sz w:val="28"/>
          <w:szCs w:val="28"/>
        </w:rPr>
        <w:t xml:space="preserve">, </w:t>
      </w:r>
      <w:r w:rsidRPr="00931B4D">
        <w:rPr>
          <w:rFonts w:ascii="Times New Roman" w:hAnsi="Times New Roman" w:cs="Times New Roman"/>
          <w:sz w:val="28"/>
          <w:szCs w:val="28"/>
        </w:rPr>
        <w:t>Собрание депутатов Малодербетовского районного муниципального образования Республики Калмыкия</w:t>
      </w:r>
    </w:p>
    <w:p w:rsidR="002276F5" w:rsidRPr="00931B4D" w:rsidRDefault="002276F5" w:rsidP="00931B4D">
      <w:pPr>
        <w:tabs>
          <w:tab w:val="left" w:pos="5700"/>
        </w:tabs>
        <w:spacing w:after="0" w:line="240" w:lineRule="auto"/>
        <w:ind w:firstLine="567"/>
        <w:jc w:val="center"/>
        <w:rPr>
          <w:rFonts w:ascii="Times New Roman" w:hAnsi="Times New Roman" w:cs="Times New Roman"/>
          <w:sz w:val="28"/>
          <w:szCs w:val="28"/>
        </w:rPr>
      </w:pPr>
      <w:r w:rsidRPr="00931B4D">
        <w:rPr>
          <w:rFonts w:ascii="Times New Roman" w:hAnsi="Times New Roman" w:cs="Times New Roman"/>
          <w:sz w:val="28"/>
          <w:szCs w:val="28"/>
        </w:rPr>
        <w:t>РЕШИЛО:</w:t>
      </w:r>
    </w:p>
    <w:p w:rsidR="00931B4D" w:rsidRPr="00931B4D" w:rsidRDefault="00931B4D" w:rsidP="00931B4D">
      <w:pPr>
        <w:tabs>
          <w:tab w:val="left" w:pos="5700"/>
        </w:tabs>
        <w:spacing w:after="0" w:line="240" w:lineRule="auto"/>
        <w:ind w:firstLine="567"/>
        <w:jc w:val="center"/>
        <w:rPr>
          <w:rFonts w:ascii="Times New Roman" w:hAnsi="Times New Roman" w:cs="Times New Roman"/>
          <w:sz w:val="28"/>
          <w:szCs w:val="28"/>
        </w:rPr>
      </w:pPr>
    </w:p>
    <w:p w:rsidR="002276F5" w:rsidRPr="00931B4D" w:rsidRDefault="00931B4D" w:rsidP="00931B4D">
      <w:pPr>
        <w:spacing w:after="0" w:line="240" w:lineRule="auto"/>
        <w:ind w:firstLine="567"/>
        <w:jc w:val="both"/>
        <w:rPr>
          <w:rFonts w:ascii="Times New Roman" w:hAnsi="Times New Roman" w:cs="Times New Roman"/>
          <w:sz w:val="28"/>
          <w:szCs w:val="28"/>
        </w:rPr>
      </w:pPr>
      <w:r w:rsidRPr="00931B4D">
        <w:rPr>
          <w:rFonts w:ascii="Times New Roman" w:hAnsi="Times New Roman" w:cs="Times New Roman"/>
          <w:sz w:val="28"/>
          <w:szCs w:val="28"/>
        </w:rPr>
        <w:t xml:space="preserve">1. </w:t>
      </w:r>
      <w:r w:rsidR="002276F5" w:rsidRPr="00931B4D">
        <w:rPr>
          <w:rFonts w:ascii="Times New Roman" w:hAnsi="Times New Roman" w:cs="Times New Roman"/>
          <w:sz w:val="28"/>
          <w:szCs w:val="28"/>
        </w:rPr>
        <w:t xml:space="preserve">Избрать  </w:t>
      </w:r>
      <w:r w:rsidR="00A0603F">
        <w:rPr>
          <w:rFonts w:ascii="Times New Roman" w:hAnsi="Times New Roman" w:cs="Times New Roman"/>
          <w:sz w:val="28"/>
          <w:szCs w:val="28"/>
        </w:rPr>
        <w:t>Лиджиева Саранга Николаевича</w:t>
      </w:r>
      <w:r w:rsidR="002276F5" w:rsidRPr="00931B4D">
        <w:rPr>
          <w:rFonts w:ascii="Times New Roman" w:hAnsi="Times New Roman" w:cs="Times New Roman"/>
          <w:sz w:val="28"/>
          <w:szCs w:val="28"/>
        </w:rPr>
        <w:t xml:space="preserve"> на должность Главы </w:t>
      </w:r>
      <w:r w:rsidRPr="00931B4D">
        <w:rPr>
          <w:rFonts w:ascii="Times New Roman" w:hAnsi="Times New Roman" w:cs="Times New Roman"/>
          <w:sz w:val="28"/>
          <w:szCs w:val="28"/>
        </w:rPr>
        <w:t>Малодербетовского</w:t>
      </w:r>
      <w:r w:rsidR="002276F5" w:rsidRPr="00931B4D">
        <w:rPr>
          <w:rFonts w:ascii="Times New Roman" w:hAnsi="Times New Roman" w:cs="Times New Roman"/>
          <w:sz w:val="28"/>
          <w:szCs w:val="28"/>
        </w:rPr>
        <w:t xml:space="preserve"> районного муниципального образования Республики Калмыкия</w:t>
      </w:r>
      <w:r w:rsidRPr="00931B4D">
        <w:rPr>
          <w:rFonts w:ascii="Times New Roman" w:hAnsi="Times New Roman" w:cs="Times New Roman"/>
          <w:sz w:val="28"/>
          <w:szCs w:val="28"/>
        </w:rPr>
        <w:t xml:space="preserve"> (ахлачи) сроком на 5 лет</w:t>
      </w:r>
      <w:r w:rsidR="002276F5" w:rsidRPr="00931B4D">
        <w:rPr>
          <w:rFonts w:ascii="Times New Roman" w:hAnsi="Times New Roman" w:cs="Times New Roman"/>
          <w:sz w:val="28"/>
          <w:szCs w:val="28"/>
        </w:rPr>
        <w:t>.</w:t>
      </w:r>
    </w:p>
    <w:p w:rsidR="002276F5" w:rsidRPr="00931B4D" w:rsidRDefault="00931B4D" w:rsidP="00931B4D">
      <w:pPr>
        <w:spacing w:after="0" w:line="240" w:lineRule="auto"/>
        <w:ind w:firstLine="567"/>
        <w:jc w:val="both"/>
        <w:rPr>
          <w:rFonts w:ascii="Times New Roman" w:hAnsi="Times New Roman" w:cs="Times New Roman"/>
          <w:sz w:val="28"/>
          <w:szCs w:val="28"/>
        </w:rPr>
      </w:pPr>
      <w:r w:rsidRPr="00931B4D">
        <w:rPr>
          <w:rFonts w:ascii="Times New Roman" w:hAnsi="Times New Roman" w:cs="Times New Roman"/>
          <w:sz w:val="28"/>
          <w:szCs w:val="28"/>
        </w:rPr>
        <w:t xml:space="preserve">2. </w:t>
      </w:r>
      <w:r w:rsidR="002276F5" w:rsidRPr="00931B4D">
        <w:rPr>
          <w:rFonts w:ascii="Times New Roman" w:hAnsi="Times New Roman" w:cs="Times New Roman"/>
          <w:sz w:val="28"/>
          <w:szCs w:val="28"/>
        </w:rPr>
        <w:t>Настоящее решение вступает в силу со дня его принятия.</w:t>
      </w:r>
    </w:p>
    <w:p w:rsidR="002276F5" w:rsidRPr="00931B4D" w:rsidRDefault="002276F5" w:rsidP="00931B4D">
      <w:pPr>
        <w:pStyle w:val="a3"/>
        <w:tabs>
          <w:tab w:val="left" w:pos="5700"/>
        </w:tabs>
        <w:spacing w:after="0" w:line="240" w:lineRule="auto"/>
        <w:ind w:left="0" w:firstLine="567"/>
        <w:jc w:val="both"/>
        <w:rPr>
          <w:rFonts w:ascii="Times New Roman" w:hAnsi="Times New Roman" w:cs="Times New Roman"/>
          <w:sz w:val="28"/>
          <w:szCs w:val="28"/>
        </w:rPr>
      </w:pPr>
    </w:p>
    <w:p w:rsidR="00931B4D" w:rsidRPr="00931B4D" w:rsidRDefault="00931B4D" w:rsidP="00931B4D">
      <w:pPr>
        <w:pStyle w:val="a3"/>
        <w:tabs>
          <w:tab w:val="left" w:pos="5700"/>
        </w:tabs>
        <w:spacing w:after="0" w:line="240" w:lineRule="auto"/>
        <w:ind w:left="0" w:firstLine="567"/>
        <w:jc w:val="both"/>
        <w:rPr>
          <w:rFonts w:ascii="Times New Roman" w:hAnsi="Times New Roman" w:cs="Times New Roman"/>
          <w:sz w:val="28"/>
          <w:szCs w:val="28"/>
        </w:rPr>
      </w:pPr>
    </w:p>
    <w:p w:rsidR="002276F5" w:rsidRPr="00931B4D" w:rsidRDefault="002276F5" w:rsidP="00A0603F">
      <w:pPr>
        <w:tabs>
          <w:tab w:val="left" w:pos="5700"/>
        </w:tabs>
        <w:spacing w:after="0" w:line="240" w:lineRule="auto"/>
        <w:jc w:val="both"/>
        <w:rPr>
          <w:rFonts w:ascii="Times New Roman" w:hAnsi="Times New Roman" w:cs="Times New Roman"/>
          <w:sz w:val="28"/>
          <w:szCs w:val="28"/>
        </w:rPr>
      </w:pPr>
      <w:r w:rsidRPr="00931B4D">
        <w:rPr>
          <w:rFonts w:ascii="Times New Roman" w:hAnsi="Times New Roman" w:cs="Times New Roman"/>
          <w:sz w:val="28"/>
          <w:szCs w:val="28"/>
        </w:rPr>
        <w:t>Председатель Собрания депутатов</w:t>
      </w:r>
    </w:p>
    <w:p w:rsidR="002276F5" w:rsidRPr="00931B4D" w:rsidRDefault="002276F5" w:rsidP="00A0603F">
      <w:pPr>
        <w:tabs>
          <w:tab w:val="left" w:pos="5700"/>
        </w:tabs>
        <w:spacing w:after="0" w:line="240" w:lineRule="auto"/>
        <w:jc w:val="both"/>
        <w:rPr>
          <w:rFonts w:ascii="Times New Roman" w:hAnsi="Times New Roman" w:cs="Times New Roman"/>
          <w:sz w:val="28"/>
          <w:szCs w:val="28"/>
        </w:rPr>
      </w:pPr>
      <w:r w:rsidRPr="00931B4D">
        <w:rPr>
          <w:rFonts w:ascii="Times New Roman" w:hAnsi="Times New Roman" w:cs="Times New Roman"/>
          <w:sz w:val="28"/>
          <w:szCs w:val="28"/>
        </w:rPr>
        <w:t>Малодербетовского районного</w:t>
      </w:r>
    </w:p>
    <w:p w:rsidR="002276F5" w:rsidRPr="00931B4D" w:rsidRDefault="00931B4D" w:rsidP="00A0603F">
      <w:pPr>
        <w:tabs>
          <w:tab w:val="left" w:pos="5700"/>
        </w:tabs>
        <w:spacing w:after="0" w:line="240" w:lineRule="auto"/>
        <w:jc w:val="both"/>
        <w:rPr>
          <w:rFonts w:ascii="Times New Roman" w:hAnsi="Times New Roman" w:cs="Times New Roman"/>
          <w:sz w:val="28"/>
          <w:szCs w:val="28"/>
        </w:rPr>
      </w:pPr>
      <w:r w:rsidRPr="00931B4D">
        <w:rPr>
          <w:rFonts w:ascii="Times New Roman" w:hAnsi="Times New Roman" w:cs="Times New Roman"/>
          <w:sz w:val="28"/>
          <w:szCs w:val="28"/>
        </w:rPr>
        <w:t>м</w:t>
      </w:r>
      <w:r w:rsidR="002276F5" w:rsidRPr="00931B4D">
        <w:rPr>
          <w:rFonts w:ascii="Times New Roman" w:hAnsi="Times New Roman" w:cs="Times New Roman"/>
          <w:sz w:val="28"/>
          <w:szCs w:val="28"/>
        </w:rPr>
        <w:t>униципального образования</w:t>
      </w:r>
    </w:p>
    <w:p w:rsidR="002276F5" w:rsidRPr="00931B4D" w:rsidRDefault="002276F5" w:rsidP="00A0603F">
      <w:pPr>
        <w:tabs>
          <w:tab w:val="left" w:pos="5700"/>
        </w:tabs>
        <w:spacing w:after="0" w:line="240" w:lineRule="auto"/>
        <w:jc w:val="both"/>
        <w:rPr>
          <w:rFonts w:ascii="Times New Roman" w:hAnsi="Times New Roman" w:cs="Times New Roman"/>
          <w:sz w:val="28"/>
          <w:szCs w:val="28"/>
        </w:rPr>
      </w:pPr>
      <w:r w:rsidRPr="00931B4D">
        <w:rPr>
          <w:rFonts w:ascii="Times New Roman" w:hAnsi="Times New Roman" w:cs="Times New Roman"/>
          <w:sz w:val="28"/>
          <w:szCs w:val="28"/>
        </w:rPr>
        <w:t xml:space="preserve">Республики Калмыкия                             </w:t>
      </w:r>
      <w:r w:rsidR="00931B4D" w:rsidRPr="00931B4D">
        <w:rPr>
          <w:rFonts w:ascii="Times New Roman" w:hAnsi="Times New Roman" w:cs="Times New Roman"/>
          <w:sz w:val="28"/>
          <w:szCs w:val="28"/>
        </w:rPr>
        <w:tab/>
      </w:r>
      <w:r w:rsidR="00931B4D" w:rsidRPr="00931B4D">
        <w:rPr>
          <w:rFonts w:ascii="Times New Roman" w:hAnsi="Times New Roman" w:cs="Times New Roman"/>
          <w:sz w:val="28"/>
          <w:szCs w:val="28"/>
        </w:rPr>
        <w:tab/>
      </w:r>
      <w:r w:rsidRPr="00931B4D">
        <w:rPr>
          <w:rFonts w:ascii="Times New Roman" w:hAnsi="Times New Roman" w:cs="Times New Roman"/>
          <w:sz w:val="28"/>
          <w:szCs w:val="28"/>
        </w:rPr>
        <w:t xml:space="preserve">                       Е. Сулукова</w:t>
      </w:r>
    </w:p>
    <w:p w:rsidR="002276F5" w:rsidRPr="00931B4D" w:rsidRDefault="002276F5" w:rsidP="00A0603F">
      <w:pPr>
        <w:spacing w:after="0" w:line="240" w:lineRule="auto"/>
        <w:jc w:val="both"/>
        <w:rPr>
          <w:rFonts w:ascii="Times New Roman" w:hAnsi="Times New Roman" w:cs="Times New Roman"/>
          <w:sz w:val="28"/>
          <w:szCs w:val="28"/>
        </w:rPr>
      </w:pPr>
    </w:p>
    <w:p w:rsidR="002276F5" w:rsidRPr="00931B4D" w:rsidRDefault="002276F5" w:rsidP="00A0603F">
      <w:pPr>
        <w:spacing w:after="0" w:line="240" w:lineRule="auto"/>
        <w:jc w:val="both"/>
        <w:rPr>
          <w:rFonts w:ascii="Times New Roman" w:hAnsi="Times New Roman" w:cs="Times New Roman"/>
          <w:sz w:val="28"/>
          <w:szCs w:val="28"/>
        </w:rPr>
      </w:pPr>
    </w:p>
    <w:sectPr w:rsidR="002276F5" w:rsidRPr="00931B4D" w:rsidSect="002276F5">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744E2"/>
    <w:multiLevelType w:val="hybridMultilevel"/>
    <w:tmpl w:val="FC4A4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FDD"/>
    <w:rsid w:val="00166E69"/>
    <w:rsid w:val="002276F5"/>
    <w:rsid w:val="00644C6B"/>
    <w:rsid w:val="008647B8"/>
    <w:rsid w:val="00931B4D"/>
    <w:rsid w:val="00A0603F"/>
    <w:rsid w:val="00C41AF1"/>
    <w:rsid w:val="00F01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31B4D"/>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76F5"/>
    <w:pPr>
      <w:ind w:left="720"/>
      <w:contextualSpacing/>
    </w:pPr>
  </w:style>
  <w:style w:type="character" w:customStyle="1" w:styleId="10">
    <w:name w:val="Заголовок 1 Знак"/>
    <w:basedOn w:val="a0"/>
    <w:link w:val="1"/>
    <w:rsid w:val="00931B4D"/>
    <w:rPr>
      <w:rFonts w:ascii="Arial" w:eastAsia="Times New Roman" w:hAnsi="Arial" w:cs="Arial"/>
      <w:b/>
      <w:bCs/>
      <w:kern w:val="32"/>
      <w:sz w:val="32"/>
      <w:szCs w:val="32"/>
      <w:lang w:eastAsia="ru-RU"/>
    </w:rPr>
  </w:style>
  <w:style w:type="paragraph" w:styleId="a4">
    <w:name w:val="Balloon Text"/>
    <w:basedOn w:val="a"/>
    <w:link w:val="a5"/>
    <w:uiPriority w:val="99"/>
    <w:semiHidden/>
    <w:unhideWhenUsed/>
    <w:rsid w:val="00931B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31B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31B4D"/>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76F5"/>
    <w:pPr>
      <w:ind w:left="720"/>
      <w:contextualSpacing/>
    </w:pPr>
  </w:style>
  <w:style w:type="character" w:customStyle="1" w:styleId="10">
    <w:name w:val="Заголовок 1 Знак"/>
    <w:basedOn w:val="a0"/>
    <w:link w:val="1"/>
    <w:rsid w:val="00931B4D"/>
    <w:rPr>
      <w:rFonts w:ascii="Arial" w:eastAsia="Times New Roman" w:hAnsi="Arial" w:cs="Arial"/>
      <w:b/>
      <w:bCs/>
      <w:kern w:val="32"/>
      <w:sz w:val="32"/>
      <w:szCs w:val="32"/>
      <w:lang w:eastAsia="ru-RU"/>
    </w:rPr>
  </w:style>
  <w:style w:type="paragraph" w:styleId="a4">
    <w:name w:val="Balloon Text"/>
    <w:basedOn w:val="a"/>
    <w:link w:val="a5"/>
    <w:uiPriority w:val="99"/>
    <w:semiHidden/>
    <w:unhideWhenUsed/>
    <w:rsid w:val="00931B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31B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1354</TotalTime>
  <Pages>1</Pages>
  <Words>218</Words>
  <Characters>1245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8</cp:revision>
  <cp:lastPrinted>2018-06-29T08:45:00Z</cp:lastPrinted>
  <dcterms:created xsi:type="dcterms:W3CDTF">2018-06-28T08:19:00Z</dcterms:created>
  <dcterms:modified xsi:type="dcterms:W3CDTF">2018-07-02T07:57:00Z</dcterms:modified>
</cp:coreProperties>
</file>